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6300"/>
      </w:tblGrid>
      <w:tr w:rsidR="00677DC7" w:rsidRPr="00AE24F5" w:rsidTr="00677DC7">
        <w:trPr>
          <w:trHeight w:val="567"/>
        </w:trPr>
        <w:tc>
          <w:tcPr>
            <w:tcW w:w="10765" w:type="dxa"/>
            <w:gridSpan w:val="2"/>
            <w:tcBorders>
              <w:bottom w:val="nil"/>
            </w:tcBorders>
          </w:tcPr>
          <w:p w:rsidR="00677DC7" w:rsidRPr="004A7EFF" w:rsidRDefault="00677DC7" w:rsidP="00677DC7">
            <w:pPr>
              <w:spacing w:after="0"/>
              <w:jc w:val="center"/>
              <w:rPr>
                <w:rFonts w:ascii="Times New Roman" w:hAnsi="Times New Roman" w:cs="Times New Roman"/>
                <w:sz w:val="24"/>
                <w:szCs w:val="24"/>
              </w:rPr>
            </w:pPr>
            <w:bookmarkStart w:id="0" w:name="_Hlk503877297"/>
            <w:r w:rsidRPr="004A7EFF">
              <w:rPr>
                <w:rFonts w:ascii="Times New Roman" w:hAnsi="Times New Roman" w:cs="Times New Roman"/>
                <w:sz w:val="24"/>
                <w:szCs w:val="24"/>
              </w:rPr>
              <w:t>Základní škola Jiříkov, okres Děčín - příspěvková organizace</w:t>
            </w:r>
          </w:p>
          <w:p w:rsidR="00677DC7" w:rsidRPr="004A7EFF" w:rsidRDefault="00677DC7" w:rsidP="00677DC7">
            <w:pPr>
              <w:spacing w:after="0"/>
              <w:jc w:val="center"/>
              <w:rPr>
                <w:rFonts w:ascii="Times New Roman" w:hAnsi="Times New Roman" w:cs="Times New Roman"/>
                <w:sz w:val="24"/>
                <w:szCs w:val="24"/>
              </w:rPr>
            </w:pPr>
            <w:r w:rsidRPr="004A7EFF">
              <w:rPr>
                <w:rFonts w:ascii="Times New Roman" w:hAnsi="Times New Roman" w:cs="Times New Roman"/>
                <w:sz w:val="24"/>
                <w:szCs w:val="24"/>
              </w:rPr>
              <w:t xml:space="preserve">se sídlem Moskevská 740, 407 53 Jiříkov </w:t>
            </w:r>
          </w:p>
        </w:tc>
      </w:tr>
      <w:tr w:rsidR="00677DC7" w:rsidRPr="00AE24F5" w:rsidTr="00677DC7">
        <w:trPr>
          <w:cantSplit/>
          <w:trHeight w:val="454"/>
        </w:trPr>
        <w:tc>
          <w:tcPr>
            <w:tcW w:w="10765" w:type="dxa"/>
            <w:gridSpan w:val="2"/>
          </w:tcPr>
          <w:p w:rsidR="00D814C0" w:rsidRPr="00D814C0" w:rsidRDefault="004A1C7F" w:rsidP="00D814C0">
            <w:pPr>
              <w:pStyle w:val="Nzev"/>
            </w:pPr>
            <w:r>
              <w:t>37</w:t>
            </w:r>
            <w:r w:rsidR="00677DC7" w:rsidRPr="00D814C0">
              <w:t>.  GDPR</w:t>
            </w:r>
            <w:r w:rsidR="00D814C0" w:rsidRPr="00D814C0">
              <w:t xml:space="preserve"> - „Směrnice pro ochranu osobních údajů“</w:t>
            </w:r>
          </w:p>
          <w:p w:rsidR="00677DC7" w:rsidRPr="00D814C0" w:rsidRDefault="00677DC7" w:rsidP="00677DC7">
            <w:pPr>
              <w:spacing w:after="0" w:line="240" w:lineRule="atLeast"/>
              <w:jc w:val="center"/>
              <w:rPr>
                <w:rFonts w:ascii="Times New Roman" w:hAnsi="Times New Roman" w:cs="Times New Roman"/>
                <w:b/>
                <w:caps/>
                <w:sz w:val="24"/>
                <w:szCs w:val="24"/>
              </w:rPr>
            </w:pPr>
          </w:p>
        </w:tc>
      </w:tr>
      <w:tr w:rsidR="00677DC7" w:rsidRPr="00AE24F5" w:rsidTr="00677DC7">
        <w:trPr>
          <w:trHeight w:val="567"/>
        </w:trPr>
        <w:tc>
          <w:tcPr>
            <w:tcW w:w="4465" w:type="dxa"/>
          </w:tcPr>
          <w:p w:rsidR="00677DC7" w:rsidRPr="00D814C0" w:rsidRDefault="00677DC7" w:rsidP="00677DC7">
            <w:pPr>
              <w:spacing w:after="0" w:line="240" w:lineRule="atLeast"/>
              <w:rPr>
                <w:rFonts w:ascii="Times New Roman" w:hAnsi="Times New Roman" w:cs="Times New Roman"/>
                <w:sz w:val="24"/>
                <w:szCs w:val="24"/>
              </w:rPr>
            </w:pPr>
            <w:proofErr w:type="gramStart"/>
            <w:r w:rsidRPr="00D814C0">
              <w:rPr>
                <w:rFonts w:ascii="Times New Roman" w:hAnsi="Times New Roman" w:cs="Times New Roman"/>
                <w:sz w:val="24"/>
                <w:szCs w:val="24"/>
              </w:rPr>
              <w:t>Č.j.</w:t>
            </w:r>
            <w:proofErr w:type="gramEnd"/>
            <w:r w:rsidRPr="00D814C0">
              <w:rPr>
                <w:rFonts w:ascii="Times New Roman" w:hAnsi="Times New Roman" w:cs="Times New Roman"/>
                <w:sz w:val="24"/>
                <w:szCs w:val="24"/>
              </w:rPr>
              <w:t>:               Spisový / skartační znak</w:t>
            </w:r>
          </w:p>
        </w:tc>
        <w:tc>
          <w:tcPr>
            <w:tcW w:w="6300" w:type="dxa"/>
          </w:tcPr>
          <w:p w:rsidR="00677DC7" w:rsidRPr="00D814C0" w:rsidRDefault="00677DC7" w:rsidP="00677DC7">
            <w:pPr>
              <w:spacing w:after="0" w:line="240" w:lineRule="atLeast"/>
              <w:rPr>
                <w:rFonts w:ascii="Times New Roman" w:hAnsi="Times New Roman" w:cs="Times New Roman"/>
                <w:b/>
                <w:sz w:val="24"/>
                <w:szCs w:val="24"/>
              </w:rPr>
            </w:pPr>
            <w:r w:rsidRPr="00D814C0">
              <w:rPr>
                <w:rFonts w:ascii="Times New Roman" w:hAnsi="Times New Roman" w:cs="Times New Roman"/>
                <w:b/>
                <w:sz w:val="24"/>
                <w:szCs w:val="24"/>
              </w:rPr>
              <w:t xml:space="preserve">             /2018                    </w:t>
            </w:r>
            <w:proofErr w:type="gramStart"/>
            <w:r w:rsidRPr="00D814C0">
              <w:rPr>
                <w:rFonts w:ascii="Times New Roman" w:hAnsi="Times New Roman" w:cs="Times New Roman"/>
                <w:b/>
                <w:sz w:val="24"/>
                <w:szCs w:val="24"/>
              </w:rPr>
              <w:t>A.1.</w:t>
            </w:r>
            <w:proofErr w:type="gramEnd"/>
            <w:r w:rsidRPr="00D814C0">
              <w:rPr>
                <w:rFonts w:ascii="Times New Roman" w:hAnsi="Times New Roman" w:cs="Times New Roman"/>
                <w:b/>
                <w:sz w:val="24"/>
                <w:szCs w:val="24"/>
              </w:rPr>
              <w:t xml:space="preserve">          A10</w:t>
            </w:r>
          </w:p>
        </w:tc>
      </w:tr>
      <w:tr w:rsidR="00677DC7" w:rsidRPr="00AE24F5" w:rsidTr="00677DC7">
        <w:trPr>
          <w:trHeight w:val="397"/>
        </w:trPr>
        <w:tc>
          <w:tcPr>
            <w:tcW w:w="4465" w:type="dxa"/>
          </w:tcPr>
          <w:p w:rsidR="00677DC7" w:rsidRPr="004A7EFF" w:rsidRDefault="00677DC7" w:rsidP="00677DC7">
            <w:pPr>
              <w:spacing w:after="0" w:line="240" w:lineRule="atLeast"/>
              <w:rPr>
                <w:rFonts w:ascii="Times New Roman" w:hAnsi="Times New Roman" w:cs="Times New Roman"/>
                <w:sz w:val="24"/>
                <w:szCs w:val="24"/>
              </w:rPr>
            </w:pPr>
            <w:r w:rsidRPr="004A7EFF">
              <w:rPr>
                <w:rFonts w:ascii="Times New Roman" w:hAnsi="Times New Roman" w:cs="Times New Roman"/>
                <w:sz w:val="24"/>
                <w:szCs w:val="24"/>
              </w:rPr>
              <w:t>Vypracoval:</w:t>
            </w:r>
          </w:p>
        </w:tc>
        <w:tc>
          <w:tcPr>
            <w:tcW w:w="6300" w:type="dxa"/>
          </w:tcPr>
          <w:p w:rsidR="00677DC7" w:rsidRPr="004A7EFF" w:rsidRDefault="00677DC7" w:rsidP="00677DC7">
            <w:pPr>
              <w:pStyle w:val="DefinitionTerm"/>
              <w:widowControl/>
              <w:spacing w:line="240" w:lineRule="atLeast"/>
            </w:pPr>
            <w:r w:rsidRPr="004A7EFF">
              <w:t xml:space="preserve">Mgr. Bc. Obergruber Ladislav, ředitel školy  </w:t>
            </w:r>
          </w:p>
        </w:tc>
      </w:tr>
      <w:tr w:rsidR="00677DC7" w:rsidRPr="00AE24F5" w:rsidTr="00677DC7">
        <w:trPr>
          <w:trHeight w:val="397"/>
        </w:trPr>
        <w:tc>
          <w:tcPr>
            <w:tcW w:w="4465" w:type="dxa"/>
          </w:tcPr>
          <w:p w:rsidR="00677DC7" w:rsidRPr="004A7EFF" w:rsidRDefault="00677DC7" w:rsidP="00677DC7">
            <w:pPr>
              <w:spacing w:after="0" w:line="240" w:lineRule="atLeast"/>
              <w:rPr>
                <w:rFonts w:ascii="Times New Roman" w:hAnsi="Times New Roman" w:cs="Times New Roman"/>
                <w:sz w:val="24"/>
                <w:szCs w:val="24"/>
              </w:rPr>
            </w:pPr>
            <w:r w:rsidRPr="004A7EFF">
              <w:rPr>
                <w:rFonts w:ascii="Times New Roman" w:hAnsi="Times New Roman" w:cs="Times New Roman"/>
                <w:sz w:val="24"/>
                <w:szCs w:val="24"/>
              </w:rPr>
              <w:t>Schválil:</w:t>
            </w:r>
          </w:p>
        </w:tc>
        <w:tc>
          <w:tcPr>
            <w:tcW w:w="6300" w:type="dxa"/>
          </w:tcPr>
          <w:p w:rsidR="00677DC7" w:rsidRPr="004A7EFF" w:rsidRDefault="00677DC7" w:rsidP="00677DC7">
            <w:pPr>
              <w:spacing w:after="0" w:line="240" w:lineRule="atLeast"/>
              <w:rPr>
                <w:rFonts w:ascii="Times New Roman" w:hAnsi="Times New Roman" w:cs="Times New Roman"/>
                <w:sz w:val="24"/>
                <w:szCs w:val="24"/>
              </w:rPr>
            </w:pPr>
            <w:r w:rsidRPr="004A7EFF">
              <w:rPr>
                <w:rFonts w:ascii="Times New Roman" w:hAnsi="Times New Roman" w:cs="Times New Roman"/>
                <w:sz w:val="24"/>
                <w:szCs w:val="24"/>
              </w:rPr>
              <w:t xml:space="preserve">Mgr. Bc. Obergruber Ladislav, ředitel školy  </w:t>
            </w:r>
          </w:p>
        </w:tc>
      </w:tr>
      <w:tr w:rsidR="00677DC7" w:rsidRPr="00AE24F5" w:rsidTr="00677DC7">
        <w:trPr>
          <w:trHeight w:val="397"/>
        </w:trPr>
        <w:tc>
          <w:tcPr>
            <w:tcW w:w="4465" w:type="dxa"/>
          </w:tcPr>
          <w:p w:rsidR="00677DC7" w:rsidRPr="004A7EFF" w:rsidRDefault="00677DC7" w:rsidP="00677DC7">
            <w:pPr>
              <w:spacing w:after="0" w:line="240" w:lineRule="atLeast"/>
              <w:rPr>
                <w:rFonts w:ascii="Times New Roman" w:hAnsi="Times New Roman" w:cs="Times New Roman"/>
                <w:sz w:val="24"/>
                <w:szCs w:val="24"/>
              </w:rPr>
            </w:pPr>
            <w:r w:rsidRPr="004A7EFF">
              <w:rPr>
                <w:rFonts w:ascii="Times New Roman" w:hAnsi="Times New Roman" w:cs="Times New Roman"/>
                <w:sz w:val="24"/>
                <w:szCs w:val="24"/>
              </w:rPr>
              <w:t>Provozní porada projednala dne:</w:t>
            </w:r>
          </w:p>
        </w:tc>
        <w:tc>
          <w:tcPr>
            <w:tcW w:w="6300" w:type="dxa"/>
          </w:tcPr>
          <w:p w:rsidR="00677DC7" w:rsidRPr="004A7EFF" w:rsidRDefault="0057188F" w:rsidP="00677DC7">
            <w:pPr>
              <w:spacing w:after="0" w:line="240" w:lineRule="atLeast"/>
              <w:rPr>
                <w:rFonts w:ascii="Times New Roman" w:hAnsi="Times New Roman" w:cs="Times New Roman"/>
                <w:sz w:val="24"/>
                <w:szCs w:val="24"/>
              </w:rPr>
            </w:pPr>
            <w:r>
              <w:rPr>
                <w:rFonts w:ascii="Times New Roman" w:hAnsi="Times New Roman" w:cs="Times New Roman"/>
                <w:sz w:val="24"/>
                <w:szCs w:val="24"/>
              </w:rPr>
              <w:t>28. 5. 2018</w:t>
            </w:r>
          </w:p>
        </w:tc>
      </w:tr>
      <w:tr w:rsidR="00677DC7" w:rsidRPr="00AE24F5" w:rsidTr="00677DC7">
        <w:trPr>
          <w:trHeight w:val="397"/>
        </w:trPr>
        <w:tc>
          <w:tcPr>
            <w:tcW w:w="4465" w:type="dxa"/>
          </w:tcPr>
          <w:p w:rsidR="00677DC7" w:rsidRPr="004A7EFF" w:rsidRDefault="00677DC7" w:rsidP="00677DC7">
            <w:pPr>
              <w:spacing w:after="0" w:line="240" w:lineRule="atLeast"/>
              <w:rPr>
                <w:rFonts w:ascii="Times New Roman" w:hAnsi="Times New Roman" w:cs="Times New Roman"/>
                <w:sz w:val="24"/>
                <w:szCs w:val="24"/>
              </w:rPr>
            </w:pPr>
            <w:r w:rsidRPr="004A7EFF">
              <w:rPr>
                <w:rFonts w:ascii="Times New Roman" w:hAnsi="Times New Roman" w:cs="Times New Roman"/>
                <w:sz w:val="24"/>
                <w:szCs w:val="24"/>
              </w:rPr>
              <w:t>Pedagogická rada projednala dne:</w:t>
            </w:r>
          </w:p>
        </w:tc>
        <w:tc>
          <w:tcPr>
            <w:tcW w:w="6300" w:type="dxa"/>
          </w:tcPr>
          <w:p w:rsidR="00677DC7" w:rsidRPr="004A7EFF" w:rsidRDefault="0057188F" w:rsidP="00677DC7">
            <w:pPr>
              <w:spacing w:after="0" w:line="240" w:lineRule="atLeast"/>
              <w:rPr>
                <w:rFonts w:ascii="Times New Roman" w:hAnsi="Times New Roman" w:cs="Times New Roman"/>
                <w:sz w:val="24"/>
                <w:szCs w:val="24"/>
              </w:rPr>
            </w:pPr>
            <w:r>
              <w:rPr>
                <w:rFonts w:ascii="Times New Roman" w:hAnsi="Times New Roman" w:cs="Times New Roman"/>
                <w:sz w:val="24"/>
                <w:szCs w:val="24"/>
              </w:rPr>
              <w:t>28. 5. 2018</w:t>
            </w:r>
          </w:p>
        </w:tc>
      </w:tr>
      <w:tr w:rsidR="00677DC7" w:rsidRPr="00AE24F5" w:rsidTr="00677DC7">
        <w:trPr>
          <w:trHeight w:val="397"/>
        </w:trPr>
        <w:tc>
          <w:tcPr>
            <w:tcW w:w="4465" w:type="dxa"/>
          </w:tcPr>
          <w:p w:rsidR="00677DC7" w:rsidRPr="004A7EFF" w:rsidRDefault="00677DC7" w:rsidP="00677DC7">
            <w:pPr>
              <w:spacing w:after="0" w:line="240" w:lineRule="atLeast"/>
              <w:rPr>
                <w:rFonts w:ascii="Times New Roman" w:hAnsi="Times New Roman" w:cs="Times New Roman"/>
                <w:sz w:val="24"/>
                <w:szCs w:val="24"/>
              </w:rPr>
            </w:pPr>
            <w:r w:rsidRPr="004A7EFF">
              <w:rPr>
                <w:rFonts w:ascii="Times New Roman" w:hAnsi="Times New Roman" w:cs="Times New Roman"/>
                <w:sz w:val="24"/>
                <w:szCs w:val="24"/>
              </w:rPr>
              <w:t>Směrnice nabývá platnosti ode dne:</w:t>
            </w:r>
          </w:p>
        </w:tc>
        <w:tc>
          <w:tcPr>
            <w:tcW w:w="6300" w:type="dxa"/>
          </w:tcPr>
          <w:p w:rsidR="00677DC7" w:rsidRPr="004A7EFF" w:rsidRDefault="0057188F" w:rsidP="00677DC7">
            <w:pPr>
              <w:spacing w:after="0" w:line="240" w:lineRule="atLeast"/>
              <w:rPr>
                <w:rFonts w:ascii="Times New Roman" w:hAnsi="Times New Roman" w:cs="Times New Roman"/>
                <w:sz w:val="24"/>
                <w:szCs w:val="24"/>
              </w:rPr>
            </w:pPr>
            <w:r>
              <w:rPr>
                <w:rFonts w:ascii="Times New Roman" w:hAnsi="Times New Roman" w:cs="Times New Roman"/>
                <w:sz w:val="24"/>
                <w:szCs w:val="24"/>
              </w:rPr>
              <w:t>25. 5. 2018</w:t>
            </w:r>
          </w:p>
        </w:tc>
      </w:tr>
      <w:tr w:rsidR="00677DC7" w:rsidRPr="00AE24F5" w:rsidTr="00677DC7">
        <w:trPr>
          <w:trHeight w:val="397"/>
        </w:trPr>
        <w:tc>
          <w:tcPr>
            <w:tcW w:w="4465" w:type="dxa"/>
          </w:tcPr>
          <w:p w:rsidR="00677DC7" w:rsidRPr="004A7EFF" w:rsidRDefault="00677DC7" w:rsidP="00677DC7">
            <w:pPr>
              <w:spacing w:after="0" w:line="240" w:lineRule="atLeast"/>
              <w:rPr>
                <w:rFonts w:ascii="Times New Roman" w:hAnsi="Times New Roman" w:cs="Times New Roman"/>
                <w:sz w:val="24"/>
                <w:szCs w:val="24"/>
              </w:rPr>
            </w:pPr>
            <w:r w:rsidRPr="004A7EFF">
              <w:rPr>
                <w:rFonts w:ascii="Times New Roman" w:hAnsi="Times New Roman" w:cs="Times New Roman"/>
                <w:sz w:val="24"/>
                <w:szCs w:val="24"/>
              </w:rPr>
              <w:t>Směrnice nabývá účinnosti ode dne:</w:t>
            </w:r>
          </w:p>
        </w:tc>
        <w:tc>
          <w:tcPr>
            <w:tcW w:w="6300" w:type="dxa"/>
          </w:tcPr>
          <w:p w:rsidR="00677DC7" w:rsidRPr="004A7EFF" w:rsidRDefault="0057188F" w:rsidP="0057188F">
            <w:pPr>
              <w:spacing w:after="0" w:line="240" w:lineRule="atLeast"/>
              <w:rPr>
                <w:rFonts w:ascii="Times New Roman" w:hAnsi="Times New Roman" w:cs="Times New Roman"/>
                <w:sz w:val="24"/>
                <w:szCs w:val="24"/>
              </w:rPr>
            </w:pPr>
            <w:r>
              <w:rPr>
                <w:rFonts w:ascii="Times New Roman" w:hAnsi="Times New Roman" w:cs="Times New Roman"/>
                <w:sz w:val="24"/>
                <w:szCs w:val="24"/>
              </w:rPr>
              <w:t>29. 5. 2018</w:t>
            </w:r>
          </w:p>
        </w:tc>
      </w:tr>
      <w:tr w:rsidR="00677DC7" w:rsidRPr="00AE24F5" w:rsidTr="00677DC7">
        <w:trPr>
          <w:trHeight w:val="567"/>
        </w:trPr>
        <w:tc>
          <w:tcPr>
            <w:tcW w:w="10765" w:type="dxa"/>
            <w:gridSpan w:val="2"/>
          </w:tcPr>
          <w:p w:rsidR="00677DC7" w:rsidRPr="004A7EFF" w:rsidRDefault="00677DC7" w:rsidP="00677DC7">
            <w:pPr>
              <w:spacing w:after="0"/>
              <w:rPr>
                <w:rFonts w:ascii="Times New Roman" w:hAnsi="Times New Roman" w:cs="Times New Roman"/>
                <w:sz w:val="24"/>
                <w:szCs w:val="24"/>
              </w:rPr>
            </w:pPr>
            <w:r w:rsidRPr="00E30059">
              <w:rPr>
                <w:rFonts w:ascii="Times New Roman" w:hAnsi="Times New Roman" w:cs="Times New Roman"/>
                <w:szCs w:val="24"/>
              </w:rPr>
              <w:t>Změny ve směrnici jsou prováděny formou číslovaných písemných dodatků, které tvoří součást tohoto předpisu.</w:t>
            </w:r>
          </w:p>
        </w:tc>
      </w:tr>
    </w:tbl>
    <w:p w:rsidR="007F5B0D" w:rsidRPr="007F5B0D" w:rsidRDefault="007F5B0D" w:rsidP="007F5B0D">
      <w:pPr>
        <w:spacing w:after="0"/>
        <w:rPr>
          <w:rFonts w:cstheme="minorHAnsi"/>
        </w:rPr>
      </w:pPr>
    </w:p>
    <w:p w:rsidR="007F5B0D" w:rsidRPr="004A7EFF" w:rsidRDefault="007F5B0D" w:rsidP="008A74C7">
      <w:pPr>
        <w:spacing w:after="0" w:line="240" w:lineRule="auto"/>
        <w:jc w:val="both"/>
        <w:rPr>
          <w:rFonts w:ascii="Times New Roman" w:hAnsi="Times New Roman" w:cs="Times New Roman"/>
          <w:b/>
          <w:sz w:val="24"/>
          <w:szCs w:val="24"/>
        </w:rPr>
      </w:pPr>
      <w:r w:rsidRPr="004A7EFF">
        <w:rPr>
          <w:rFonts w:ascii="Times New Roman" w:hAnsi="Times New Roman" w:cs="Times New Roman"/>
          <w:b/>
          <w:sz w:val="24"/>
          <w:szCs w:val="24"/>
        </w:rPr>
        <w:t>Obsah:</w:t>
      </w:r>
    </w:p>
    <w:p w:rsidR="00CD3C81" w:rsidRDefault="00CD3C81" w:rsidP="008A74C7">
      <w:pPr>
        <w:pStyle w:val="Bezmezer"/>
        <w:jc w:val="both"/>
        <w:rPr>
          <w:rFonts w:ascii="Times New Roman" w:hAnsi="Times New Roman" w:cs="Times New Roman"/>
          <w:sz w:val="24"/>
          <w:szCs w:val="24"/>
        </w:rPr>
      </w:pPr>
      <w:r w:rsidRPr="004A7EFF">
        <w:rPr>
          <w:rFonts w:ascii="Times New Roman" w:hAnsi="Times New Roman" w:cs="Times New Roman"/>
          <w:sz w:val="24"/>
          <w:szCs w:val="24"/>
        </w:rPr>
        <w:t>1. Úvod</w:t>
      </w:r>
    </w:p>
    <w:p w:rsidR="00660D54" w:rsidRDefault="00660D54" w:rsidP="008A74C7">
      <w:pPr>
        <w:pStyle w:val="Bezmezer"/>
        <w:jc w:val="both"/>
        <w:rPr>
          <w:rFonts w:ascii="Times New Roman" w:hAnsi="Times New Roman" w:cs="Times New Roman"/>
          <w:sz w:val="24"/>
          <w:szCs w:val="24"/>
        </w:rPr>
      </w:pPr>
      <w:r>
        <w:rPr>
          <w:rFonts w:ascii="Times New Roman" w:hAnsi="Times New Roman" w:cs="Times New Roman"/>
          <w:sz w:val="24"/>
          <w:szCs w:val="24"/>
        </w:rPr>
        <w:t>2. Základní pojmy</w:t>
      </w:r>
    </w:p>
    <w:p w:rsidR="00660D54" w:rsidRDefault="00660D54" w:rsidP="008A74C7">
      <w:pPr>
        <w:pStyle w:val="Bezmezer"/>
        <w:jc w:val="both"/>
        <w:rPr>
          <w:rFonts w:ascii="Times New Roman" w:hAnsi="Times New Roman" w:cs="Times New Roman"/>
          <w:sz w:val="24"/>
          <w:szCs w:val="24"/>
        </w:rPr>
      </w:pPr>
      <w:r>
        <w:rPr>
          <w:rFonts w:ascii="Times New Roman" w:hAnsi="Times New Roman" w:cs="Times New Roman"/>
          <w:sz w:val="24"/>
          <w:szCs w:val="24"/>
        </w:rPr>
        <w:t>3. Související dokumentace</w:t>
      </w:r>
    </w:p>
    <w:p w:rsidR="00CD3C81" w:rsidRPr="004A7EFF" w:rsidRDefault="008803FB"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4</w:t>
      </w:r>
      <w:r w:rsidR="00CD3C81" w:rsidRPr="004A7EFF">
        <w:rPr>
          <w:rFonts w:ascii="Times New Roman" w:hAnsi="Times New Roman" w:cs="Times New Roman"/>
          <w:sz w:val="24"/>
          <w:szCs w:val="24"/>
          <w:lang w:eastAsia="cs-CZ"/>
        </w:rPr>
        <w:t>. Zpracování osobních údajů (čl. 6, 7, 8 nařízení)</w:t>
      </w:r>
    </w:p>
    <w:p w:rsidR="00CD3C81" w:rsidRDefault="008803FB"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5</w:t>
      </w:r>
      <w:r w:rsidR="00CD3C81" w:rsidRPr="004A7EFF">
        <w:rPr>
          <w:rFonts w:ascii="Times New Roman" w:hAnsi="Times New Roman" w:cs="Times New Roman"/>
          <w:sz w:val="24"/>
          <w:szCs w:val="24"/>
          <w:lang w:eastAsia="cs-CZ"/>
        </w:rPr>
        <w:t>. Zpracování citlivých údajů (čl. 9 nařízení)</w:t>
      </w:r>
    </w:p>
    <w:p w:rsidR="006B6B88" w:rsidRPr="004A7EFF" w:rsidRDefault="006B6B88"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6. Heslová politika</w:t>
      </w:r>
    </w:p>
    <w:p w:rsidR="00CD3C81" w:rsidRDefault="00DF2657"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7</w:t>
      </w:r>
      <w:r w:rsidR="00CD3C81" w:rsidRPr="004A7EFF">
        <w:rPr>
          <w:rFonts w:ascii="Times New Roman" w:hAnsi="Times New Roman" w:cs="Times New Roman"/>
          <w:sz w:val="24"/>
          <w:szCs w:val="24"/>
          <w:lang w:eastAsia="cs-CZ"/>
        </w:rPr>
        <w:t>. Informace o ochraně osobních údajů (čl. 12 nařízení)</w:t>
      </w:r>
    </w:p>
    <w:p w:rsidR="00DF2657" w:rsidRPr="004A7EFF" w:rsidRDefault="00DF2657"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8. Právo na informace</w:t>
      </w:r>
    </w:p>
    <w:p w:rsidR="00CD3C81" w:rsidRPr="004A7EFF" w:rsidRDefault="00DF2657"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8</w:t>
      </w:r>
      <w:r w:rsidR="00CD3C81" w:rsidRPr="004A7EFF">
        <w:rPr>
          <w:rFonts w:ascii="Times New Roman" w:hAnsi="Times New Roman" w:cs="Times New Roman"/>
          <w:sz w:val="24"/>
          <w:szCs w:val="24"/>
          <w:lang w:eastAsia="cs-CZ"/>
        </w:rPr>
        <w:t>. Právo na přístup k osobním údajům (čl. 15 nařízení)</w:t>
      </w:r>
    </w:p>
    <w:p w:rsidR="00CD3C81" w:rsidRPr="004A7EFF" w:rsidRDefault="00DF2657"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9</w:t>
      </w:r>
      <w:r w:rsidR="00CD3C81" w:rsidRPr="004A7EFF">
        <w:rPr>
          <w:rFonts w:ascii="Times New Roman" w:hAnsi="Times New Roman" w:cs="Times New Roman"/>
          <w:sz w:val="24"/>
          <w:szCs w:val="24"/>
          <w:lang w:eastAsia="cs-CZ"/>
        </w:rPr>
        <w:t>. Právo na opravu osobních údajů (čl. 16 nařízení)</w:t>
      </w:r>
    </w:p>
    <w:p w:rsidR="00CD3C81" w:rsidRPr="004A7EFF" w:rsidRDefault="00DF2657" w:rsidP="008A74C7">
      <w:pPr>
        <w:pStyle w:val="Bezmezer"/>
        <w:jc w:val="both"/>
        <w:rPr>
          <w:rFonts w:ascii="Times New Roman" w:hAnsi="Times New Roman" w:cs="Times New Roman"/>
          <w:sz w:val="24"/>
          <w:szCs w:val="24"/>
          <w:lang w:eastAsia="cs-CZ"/>
        </w:rPr>
      </w:pPr>
      <w:bookmarkStart w:id="1" w:name="_Hlk503786536"/>
      <w:r>
        <w:rPr>
          <w:rFonts w:ascii="Times New Roman" w:hAnsi="Times New Roman" w:cs="Times New Roman"/>
          <w:sz w:val="24"/>
          <w:szCs w:val="24"/>
          <w:lang w:eastAsia="cs-CZ"/>
        </w:rPr>
        <w:t>10</w:t>
      </w:r>
      <w:r w:rsidR="00CD3C81" w:rsidRPr="004A7EFF">
        <w:rPr>
          <w:rFonts w:ascii="Times New Roman" w:hAnsi="Times New Roman" w:cs="Times New Roman"/>
          <w:sz w:val="24"/>
          <w:szCs w:val="24"/>
          <w:lang w:eastAsia="cs-CZ"/>
        </w:rPr>
        <w:t>. Právo na výmaz osobních údajů (čl. 17 a 18 nařízení)</w:t>
      </w:r>
    </w:p>
    <w:p w:rsidR="00CD3C81" w:rsidRPr="004A7EFF" w:rsidRDefault="008803FB"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1</w:t>
      </w:r>
      <w:r w:rsidR="00DF2657">
        <w:rPr>
          <w:rFonts w:ascii="Times New Roman" w:hAnsi="Times New Roman" w:cs="Times New Roman"/>
          <w:sz w:val="24"/>
          <w:szCs w:val="24"/>
          <w:lang w:eastAsia="cs-CZ"/>
        </w:rPr>
        <w:t>1</w:t>
      </w:r>
      <w:r w:rsidR="00CD3C81" w:rsidRPr="004A7EFF">
        <w:rPr>
          <w:rFonts w:ascii="Times New Roman" w:hAnsi="Times New Roman" w:cs="Times New Roman"/>
          <w:sz w:val="24"/>
          <w:szCs w:val="24"/>
          <w:lang w:eastAsia="cs-CZ"/>
        </w:rPr>
        <w:t>. Právo vznést námitku proti zpracování osobních údajů (čl. 21 nařízení)</w:t>
      </w:r>
    </w:p>
    <w:p w:rsidR="00CD3C81" w:rsidRPr="004A7EFF" w:rsidRDefault="008803FB"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1</w:t>
      </w:r>
      <w:r w:rsidR="00DF2657">
        <w:rPr>
          <w:rFonts w:ascii="Times New Roman" w:hAnsi="Times New Roman" w:cs="Times New Roman"/>
          <w:sz w:val="24"/>
          <w:szCs w:val="24"/>
          <w:lang w:eastAsia="cs-CZ"/>
        </w:rPr>
        <w:t>3</w:t>
      </w:r>
      <w:r w:rsidR="00CD3C81" w:rsidRPr="004A7EFF">
        <w:rPr>
          <w:rFonts w:ascii="Times New Roman" w:hAnsi="Times New Roman" w:cs="Times New Roman"/>
          <w:sz w:val="24"/>
          <w:szCs w:val="24"/>
          <w:lang w:eastAsia="cs-CZ"/>
        </w:rPr>
        <w:t>. Prevence a výchova k ochraně osobních údajů</w:t>
      </w:r>
    </w:p>
    <w:p w:rsidR="00CD3C81" w:rsidRPr="004A7EFF" w:rsidRDefault="00CD3C81" w:rsidP="008A74C7">
      <w:pPr>
        <w:pStyle w:val="Bezmezer"/>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3</w:t>
      </w:r>
      <w:r w:rsidRPr="004A7EFF">
        <w:rPr>
          <w:rFonts w:ascii="Times New Roman" w:hAnsi="Times New Roman" w:cs="Times New Roman"/>
          <w:sz w:val="24"/>
          <w:szCs w:val="24"/>
        </w:rPr>
        <w:t xml:space="preserve">. Obecné zásady pro zpracování osobních údajů dle čl. 5 nařízení EU </w:t>
      </w:r>
    </w:p>
    <w:p w:rsidR="00CD3C81" w:rsidRPr="004A7EFF" w:rsidRDefault="00CD3C81" w:rsidP="008A74C7">
      <w:pPr>
        <w:pStyle w:val="Bezmezer"/>
        <w:jc w:val="both"/>
        <w:rPr>
          <w:rFonts w:ascii="Times New Roman" w:hAnsi="Times New Roman" w:cs="Times New Roman"/>
          <w:sz w:val="24"/>
          <w:szCs w:val="24"/>
          <w:lang w:eastAsia="cs-CZ"/>
        </w:rPr>
      </w:pPr>
      <w:r w:rsidRPr="004A7EFF">
        <w:rPr>
          <w:rFonts w:ascii="Times New Roman" w:hAnsi="Times New Roman" w:cs="Times New Roman"/>
          <w:sz w:val="24"/>
          <w:szCs w:val="24"/>
          <w:lang w:eastAsia="cs-CZ"/>
        </w:rPr>
        <w:t>1</w:t>
      </w:r>
      <w:r w:rsidR="008803FB">
        <w:rPr>
          <w:rFonts w:ascii="Times New Roman" w:hAnsi="Times New Roman" w:cs="Times New Roman"/>
          <w:sz w:val="24"/>
          <w:szCs w:val="24"/>
          <w:lang w:eastAsia="cs-CZ"/>
        </w:rPr>
        <w:t>4</w:t>
      </w:r>
      <w:r w:rsidRPr="004A7EFF">
        <w:rPr>
          <w:rFonts w:ascii="Times New Roman" w:hAnsi="Times New Roman" w:cs="Times New Roman"/>
          <w:sz w:val="24"/>
          <w:szCs w:val="24"/>
          <w:lang w:eastAsia="cs-CZ"/>
        </w:rPr>
        <w:t>. Organizační a technická opatření k zabezpečení osobních údajů ve škole dle čl. 32 až 26 nařízení</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.1 Spisový a skartační řád</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.2 Školní řád</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.3 Organizační řád</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.4 Školní matrika</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.5 Školní úraz</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.6 Správní řízení</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w:t>
      </w:r>
      <w:r w:rsidR="000764A0">
        <w:rPr>
          <w:rFonts w:ascii="Times New Roman" w:hAnsi="Times New Roman" w:cs="Times New Roman"/>
          <w:sz w:val="24"/>
          <w:szCs w:val="24"/>
        </w:rPr>
        <w:t>7</w:t>
      </w:r>
      <w:r w:rsidRPr="004A7EFF">
        <w:rPr>
          <w:rFonts w:ascii="Times New Roman" w:hAnsi="Times New Roman" w:cs="Times New Roman"/>
          <w:sz w:val="24"/>
          <w:szCs w:val="24"/>
        </w:rPr>
        <w:t xml:space="preserve"> Organizace výchovy a vzdělávání </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w:t>
      </w:r>
      <w:r w:rsidR="000764A0">
        <w:rPr>
          <w:rFonts w:ascii="Times New Roman" w:hAnsi="Times New Roman" w:cs="Times New Roman"/>
          <w:sz w:val="24"/>
          <w:szCs w:val="24"/>
        </w:rPr>
        <w:t>8</w:t>
      </w:r>
      <w:r w:rsidRPr="004A7EFF">
        <w:rPr>
          <w:rFonts w:ascii="Times New Roman" w:hAnsi="Times New Roman" w:cs="Times New Roman"/>
          <w:sz w:val="24"/>
          <w:szCs w:val="24"/>
        </w:rPr>
        <w:t xml:space="preserve"> Poskytování poradenských služeb</w:t>
      </w:r>
    </w:p>
    <w:p w:rsidR="00102D6F" w:rsidRPr="004A7EFF" w:rsidRDefault="008803FB" w:rsidP="008A7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02D6F" w:rsidRPr="004A7EFF">
        <w:rPr>
          <w:rFonts w:ascii="Times New Roman" w:hAnsi="Times New Roman" w:cs="Times New Roman"/>
          <w:sz w:val="24"/>
          <w:szCs w:val="24"/>
        </w:rPr>
        <w:t>.</w:t>
      </w:r>
      <w:r w:rsidR="000764A0">
        <w:rPr>
          <w:rFonts w:ascii="Times New Roman" w:hAnsi="Times New Roman" w:cs="Times New Roman"/>
          <w:sz w:val="24"/>
          <w:szCs w:val="24"/>
        </w:rPr>
        <w:t>9</w:t>
      </w:r>
      <w:r w:rsidR="00102D6F" w:rsidRPr="004A7EFF">
        <w:rPr>
          <w:rFonts w:ascii="Times New Roman" w:hAnsi="Times New Roman" w:cs="Times New Roman"/>
          <w:sz w:val="24"/>
          <w:szCs w:val="24"/>
        </w:rPr>
        <w:t xml:space="preserve"> Webové stránky školy, fotografie a projevy osobní povahy </w:t>
      </w:r>
    </w:p>
    <w:p w:rsidR="00716D18" w:rsidRDefault="00716D18" w:rsidP="008A7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803FB">
        <w:rPr>
          <w:rFonts w:ascii="Times New Roman" w:hAnsi="Times New Roman" w:cs="Times New Roman"/>
          <w:sz w:val="24"/>
          <w:szCs w:val="24"/>
        </w:rPr>
        <w:t>4</w:t>
      </w:r>
      <w:r>
        <w:rPr>
          <w:rFonts w:ascii="Times New Roman" w:hAnsi="Times New Roman" w:cs="Times New Roman"/>
          <w:sz w:val="24"/>
          <w:szCs w:val="24"/>
        </w:rPr>
        <w:t>.10 Omezení uložení</w:t>
      </w:r>
    </w:p>
    <w:p w:rsidR="00102D6F" w:rsidRPr="004A7EFF" w:rsidRDefault="008803FB" w:rsidP="008A7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02D6F" w:rsidRPr="004A7EFF">
        <w:rPr>
          <w:rFonts w:ascii="Times New Roman" w:hAnsi="Times New Roman" w:cs="Times New Roman"/>
          <w:sz w:val="24"/>
          <w:szCs w:val="24"/>
        </w:rPr>
        <w:t xml:space="preserve">.11 Mimoškolní akce </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.12 Školní knihovna</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 xml:space="preserve">.13 Kamerový systém </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.14 Smlouvy, účetní doklady a osobní spisy zaměstnanců</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 xml:space="preserve">.15 Zabezpečení výpočetní techniky </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 xml:space="preserve">.16 Poskytování dotací z operačních programů </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 xml:space="preserve">.17 Pracovní náplně </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.18 Školská rada</w:t>
      </w:r>
    </w:p>
    <w:p w:rsidR="00102D6F" w:rsidRPr="004A7EFF" w:rsidRDefault="00102D6F"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w:t>
      </w:r>
      <w:r w:rsidR="008803FB">
        <w:rPr>
          <w:rFonts w:ascii="Times New Roman" w:hAnsi="Times New Roman" w:cs="Times New Roman"/>
          <w:sz w:val="24"/>
          <w:szCs w:val="24"/>
        </w:rPr>
        <w:t>4</w:t>
      </w:r>
      <w:r w:rsidRPr="004A7EFF">
        <w:rPr>
          <w:rFonts w:ascii="Times New Roman" w:hAnsi="Times New Roman" w:cs="Times New Roman"/>
          <w:sz w:val="24"/>
          <w:szCs w:val="24"/>
        </w:rPr>
        <w:t>.19 Školní jídelna</w:t>
      </w:r>
    </w:p>
    <w:p w:rsidR="00CD3C81" w:rsidRPr="004A7EFF" w:rsidRDefault="00CD3C81" w:rsidP="008A74C7">
      <w:pPr>
        <w:pStyle w:val="Bezmezer"/>
        <w:jc w:val="both"/>
        <w:rPr>
          <w:rFonts w:ascii="Times New Roman" w:hAnsi="Times New Roman" w:cs="Times New Roman"/>
          <w:sz w:val="24"/>
          <w:szCs w:val="24"/>
          <w:lang w:eastAsia="cs-CZ"/>
        </w:rPr>
      </w:pPr>
      <w:r w:rsidRPr="004A7EFF">
        <w:rPr>
          <w:rFonts w:ascii="Times New Roman" w:hAnsi="Times New Roman" w:cs="Times New Roman"/>
          <w:sz w:val="24"/>
          <w:szCs w:val="24"/>
          <w:lang w:eastAsia="cs-CZ"/>
        </w:rPr>
        <w:t>1</w:t>
      </w:r>
      <w:r w:rsidR="008803FB">
        <w:rPr>
          <w:rFonts w:ascii="Times New Roman" w:hAnsi="Times New Roman" w:cs="Times New Roman"/>
          <w:sz w:val="24"/>
          <w:szCs w:val="24"/>
          <w:lang w:eastAsia="cs-CZ"/>
        </w:rPr>
        <w:t>5</w:t>
      </w:r>
      <w:r w:rsidRPr="004A7EFF">
        <w:rPr>
          <w:rFonts w:ascii="Times New Roman" w:hAnsi="Times New Roman" w:cs="Times New Roman"/>
          <w:sz w:val="24"/>
          <w:szCs w:val="24"/>
          <w:lang w:eastAsia="cs-CZ"/>
        </w:rPr>
        <w:t>. Odpovědnost školy jako správce osobních údajů (čl. 24 a 25 nařízení)</w:t>
      </w:r>
    </w:p>
    <w:p w:rsidR="00CD3C81" w:rsidRPr="004A7EFF" w:rsidRDefault="00414A7D" w:rsidP="008A74C7">
      <w:pPr>
        <w:pStyle w:val="Bezmezer"/>
        <w:jc w:val="both"/>
        <w:rPr>
          <w:rFonts w:ascii="Times New Roman" w:hAnsi="Times New Roman" w:cs="Times New Roman"/>
          <w:sz w:val="24"/>
          <w:szCs w:val="24"/>
        </w:rPr>
      </w:pPr>
      <w:r>
        <w:rPr>
          <w:rFonts w:ascii="Times New Roman" w:hAnsi="Times New Roman" w:cs="Times New Roman"/>
          <w:sz w:val="24"/>
          <w:szCs w:val="24"/>
        </w:rPr>
        <w:t>16</w:t>
      </w:r>
      <w:r w:rsidR="00CD3C81" w:rsidRPr="004A7EFF">
        <w:rPr>
          <w:rFonts w:ascii="Times New Roman" w:hAnsi="Times New Roman" w:cs="Times New Roman"/>
          <w:sz w:val="24"/>
          <w:szCs w:val="24"/>
        </w:rPr>
        <w:t>. Odpovědnost zpracovatele osobních údajů (čl. 28 a 29 nařízení)</w:t>
      </w:r>
    </w:p>
    <w:p w:rsidR="00CD3C81" w:rsidRPr="004A7EFF" w:rsidRDefault="00CD3C81" w:rsidP="008A74C7">
      <w:pPr>
        <w:pStyle w:val="Bezmezer"/>
        <w:jc w:val="both"/>
        <w:rPr>
          <w:rFonts w:ascii="Times New Roman" w:hAnsi="Times New Roman" w:cs="Times New Roman"/>
          <w:sz w:val="24"/>
          <w:szCs w:val="24"/>
          <w:lang w:eastAsia="cs-CZ"/>
        </w:rPr>
      </w:pPr>
      <w:r w:rsidRPr="004A7EFF">
        <w:rPr>
          <w:rFonts w:ascii="Times New Roman" w:hAnsi="Times New Roman" w:cs="Times New Roman"/>
          <w:sz w:val="24"/>
          <w:szCs w:val="24"/>
          <w:lang w:eastAsia="cs-CZ"/>
        </w:rPr>
        <w:lastRenderedPageBreak/>
        <w:t>1</w:t>
      </w:r>
      <w:r w:rsidR="00414A7D">
        <w:rPr>
          <w:rFonts w:ascii="Times New Roman" w:hAnsi="Times New Roman" w:cs="Times New Roman"/>
          <w:sz w:val="24"/>
          <w:szCs w:val="24"/>
          <w:lang w:eastAsia="cs-CZ"/>
        </w:rPr>
        <w:t>7</w:t>
      </w:r>
      <w:r w:rsidRPr="004A7EFF">
        <w:rPr>
          <w:rFonts w:ascii="Times New Roman" w:hAnsi="Times New Roman" w:cs="Times New Roman"/>
          <w:sz w:val="24"/>
          <w:szCs w:val="24"/>
          <w:lang w:eastAsia="cs-CZ"/>
        </w:rPr>
        <w:t>. Záznamy o činnostech zpracování (č. 30 nařízení)</w:t>
      </w:r>
    </w:p>
    <w:p w:rsidR="00CD3C81" w:rsidRPr="004A7EFF" w:rsidRDefault="00CD3C81" w:rsidP="008A74C7">
      <w:pPr>
        <w:pStyle w:val="Bezmezer"/>
        <w:jc w:val="both"/>
        <w:rPr>
          <w:rFonts w:ascii="Times New Roman" w:hAnsi="Times New Roman" w:cs="Times New Roman"/>
          <w:sz w:val="24"/>
          <w:szCs w:val="24"/>
        </w:rPr>
      </w:pPr>
      <w:r w:rsidRPr="004A7EFF">
        <w:rPr>
          <w:rFonts w:ascii="Times New Roman" w:hAnsi="Times New Roman" w:cs="Times New Roman"/>
          <w:sz w:val="24"/>
          <w:szCs w:val="24"/>
        </w:rPr>
        <w:t>1</w:t>
      </w:r>
      <w:r w:rsidR="00414A7D">
        <w:rPr>
          <w:rFonts w:ascii="Times New Roman" w:hAnsi="Times New Roman" w:cs="Times New Roman"/>
          <w:sz w:val="24"/>
          <w:szCs w:val="24"/>
        </w:rPr>
        <w:t>8</w:t>
      </w:r>
      <w:r w:rsidRPr="004A7EFF">
        <w:rPr>
          <w:rFonts w:ascii="Times New Roman" w:hAnsi="Times New Roman" w:cs="Times New Roman"/>
          <w:sz w:val="24"/>
          <w:szCs w:val="24"/>
        </w:rPr>
        <w:t>. Ohlašování případů porušení zabezpečení osobních údajů dozorovému úřadu čl. 33 a 34 nařízení</w:t>
      </w:r>
    </w:p>
    <w:p w:rsidR="00CD3C81" w:rsidRPr="004A7EFF" w:rsidRDefault="00CD3C81" w:rsidP="008A74C7">
      <w:pPr>
        <w:pStyle w:val="Bezmezer"/>
        <w:jc w:val="both"/>
        <w:rPr>
          <w:rFonts w:ascii="Times New Roman" w:hAnsi="Times New Roman" w:cs="Times New Roman"/>
          <w:sz w:val="24"/>
          <w:szCs w:val="24"/>
        </w:rPr>
      </w:pPr>
      <w:r w:rsidRPr="004A7EFF">
        <w:rPr>
          <w:rFonts w:ascii="Times New Roman" w:hAnsi="Times New Roman" w:cs="Times New Roman"/>
          <w:sz w:val="24"/>
          <w:szCs w:val="24"/>
        </w:rPr>
        <w:t>1</w:t>
      </w:r>
      <w:r w:rsidR="00414A7D">
        <w:rPr>
          <w:rFonts w:ascii="Times New Roman" w:hAnsi="Times New Roman" w:cs="Times New Roman"/>
          <w:sz w:val="24"/>
          <w:szCs w:val="24"/>
        </w:rPr>
        <w:t>9</w:t>
      </w:r>
      <w:r w:rsidRPr="004A7EFF">
        <w:rPr>
          <w:rFonts w:ascii="Times New Roman" w:hAnsi="Times New Roman" w:cs="Times New Roman"/>
          <w:sz w:val="24"/>
          <w:szCs w:val="24"/>
        </w:rPr>
        <w:t>. Jmenování pověřence pro ochranu osobních údajů čl. 37 až 39 nařízení</w:t>
      </w:r>
    </w:p>
    <w:p w:rsidR="00CD3C81" w:rsidRPr="004A7EFF" w:rsidRDefault="00414A7D" w:rsidP="008A74C7">
      <w:pPr>
        <w:pStyle w:val="Bezmezer"/>
        <w:jc w:val="both"/>
        <w:rPr>
          <w:rFonts w:ascii="Times New Roman" w:hAnsi="Times New Roman" w:cs="Times New Roman"/>
          <w:sz w:val="24"/>
          <w:szCs w:val="24"/>
        </w:rPr>
      </w:pPr>
      <w:r>
        <w:rPr>
          <w:rFonts w:ascii="Times New Roman" w:hAnsi="Times New Roman" w:cs="Times New Roman"/>
          <w:sz w:val="24"/>
          <w:szCs w:val="24"/>
        </w:rPr>
        <w:t>20</w:t>
      </w:r>
      <w:r w:rsidR="00CD3C81" w:rsidRPr="004A7EFF">
        <w:rPr>
          <w:rFonts w:ascii="Times New Roman" w:hAnsi="Times New Roman" w:cs="Times New Roman"/>
          <w:sz w:val="24"/>
          <w:szCs w:val="24"/>
        </w:rPr>
        <w:t>. Porušení povinnosti mlčenlivosti</w:t>
      </w:r>
    </w:p>
    <w:p w:rsidR="00CD3C81" w:rsidRPr="004A7EFF" w:rsidRDefault="00414A7D" w:rsidP="008A74C7">
      <w:pPr>
        <w:pStyle w:val="Bezmezer"/>
        <w:jc w:val="both"/>
        <w:rPr>
          <w:rFonts w:ascii="Times New Roman" w:hAnsi="Times New Roman" w:cs="Times New Roman"/>
          <w:sz w:val="24"/>
          <w:szCs w:val="24"/>
        </w:rPr>
      </w:pPr>
      <w:r>
        <w:rPr>
          <w:rFonts w:ascii="Times New Roman" w:hAnsi="Times New Roman" w:cs="Times New Roman"/>
          <w:sz w:val="24"/>
          <w:szCs w:val="24"/>
        </w:rPr>
        <w:t>21</w:t>
      </w:r>
      <w:r w:rsidR="00CD3C81" w:rsidRPr="004A7EFF">
        <w:rPr>
          <w:rFonts w:ascii="Times New Roman" w:hAnsi="Times New Roman" w:cs="Times New Roman"/>
          <w:sz w:val="24"/>
          <w:szCs w:val="24"/>
        </w:rPr>
        <w:t>. Poplatky za poskytnuté informace, odmítnutí žádosti</w:t>
      </w:r>
    </w:p>
    <w:p w:rsidR="00102D6F" w:rsidRPr="004A7EFF" w:rsidRDefault="00414A7D" w:rsidP="008A74C7">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22</w:t>
      </w:r>
      <w:r w:rsidR="00102D6F" w:rsidRPr="004A7EFF">
        <w:rPr>
          <w:rFonts w:ascii="Times New Roman" w:hAnsi="Times New Roman" w:cs="Times New Roman"/>
          <w:sz w:val="24"/>
          <w:szCs w:val="24"/>
          <w:lang w:eastAsia="cs-CZ"/>
        </w:rPr>
        <w:t>. Seznámení s ochranou osobních údajů</w:t>
      </w:r>
    </w:p>
    <w:p w:rsidR="00CD3C81" w:rsidRPr="00414A7D" w:rsidRDefault="00414A7D" w:rsidP="008A74C7">
      <w:pPr>
        <w:spacing w:after="0" w:line="240" w:lineRule="auto"/>
        <w:jc w:val="both"/>
        <w:rPr>
          <w:rFonts w:ascii="Times New Roman" w:hAnsi="Times New Roman" w:cs="Times New Roman"/>
          <w:sz w:val="24"/>
          <w:szCs w:val="24"/>
        </w:rPr>
      </w:pPr>
      <w:r w:rsidRPr="00414A7D">
        <w:rPr>
          <w:rFonts w:ascii="Times New Roman" w:hAnsi="Times New Roman" w:cs="Times New Roman"/>
          <w:sz w:val="24"/>
          <w:szCs w:val="24"/>
        </w:rPr>
        <w:t>23. Závěrečná ustanovení</w:t>
      </w:r>
    </w:p>
    <w:p w:rsidR="00414A7D" w:rsidRDefault="00414A7D" w:rsidP="008A74C7">
      <w:pPr>
        <w:spacing w:after="0" w:line="240" w:lineRule="auto"/>
        <w:jc w:val="both"/>
        <w:rPr>
          <w:rFonts w:ascii="Times New Roman" w:hAnsi="Times New Roman" w:cs="Times New Roman"/>
          <w:b/>
          <w:sz w:val="24"/>
          <w:szCs w:val="24"/>
        </w:rPr>
      </w:pPr>
    </w:p>
    <w:p w:rsidR="007F5B0D" w:rsidRPr="004A7EFF" w:rsidRDefault="007F5B0D" w:rsidP="008A74C7">
      <w:pPr>
        <w:spacing w:after="0" w:line="240" w:lineRule="auto"/>
        <w:jc w:val="both"/>
        <w:rPr>
          <w:rFonts w:ascii="Times New Roman" w:hAnsi="Times New Roman" w:cs="Times New Roman"/>
          <w:b/>
          <w:sz w:val="24"/>
          <w:szCs w:val="24"/>
        </w:rPr>
      </w:pPr>
      <w:r w:rsidRPr="004A7EFF">
        <w:rPr>
          <w:rFonts w:ascii="Times New Roman" w:hAnsi="Times New Roman" w:cs="Times New Roman"/>
          <w:b/>
          <w:sz w:val="24"/>
          <w:szCs w:val="24"/>
        </w:rPr>
        <w:t>Přílohy:</w:t>
      </w:r>
    </w:p>
    <w:p w:rsidR="00C840D2" w:rsidRPr="00C840D2" w:rsidRDefault="00C840D2" w:rsidP="00C840D2">
      <w:pPr>
        <w:spacing w:after="60"/>
        <w:rPr>
          <w:rFonts w:ascii="Times New Roman" w:hAnsi="Times New Roman" w:cs="Times New Roman"/>
        </w:rPr>
      </w:pPr>
      <w:r w:rsidRPr="00C840D2">
        <w:rPr>
          <w:rFonts w:ascii="Times New Roman" w:hAnsi="Times New Roman" w:cs="Times New Roman"/>
          <w:b/>
        </w:rPr>
        <w:t xml:space="preserve">Příloha č. 1 </w:t>
      </w:r>
      <w:r w:rsidRPr="00C840D2">
        <w:rPr>
          <w:rFonts w:ascii="Times New Roman" w:hAnsi="Times New Roman" w:cs="Times New Roman"/>
        </w:rPr>
        <w:t>- Záznamy o sběru osobních dat ve všech činnostech školy</w:t>
      </w:r>
    </w:p>
    <w:p w:rsidR="00C840D2" w:rsidRPr="00C840D2" w:rsidRDefault="00C840D2" w:rsidP="00C840D2">
      <w:pPr>
        <w:spacing w:after="60"/>
        <w:rPr>
          <w:rFonts w:ascii="Times New Roman" w:hAnsi="Times New Roman" w:cs="Times New Roman"/>
        </w:rPr>
      </w:pPr>
      <w:r w:rsidRPr="00C840D2">
        <w:rPr>
          <w:rFonts w:ascii="Times New Roman" w:hAnsi="Times New Roman" w:cs="Times New Roman"/>
          <w:b/>
        </w:rPr>
        <w:t xml:space="preserve">Příloha č. 2 </w:t>
      </w:r>
      <w:r w:rsidRPr="00C840D2">
        <w:rPr>
          <w:rFonts w:ascii="Times New Roman" w:hAnsi="Times New Roman" w:cs="Times New Roman"/>
        </w:rPr>
        <w:t>- Záznam o instruktáži týkající se zpracování osobních údajů zaměstnance</w:t>
      </w:r>
    </w:p>
    <w:p w:rsidR="00C840D2" w:rsidRPr="00C840D2" w:rsidRDefault="00C840D2" w:rsidP="00C840D2">
      <w:pPr>
        <w:spacing w:after="60"/>
        <w:rPr>
          <w:rFonts w:ascii="Times New Roman" w:hAnsi="Times New Roman" w:cs="Times New Roman"/>
        </w:rPr>
      </w:pPr>
      <w:r w:rsidRPr="00C840D2">
        <w:rPr>
          <w:rFonts w:ascii="Times New Roman" w:hAnsi="Times New Roman" w:cs="Times New Roman"/>
          <w:b/>
        </w:rPr>
        <w:t xml:space="preserve">Příloha č. 3 </w:t>
      </w:r>
      <w:r w:rsidRPr="00C840D2">
        <w:rPr>
          <w:rFonts w:ascii="Times New Roman" w:hAnsi="Times New Roman" w:cs="Times New Roman"/>
        </w:rPr>
        <w:t>- Souhlas se zpracováním osobních údajů, vzor</w:t>
      </w:r>
    </w:p>
    <w:p w:rsidR="00C840D2" w:rsidRPr="00C840D2" w:rsidRDefault="00C840D2" w:rsidP="00C840D2">
      <w:pPr>
        <w:spacing w:after="60"/>
        <w:jc w:val="both"/>
        <w:rPr>
          <w:rFonts w:ascii="Times New Roman" w:hAnsi="Times New Roman" w:cs="Times New Roman"/>
        </w:rPr>
      </w:pPr>
      <w:r w:rsidRPr="00C840D2">
        <w:rPr>
          <w:rFonts w:ascii="Times New Roman" w:hAnsi="Times New Roman" w:cs="Times New Roman"/>
          <w:b/>
        </w:rPr>
        <w:t xml:space="preserve">Příloha č. 4 </w:t>
      </w:r>
      <w:r w:rsidRPr="00C840D2">
        <w:rPr>
          <w:rFonts w:ascii="Times New Roman" w:hAnsi="Times New Roman" w:cs="Times New Roman"/>
        </w:rPr>
        <w:t>- Souhlas se zpracováním osobních údajů, pro stávajícího zaměstnance</w:t>
      </w:r>
    </w:p>
    <w:p w:rsidR="00C840D2" w:rsidRPr="00C840D2" w:rsidRDefault="00C840D2" w:rsidP="00C840D2">
      <w:pPr>
        <w:spacing w:after="60"/>
        <w:jc w:val="both"/>
        <w:rPr>
          <w:rFonts w:ascii="Times New Roman" w:hAnsi="Times New Roman" w:cs="Times New Roman"/>
        </w:rPr>
      </w:pPr>
      <w:r w:rsidRPr="00C840D2">
        <w:rPr>
          <w:rFonts w:ascii="Times New Roman" w:hAnsi="Times New Roman" w:cs="Times New Roman"/>
          <w:b/>
        </w:rPr>
        <w:t xml:space="preserve">Příloha č. 5 </w:t>
      </w:r>
      <w:r w:rsidRPr="00C840D2">
        <w:rPr>
          <w:rFonts w:ascii="Times New Roman" w:hAnsi="Times New Roman" w:cs="Times New Roman"/>
        </w:rPr>
        <w:t>- Souhlas se zpracováním osobních údajů, pro uchazeče o zaměstnání</w:t>
      </w:r>
    </w:p>
    <w:p w:rsidR="00C840D2" w:rsidRPr="00C840D2" w:rsidRDefault="00C840D2" w:rsidP="00C840D2">
      <w:pPr>
        <w:spacing w:after="60"/>
        <w:jc w:val="both"/>
        <w:rPr>
          <w:rFonts w:ascii="Times New Roman" w:hAnsi="Times New Roman" w:cs="Times New Roman"/>
        </w:rPr>
      </w:pPr>
      <w:r w:rsidRPr="00C840D2">
        <w:rPr>
          <w:rFonts w:ascii="Times New Roman" w:hAnsi="Times New Roman" w:cs="Times New Roman"/>
          <w:b/>
        </w:rPr>
        <w:t xml:space="preserve">Příloha č. 6 </w:t>
      </w:r>
      <w:r w:rsidRPr="00C840D2">
        <w:rPr>
          <w:rFonts w:ascii="Times New Roman" w:hAnsi="Times New Roman" w:cs="Times New Roman"/>
        </w:rPr>
        <w:t>- Souhlas se zpracováním a zveřejněním osobních údajů, z důvodu zveřejnění informací na webu školy – údaje o firmě</w:t>
      </w:r>
    </w:p>
    <w:p w:rsidR="00C840D2" w:rsidRPr="00C840D2" w:rsidRDefault="00C840D2" w:rsidP="00C840D2">
      <w:pPr>
        <w:spacing w:after="60"/>
        <w:jc w:val="both"/>
        <w:rPr>
          <w:rFonts w:ascii="Times New Roman" w:hAnsi="Times New Roman" w:cs="Times New Roman"/>
        </w:rPr>
      </w:pPr>
      <w:r w:rsidRPr="00C840D2">
        <w:rPr>
          <w:rFonts w:ascii="Times New Roman" w:hAnsi="Times New Roman" w:cs="Times New Roman"/>
          <w:b/>
        </w:rPr>
        <w:t xml:space="preserve">Příloha č. 7 </w:t>
      </w:r>
      <w:r w:rsidRPr="00C840D2">
        <w:rPr>
          <w:rFonts w:ascii="Times New Roman" w:hAnsi="Times New Roman" w:cs="Times New Roman"/>
        </w:rPr>
        <w:t>- Souhlas se zpracováním a zveřejněním osobních údajů, z důvodu zveřejnění informací na webu školy – údaje za organizace a spolky</w:t>
      </w:r>
    </w:p>
    <w:p w:rsidR="00C840D2" w:rsidRPr="00C840D2" w:rsidRDefault="00C840D2" w:rsidP="00C840D2">
      <w:pPr>
        <w:spacing w:after="60"/>
        <w:jc w:val="both"/>
        <w:rPr>
          <w:rFonts w:ascii="Times New Roman" w:hAnsi="Times New Roman" w:cs="Times New Roman"/>
        </w:rPr>
      </w:pPr>
      <w:r w:rsidRPr="00C840D2">
        <w:rPr>
          <w:rFonts w:ascii="Times New Roman" w:hAnsi="Times New Roman" w:cs="Times New Roman"/>
          <w:b/>
        </w:rPr>
        <w:t xml:space="preserve">Příloha č. 8 </w:t>
      </w:r>
      <w:r w:rsidRPr="00C840D2">
        <w:rPr>
          <w:rFonts w:ascii="Times New Roman" w:hAnsi="Times New Roman" w:cs="Times New Roman"/>
        </w:rPr>
        <w:t>- Souhlas se zpracováním a zveřejněním osobních údajů, z důvodu zveřejnění informací na webu školy – údaje poskytovatelů stravování</w:t>
      </w:r>
    </w:p>
    <w:p w:rsidR="00C840D2" w:rsidRPr="00C840D2" w:rsidRDefault="00C840D2" w:rsidP="00C840D2">
      <w:pPr>
        <w:spacing w:after="60"/>
        <w:jc w:val="both"/>
        <w:rPr>
          <w:rFonts w:ascii="Times New Roman" w:hAnsi="Times New Roman" w:cs="Times New Roman"/>
          <w:b/>
        </w:rPr>
      </w:pPr>
      <w:r w:rsidRPr="00C840D2">
        <w:rPr>
          <w:rFonts w:ascii="Times New Roman" w:hAnsi="Times New Roman" w:cs="Times New Roman"/>
          <w:b/>
        </w:rPr>
        <w:t xml:space="preserve">Příloha č. 9 - </w:t>
      </w:r>
      <w:r w:rsidRPr="00C840D2">
        <w:rPr>
          <w:rFonts w:ascii="Times New Roman" w:hAnsi="Times New Roman" w:cs="Times New Roman"/>
        </w:rPr>
        <w:t>Prohlášení zpracovatele o ochraně osobních údajů</w:t>
      </w:r>
    </w:p>
    <w:p w:rsidR="00C840D2" w:rsidRPr="00C840D2" w:rsidRDefault="00C840D2" w:rsidP="00C840D2">
      <w:pPr>
        <w:rPr>
          <w:rFonts w:ascii="Times New Roman" w:hAnsi="Times New Roman" w:cs="Times New Roman"/>
        </w:rPr>
      </w:pPr>
      <w:r w:rsidRPr="00C840D2">
        <w:rPr>
          <w:rFonts w:ascii="Times New Roman" w:hAnsi="Times New Roman" w:cs="Times New Roman"/>
          <w:b/>
        </w:rPr>
        <w:t xml:space="preserve">Příloha č. 10 - </w:t>
      </w:r>
      <w:r w:rsidRPr="00C840D2">
        <w:rPr>
          <w:rFonts w:ascii="Times New Roman" w:hAnsi="Times New Roman" w:cs="Times New Roman"/>
        </w:rPr>
        <w:t xml:space="preserve">Vzorová smlouva mezi správcem a zpracovatelem v oblasti zpracování osobních údajů zpracovatelem pro správce </w:t>
      </w:r>
    </w:p>
    <w:p w:rsidR="00B17E28" w:rsidRPr="004A7EFF" w:rsidRDefault="00B17E28" w:rsidP="008803FB">
      <w:pPr>
        <w:pStyle w:val="Bezmezer"/>
        <w:jc w:val="both"/>
        <w:rPr>
          <w:rFonts w:ascii="Times New Roman" w:hAnsi="Times New Roman" w:cs="Times New Roman"/>
          <w:color w:val="000000" w:themeColor="text1"/>
          <w:sz w:val="24"/>
          <w:szCs w:val="24"/>
        </w:rPr>
      </w:pPr>
    </w:p>
    <w:p w:rsidR="007F5B0D" w:rsidRPr="00414A7D" w:rsidRDefault="007F5B0D" w:rsidP="004A7EFF">
      <w:pPr>
        <w:pStyle w:val="Styl6"/>
        <w:ind w:right="57"/>
        <w:rPr>
          <w:rFonts w:ascii="Times New Roman" w:hAnsi="Times New Roman" w:cs="Times New Roman"/>
          <w:color w:val="auto"/>
          <w:sz w:val="24"/>
          <w:szCs w:val="24"/>
        </w:rPr>
      </w:pPr>
      <w:r w:rsidRPr="00414A7D">
        <w:rPr>
          <w:rFonts w:ascii="Times New Roman" w:hAnsi="Times New Roman" w:cs="Times New Roman"/>
          <w:color w:val="auto"/>
          <w:sz w:val="24"/>
          <w:szCs w:val="24"/>
        </w:rPr>
        <w:t>1. Úvod</w:t>
      </w:r>
    </w:p>
    <w:p w:rsidR="00ED687B" w:rsidRPr="00ED687B" w:rsidRDefault="00ED687B" w:rsidP="00085DF3">
      <w:pPr>
        <w:pStyle w:val="Bezmezer"/>
        <w:ind w:right="57"/>
        <w:jc w:val="both"/>
        <w:rPr>
          <w:rFonts w:ascii="Times New Roman" w:hAnsi="Times New Roman" w:cs="Times New Roman"/>
          <w:sz w:val="24"/>
          <w:szCs w:val="24"/>
        </w:rPr>
      </w:pPr>
      <w:r w:rsidRPr="00ED687B">
        <w:rPr>
          <w:rFonts w:ascii="Times New Roman" w:hAnsi="Times New Roman" w:cs="Times New Roman"/>
          <w:sz w:val="24"/>
          <w:szCs w:val="24"/>
        </w:rPr>
        <w:t>Na základě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GDPR“), vydávám jako statutární orgán školy tuto směrnici. Tato směrnice upravuje pravidla pro zachování zákonnosti, korektnosti, transparentnosti, účelové omezení, minimalizaci údajů, přesnost, omezené uložení, důvěrnosti, integrity, dostupnosti a odolnosti systémů zpracovávajících osobní data/údaje v rámci organizace. Jejím účelem je zajistit soulad s GDPR a prokázání naplnění všech principů a požadavků GDPR.</w:t>
      </w:r>
    </w:p>
    <w:p w:rsidR="00785466" w:rsidRPr="004A7EFF" w:rsidRDefault="00785466" w:rsidP="00085DF3">
      <w:pPr>
        <w:pStyle w:val="Bezmezer"/>
        <w:ind w:right="57"/>
        <w:jc w:val="both"/>
        <w:rPr>
          <w:rFonts w:ascii="Times New Roman" w:hAnsi="Times New Roman" w:cs="Times New Roman"/>
          <w:sz w:val="24"/>
          <w:szCs w:val="24"/>
        </w:rPr>
      </w:pPr>
      <w:r w:rsidRPr="004A7EFF">
        <w:rPr>
          <w:rFonts w:ascii="Times New Roman" w:hAnsi="Times New Roman" w:cs="Times New Roman"/>
          <w:sz w:val="24"/>
          <w:szCs w:val="24"/>
        </w:rPr>
        <w:t xml:space="preserve">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785466" w:rsidRPr="004A7EFF" w:rsidRDefault="00785466" w:rsidP="00085DF3">
      <w:pPr>
        <w:pStyle w:val="Bezmezer"/>
        <w:ind w:right="57"/>
        <w:jc w:val="both"/>
        <w:rPr>
          <w:rFonts w:ascii="Times New Roman" w:hAnsi="Times New Roman" w:cs="Times New Roman"/>
          <w:sz w:val="24"/>
          <w:szCs w:val="24"/>
        </w:rPr>
      </w:pPr>
      <w:r w:rsidRPr="004A7EFF">
        <w:rPr>
          <w:rFonts w:ascii="Times New Roman" w:hAnsi="Times New Roman" w:cs="Times New Roman"/>
          <w:sz w:val="24"/>
          <w:szCs w:val="24"/>
        </w:rPr>
        <w:t xml:space="preserve">Tato směrnice je závazná pro všechny zaměstnance školy. Směrnice je závazná i pro další osoby, které mají se školou jiný právní vztah (smlouva o dílo, nájemní smlouva) a které se zavázaly postupovat podle této směrnice. </w:t>
      </w:r>
    </w:p>
    <w:p w:rsidR="007F5B0D" w:rsidRDefault="007F5B0D" w:rsidP="00085DF3">
      <w:pPr>
        <w:spacing w:after="0" w:line="240" w:lineRule="auto"/>
        <w:ind w:right="57"/>
        <w:jc w:val="both"/>
        <w:rPr>
          <w:rFonts w:ascii="Times New Roman" w:hAnsi="Times New Roman" w:cs="Times New Roman"/>
          <w:sz w:val="20"/>
          <w:szCs w:val="20"/>
        </w:rPr>
      </w:pPr>
    </w:p>
    <w:p w:rsidR="005B1605" w:rsidRPr="005B1605" w:rsidRDefault="005B1605" w:rsidP="00085DF3">
      <w:pPr>
        <w:pStyle w:val="Styl8"/>
        <w:ind w:left="0" w:firstLine="0"/>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Školení zaměstnanců a žáků školy, informace pro zákonné zástupce</w:t>
      </w:r>
    </w:p>
    <w:p w:rsidR="005B1605" w:rsidRPr="005B1605" w:rsidRDefault="005B1605" w:rsidP="00085DF3">
      <w:pPr>
        <w:pStyle w:val="Styl8"/>
        <w:ind w:left="0" w:firstLine="0"/>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 xml:space="preserve">Organizace zajišťuje </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úvodní proškolení všech zaměstnanců při nabytí účinnosti směrnice GDPR,</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 xml:space="preserve">vstupní školení všech nových zaměstnanců při vzniku jejich pracovněprávního vztahu, </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 xml:space="preserve">informování všech žáků při zahájení jejich vzdělávání na škole a v průběhu vzdělávání, způsobem odpovídajícím věku dětí, zvláštní pozornost se přitom věnuje jejich měnící se úrovni a rozumových schopností, i specifikům vyučovacích předmětů (např. informatika a kybernetická bezpečnost), </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periodická školení vždy při zahájení školního roku,</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 xml:space="preserve">zapracování tématiky GDPR do vhodných předmětů a tematických celků v rámci školního vzdělávacího programu, </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při výskytu případů porušení zabezpečení osobních údajů,</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při změně pravidel pro zabezpečení osobních údajů daných touto směrnicí, nebo směrnicemi, na které se odkazuje,</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lastRenderedPageBreak/>
        <w:t>při ukončování pracovněprávního vztahu zaměstnanců jsou poučeni o tom, že jejich povinnosti při ochraně osobních údajů trvají i po ukončení pracovněprávního vztahu k organizaci,</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informaci zákonným zástupcům dle možností písemnou formou, ústní (třídní schůzky, hovorové hodiny), způsobem umožňující dálkový přístup,</w:t>
      </w:r>
    </w:p>
    <w:p w:rsidR="005B1605" w:rsidRPr="005B1605" w:rsidRDefault="005B1605" w:rsidP="00085DF3">
      <w:pPr>
        <w:pStyle w:val="Styl8"/>
        <w:numPr>
          <w:ilvl w:val="0"/>
          <w:numId w:val="47"/>
        </w:numPr>
        <w:jc w:val="both"/>
        <w:rPr>
          <w:rFonts w:ascii="Times New Roman" w:hAnsi="Times New Roman" w:cs="Times New Roman"/>
          <w:sz w:val="24"/>
          <w:szCs w:val="24"/>
          <w:lang w:eastAsia="cs-CZ"/>
        </w:rPr>
      </w:pPr>
      <w:r w:rsidRPr="005B1605">
        <w:rPr>
          <w:rFonts w:ascii="Times New Roman" w:hAnsi="Times New Roman" w:cs="Times New Roman"/>
          <w:sz w:val="24"/>
          <w:szCs w:val="24"/>
          <w:lang w:eastAsia="cs-CZ"/>
        </w:rPr>
        <w:t>zveřejnění této směrnice pro potřeby zaměstnanců, zákonných zástupců, také žákům, v podobě přiměřené jejich věku.</w:t>
      </w:r>
    </w:p>
    <w:p w:rsidR="005B1605" w:rsidRPr="005B1605" w:rsidRDefault="005B1605" w:rsidP="005B1605">
      <w:pPr>
        <w:pStyle w:val="Styl8"/>
        <w:ind w:left="0" w:firstLine="0"/>
        <w:rPr>
          <w:rFonts w:ascii="Times New Roman" w:hAnsi="Times New Roman" w:cs="Times New Roman"/>
          <w:sz w:val="24"/>
          <w:szCs w:val="24"/>
          <w:lang w:eastAsia="cs-CZ"/>
        </w:rPr>
      </w:pPr>
    </w:p>
    <w:p w:rsidR="005B1605" w:rsidRPr="005B1605" w:rsidRDefault="005B1605" w:rsidP="005B1605">
      <w:pPr>
        <w:pStyle w:val="Styl8"/>
        <w:ind w:left="0" w:firstLine="0"/>
        <w:rPr>
          <w:rFonts w:ascii="Times New Roman" w:hAnsi="Times New Roman" w:cs="Times New Roman"/>
          <w:sz w:val="24"/>
          <w:szCs w:val="24"/>
          <w:lang w:eastAsia="cs-CZ"/>
        </w:rPr>
      </w:pPr>
      <w:r w:rsidRPr="005B1605">
        <w:rPr>
          <w:rFonts w:ascii="Times New Roman" w:hAnsi="Times New Roman" w:cs="Times New Roman"/>
          <w:sz w:val="24"/>
          <w:szCs w:val="24"/>
          <w:lang w:eastAsia="cs-CZ"/>
        </w:rPr>
        <w:t>Při těchto školeních či poučení jsou předávány informace zejména o</w:t>
      </w:r>
    </w:p>
    <w:p w:rsidR="005B1605" w:rsidRPr="005B1605" w:rsidRDefault="005B1605" w:rsidP="001C183A">
      <w:pPr>
        <w:pStyle w:val="Styl8"/>
        <w:numPr>
          <w:ilvl w:val="0"/>
          <w:numId w:val="48"/>
        </w:numPr>
        <w:rPr>
          <w:rFonts w:ascii="Times New Roman" w:hAnsi="Times New Roman" w:cs="Times New Roman"/>
          <w:sz w:val="24"/>
          <w:szCs w:val="24"/>
          <w:lang w:eastAsia="cs-CZ"/>
        </w:rPr>
      </w:pPr>
      <w:proofErr w:type="gramStart"/>
      <w:r w:rsidRPr="005B1605">
        <w:rPr>
          <w:rFonts w:ascii="Times New Roman" w:hAnsi="Times New Roman" w:cs="Times New Roman"/>
          <w:sz w:val="24"/>
          <w:szCs w:val="24"/>
          <w:lang w:eastAsia="cs-CZ"/>
        </w:rPr>
        <w:t>povinnostech</w:t>
      </w:r>
      <w:proofErr w:type="gramEnd"/>
      <w:r w:rsidRPr="005B1605">
        <w:rPr>
          <w:rFonts w:ascii="Times New Roman" w:hAnsi="Times New Roman" w:cs="Times New Roman"/>
          <w:sz w:val="24"/>
          <w:szCs w:val="24"/>
          <w:lang w:eastAsia="cs-CZ"/>
        </w:rPr>
        <w:t xml:space="preserve"> organizace, zaměstnanců, žáků vyplývajících z GDPR,</w:t>
      </w:r>
    </w:p>
    <w:p w:rsidR="005B1605" w:rsidRPr="005B1605" w:rsidRDefault="005B1605" w:rsidP="001C183A">
      <w:pPr>
        <w:pStyle w:val="Styl8"/>
        <w:numPr>
          <w:ilvl w:val="0"/>
          <w:numId w:val="48"/>
        </w:numPr>
        <w:rPr>
          <w:rFonts w:ascii="Times New Roman" w:hAnsi="Times New Roman" w:cs="Times New Roman"/>
          <w:sz w:val="24"/>
          <w:szCs w:val="24"/>
          <w:lang w:eastAsia="cs-CZ"/>
        </w:rPr>
      </w:pPr>
      <w:r w:rsidRPr="005B1605">
        <w:rPr>
          <w:rFonts w:ascii="Times New Roman" w:hAnsi="Times New Roman" w:cs="Times New Roman"/>
          <w:sz w:val="24"/>
          <w:szCs w:val="24"/>
          <w:lang w:eastAsia="cs-CZ"/>
        </w:rPr>
        <w:t>odpovědnosti jednotlivých zaměstnanců, včetně informace, že porušení povinností lze posuzovat i jako trestný čin,</w:t>
      </w:r>
    </w:p>
    <w:p w:rsidR="005B1605" w:rsidRPr="005B1605" w:rsidRDefault="005B1605" w:rsidP="001C183A">
      <w:pPr>
        <w:pStyle w:val="Styl8"/>
        <w:numPr>
          <w:ilvl w:val="0"/>
          <w:numId w:val="48"/>
        </w:numPr>
        <w:rPr>
          <w:rFonts w:ascii="Times New Roman" w:hAnsi="Times New Roman" w:cs="Times New Roman"/>
          <w:sz w:val="24"/>
          <w:szCs w:val="24"/>
          <w:lang w:eastAsia="cs-CZ"/>
        </w:rPr>
      </w:pPr>
      <w:r w:rsidRPr="005B1605">
        <w:rPr>
          <w:rFonts w:ascii="Times New Roman" w:hAnsi="Times New Roman" w:cs="Times New Roman"/>
          <w:sz w:val="24"/>
          <w:szCs w:val="24"/>
          <w:lang w:eastAsia="cs-CZ"/>
        </w:rPr>
        <w:t>nebezpečí plynoucí ze záměrných pokusů narušit ochranu osobních údajů (falešné identity, pokusy získat údaje způsobem, kdy nelze spolehlivě ověřit identitu žadatele),</w:t>
      </w:r>
    </w:p>
    <w:p w:rsidR="005B1605" w:rsidRPr="005B1605" w:rsidRDefault="005B1605" w:rsidP="001C183A">
      <w:pPr>
        <w:pStyle w:val="Styl8"/>
        <w:numPr>
          <w:ilvl w:val="0"/>
          <w:numId w:val="48"/>
        </w:numPr>
        <w:rPr>
          <w:rFonts w:ascii="Times New Roman" w:hAnsi="Times New Roman" w:cs="Times New Roman"/>
          <w:sz w:val="24"/>
          <w:szCs w:val="24"/>
          <w:lang w:eastAsia="cs-CZ"/>
        </w:rPr>
      </w:pPr>
      <w:r w:rsidRPr="005B1605">
        <w:rPr>
          <w:rFonts w:ascii="Times New Roman" w:hAnsi="Times New Roman" w:cs="Times New Roman"/>
          <w:sz w:val="24"/>
          <w:szCs w:val="24"/>
          <w:lang w:eastAsia="cs-CZ"/>
        </w:rPr>
        <w:t>zákaz používání sociálních sítí, soukromých emailů</w:t>
      </w:r>
    </w:p>
    <w:p w:rsidR="005B1605" w:rsidRPr="00ED687B" w:rsidRDefault="005B1605" w:rsidP="004A7EFF">
      <w:pPr>
        <w:spacing w:after="0" w:line="240" w:lineRule="auto"/>
        <w:ind w:right="57"/>
        <w:rPr>
          <w:rFonts w:ascii="Times New Roman" w:hAnsi="Times New Roman" w:cs="Times New Roman"/>
          <w:sz w:val="20"/>
          <w:szCs w:val="20"/>
        </w:rPr>
      </w:pPr>
    </w:p>
    <w:p w:rsidR="00ED687B" w:rsidRDefault="00660D54" w:rsidP="005B1605">
      <w:pPr>
        <w:pStyle w:val="Styl8"/>
        <w:ind w:left="0" w:firstLine="0"/>
        <w:rPr>
          <w:rFonts w:ascii="Times New Roman" w:hAnsi="Times New Roman" w:cs="Times New Roman"/>
          <w:b/>
          <w:bCs/>
          <w:sz w:val="24"/>
          <w:szCs w:val="24"/>
          <w:lang w:eastAsia="cs-CZ"/>
        </w:rPr>
      </w:pPr>
      <w:r>
        <w:rPr>
          <w:rFonts w:ascii="Times New Roman" w:hAnsi="Times New Roman" w:cs="Times New Roman"/>
          <w:b/>
          <w:bCs/>
          <w:sz w:val="24"/>
          <w:szCs w:val="24"/>
          <w:lang w:eastAsia="cs-CZ"/>
        </w:rPr>
        <w:t>2</w:t>
      </w:r>
      <w:r w:rsidR="005B1605">
        <w:rPr>
          <w:rFonts w:ascii="Times New Roman" w:hAnsi="Times New Roman" w:cs="Times New Roman"/>
          <w:b/>
          <w:bCs/>
          <w:sz w:val="24"/>
          <w:szCs w:val="24"/>
          <w:lang w:eastAsia="cs-CZ"/>
        </w:rPr>
        <w:t>. Základní pojmy</w:t>
      </w:r>
    </w:p>
    <w:p w:rsidR="00014FA5" w:rsidRPr="00014FA5" w:rsidRDefault="00014FA5" w:rsidP="00014FA5">
      <w:pPr>
        <w:pStyle w:val="Styl8"/>
        <w:ind w:left="0" w:firstLine="0"/>
        <w:rPr>
          <w:rFonts w:ascii="Times New Roman" w:hAnsi="Times New Roman" w:cs="Times New Roman"/>
          <w:b/>
          <w:bCs/>
          <w:sz w:val="24"/>
          <w:szCs w:val="24"/>
          <w:lang w:eastAsia="cs-CZ"/>
        </w:rPr>
      </w:pPr>
      <w:r w:rsidRPr="00014FA5">
        <w:rPr>
          <w:rFonts w:ascii="Times New Roman" w:hAnsi="Times New Roman" w:cs="Times New Roman"/>
          <w:b/>
          <w:bCs/>
          <w:sz w:val="24"/>
          <w:szCs w:val="24"/>
          <w:lang w:eastAsia="cs-CZ"/>
        </w:rPr>
        <w:t xml:space="preserve">GDPR – General Data </w:t>
      </w:r>
      <w:proofErr w:type="spellStart"/>
      <w:r w:rsidRPr="00014FA5">
        <w:rPr>
          <w:rFonts w:ascii="Times New Roman" w:hAnsi="Times New Roman" w:cs="Times New Roman"/>
          <w:b/>
          <w:bCs/>
          <w:sz w:val="24"/>
          <w:szCs w:val="24"/>
          <w:lang w:eastAsia="cs-CZ"/>
        </w:rPr>
        <w:t>Protection</w:t>
      </w:r>
      <w:proofErr w:type="spellEnd"/>
      <w:r w:rsidRPr="00014FA5">
        <w:rPr>
          <w:rFonts w:ascii="Times New Roman" w:hAnsi="Times New Roman" w:cs="Times New Roman"/>
          <w:b/>
          <w:bCs/>
          <w:sz w:val="24"/>
          <w:szCs w:val="24"/>
          <w:lang w:eastAsia="cs-CZ"/>
        </w:rPr>
        <w:t xml:space="preserve"> </w:t>
      </w:r>
      <w:proofErr w:type="spellStart"/>
      <w:r w:rsidRPr="00014FA5">
        <w:rPr>
          <w:rFonts w:ascii="Times New Roman" w:hAnsi="Times New Roman" w:cs="Times New Roman"/>
          <w:b/>
          <w:bCs/>
          <w:sz w:val="24"/>
          <w:szCs w:val="24"/>
          <w:lang w:eastAsia="cs-CZ"/>
        </w:rPr>
        <w:t>Regulation</w:t>
      </w:r>
      <w:proofErr w:type="spellEnd"/>
      <w:r w:rsidRPr="00014FA5">
        <w:rPr>
          <w:rFonts w:ascii="Times New Roman" w:hAnsi="Times New Roman" w:cs="Times New Roman"/>
          <w:b/>
          <w:bCs/>
          <w:sz w:val="24"/>
          <w:szCs w:val="24"/>
          <w:lang w:eastAsia="cs-CZ"/>
        </w:rPr>
        <w:t xml:space="preserve">. </w:t>
      </w:r>
    </w:p>
    <w:p w:rsidR="00014FA5" w:rsidRPr="006B6B88" w:rsidRDefault="00014FA5" w:rsidP="00014FA5">
      <w:pPr>
        <w:pStyle w:val="Styl8"/>
        <w:ind w:left="0" w:firstLine="0"/>
        <w:rPr>
          <w:rFonts w:ascii="Times New Roman" w:hAnsi="Times New Roman" w:cs="Times New Roman"/>
          <w:szCs w:val="24"/>
          <w:lang w:eastAsia="cs-CZ"/>
        </w:rPr>
      </w:pPr>
      <w:r w:rsidRPr="006B6B88">
        <w:rPr>
          <w:rFonts w:ascii="Times New Roman" w:hAnsi="Times New Roman" w:cs="Times New Roman"/>
          <w:b/>
          <w:bCs/>
          <w:szCs w:val="24"/>
          <w:lang w:eastAsia="cs-CZ"/>
        </w:rPr>
        <w:t xml:space="preserve">Osobní údaj - </w:t>
      </w:r>
      <w:r w:rsidRPr="006B6B88">
        <w:rPr>
          <w:rFonts w:ascii="Times New Roman" w:hAnsi="Times New Roman" w:cs="Times New Roman"/>
          <w:szCs w:val="24"/>
          <w:lang w:eastAsia="cs-CZ"/>
        </w:rPr>
        <w:t>veškeré informace o fyzické osobě (např. jméno, adresa, datum narození, rodné číslo…) na základě kterých lze tuto osobu identifikovat.</w:t>
      </w:r>
    </w:p>
    <w:p w:rsidR="00014FA5" w:rsidRPr="006B6B88" w:rsidRDefault="00014FA5" w:rsidP="00014FA5">
      <w:pPr>
        <w:pStyle w:val="Styl8"/>
        <w:ind w:left="0" w:firstLine="0"/>
        <w:rPr>
          <w:rFonts w:ascii="Times New Roman" w:hAnsi="Times New Roman" w:cs="Times New Roman"/>
          <w:szCs w:val="24"/>
          <w:lang w:eastAsia="cs-CZ"/>
        </w:rPr>
      </w:pPr>
      <w:r w:rsidRPr="006B6B88">
        <w:rPr>
          <w:rFonts w:ascii="Times New Roman" w:hAnsi="Times New Roman" w:cs="Times New Roman"/>
          <w:b/>
          <w:szCs w:val="24"/>
          <w:lang w:eastAsia="cs-CZ"/>
        </w:rPr>
        <w:t>Citlivý údaj</w:t>
      </w:r>
      <w:r w:rsidRPr="006B6B88">
        <w:rPr>
          <w:rFonts w:ascii="Times New Roman" w:hAnsi="Times New Roman" w:cs="Times New Roman"/>
          <w:szCs w:val="24"/>
          <w:lang w:eastAsia="cs-CZ"/>
        </w:rPr>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014FA5" w:rsidRPr="006B6B88" w:rsidRDefault="00014FA5" w:rsidP="00014FA5">
      <w:pPr>
        <w:pStyle w:val="Styl8"/>
        <w:ind w:left="0" w:firstLine="0"/>
        <w:rPr>
          <w:rFonts w:ascii="Times New Roman" w:hAnsi="Times New Roman" w:cs="Times New Roman"/>
          <w:szCs w:val="24"/>
          <w:lang w:eastAsia="cs-CZ"/>
        </w:rPr>
      </w:pPr>
      <w:r w:rsidRPr="006B6B88">
        <w:rPr>
          <w:rFonts w:ascii="Times New Roman" w:hAnsi="Times New Roman" w:cs="Times New Roman"/>
          <w:b/>
          <w:bCs/>
          <w:szCs w:val="24"/>
          <w:lang w:eastAsia="cs-CZ"/>
        </w:rPr>
        <w:t>Zpracování osobní</w:t>
      </w:r>
      <w:r w:rsidR="00085DF3">
        <w:rPr>
          <w:rFonts w:ascii="Times New Roman" w:hAnsi="Times New Roman" w:cs="Times New Roman"/>
          <w:b/>
          <w:bCs/>
          <w:szCs w:val="24"/>
          <w:lang w:eastAsia="cs-CZ"/>
        </w:rPr>
        <w:t>ch</w:t>
      </w:r>
      <w:r w:rsidRPr="006B6B88">
        <w:rPr>
          <w:rFonts w:ascii="Times New Roman" w:hAnsi="Times New Roman" w:cs="Times New Roman"/>
          <w:b/>
          <w:bCs/>
          <w:szCs w:val="24"/>
          <w:lang w:eastAsia="cs-CZ"/>
        </w:rPr>
        <w:t xml:space="preserve"> údajů -</w:t>
      </w:r>
      <w:r w:rsidRPr="006B6B88">
        <w:rPr>
          <w:rFonts w:ascii="Times New Roman" w:hAnsi="Times New Roman" w:cs="Times New Roman"/>
          <w:szCs w:val="24"/>
          <w:lang w:eastAsia="cs-CZ"/>
        </w:rPr>
        <w:t xml:space="preserve"> jakákoliv operace s osobními údaji, jako je shromáždění, zaznamenání, uložení, pozměnění, nahlédnutí, použití, šíření, omezení, výmaz apod.</w:t>
      </w:r>
    </w:p>
    <w:p w:rsidR="00014FA5" w:rsidRPr="006B6B88" w:rsidRDefault="00014FA5" w:rsidP="00014FA5">
      <w:pPr>
        <w:pStyle w:val="Styl8"/>
        <w:ind w:left="0" w:firstLine="0"/>
        <w:rPr>
          <w:rFonts w:ascii="Times New Roman" w:hAnsi="Times New Roman" w:cs="Times New Roman"/>
          <w:szCs w:val="24"/>
          <w:lang w:eastAsia="cs-CZ"/>
        </w:rPr>
      </w:pPr>
      <w:r w:rsidRPr="006B6B88">
        <w:rPr>
          <w:rFonts w:ascii="Times New Roman" w:hAnsi="Times New Roman" w:cs="Times New Roman"/>
          <w:b/>
          <w:bCs/>
          <w:szCs w:val="24"/>
          <w:lang w:eastAsia="cs-CZ"/>
        </w:rPr>
        <w:t xml:space="preserve">Správce </w:t>
      </w:r>
      <w:r w:rsidRPr="006B6B88">
        <w:rPr>
          <w:rFonts w:ascii="Times New Roman" w:hAnsi="Times New Roman" w:cs="Times New Roman"/>
          <w:bCs/>
          <w:szCs w:val="24"/>
          <w:lang w:eastAsia="cs-CZ"/>
        </w:rPr>
        <w:t>-</w:t>
      </w:r>
      <w:r w:rsidRPr="006B6B88">
        <w:rPr>
          <w:rFonts w:ascii="Times New Roman" w:hAnsi="Times New Roman" w:cs="Times New Roman"/>
          <w:szCs w:val="24"/>
          <w:lang w:eastAsia="cs-CZ"/>
        </w:rPr>
        <w:t xml:space="preserve"> právnická nebo fyzická osoba (v tomto případě škola), která určuje účely a prostředky zpracování osobních údajů.</w:t>
      </w:r>
    </w:p>
    <w:p w:rsidR="00014FA5" w:rsidRPr="006B6B88" w:rsidRDefault="00014FA5" w:rsidP="00014FA5">
      <w:pPr>
        <w:pStyle w:val="Styl3"/>
        <w:jc w:val="both"/>
        <w:rPr>
          <w:rFonts w:ascii="Times New Roman" w:hAnsi="Times New Roman" w:cs="Times New Roman"/>
          <w:sz w:val="20"/>
        </w:rPr>
      </w:pPr>
      <w:r w:rsidRPr="006B6B88">
        <w:rPr>
          <w:rFonts w:ascii="Times New Roman" w:hAnsi="Times New Roman" w:cs="Times New Roman"/>
          <w:b/>
          <w:bCs/>
          <w:szCs w:val="24"/>
          <w:lang w:eastAsia="cs-CZ"/>
        </w:rPr>
        <w:t xml:space="preserve">Zpracovatel – </w:t>
      </w:r>
      <w:r w:rsidRPr="006B6B88">
        <w:rPr>
          <w:rFonts w:ascii="Times New Roman" w:hAnsi="Times New Roman" w:cs="Times New Roman"/>
          <w:szCs w:val="24"/>
          <w:lang w:eastAsia="cs-CZ"/>
        </w:rPr>
        <w:t xml:space="preserve">fyzická nebo právnická osoba, </w:t>
      </w:r>
      <w:r w:rsidRPr="006B6B88">
        <w:rPr>
          <w:rFonts w:ascii="Times New Roman" w:hAnsi="Times New Roman" w:cs="Times New Roman"/>
          <w:sz w:val="20"/>
        </w:rPr>
        <w:t xml:space="preserve">orgán veřejné moci, agentura nebo jiný subjekt, který zpracovává osobní údaje pro správce na základě doložitelných pokynů.  </w:t>
      </w:r>
    </w:p>
    <w:p w:rsidR="00014FA5" w:rsidRPr="006B6B88" w:rsidRDefault="006B6B88" w:rsidP="006B6B88">
      <w:pPr>
        <w:shd w:val="clear" w:color="auto" w:fill="FFFFFF"/>
        <w:spacing w:after="0"/>
        <w:jc w:val="both"/>
        <w:rPr>
          <w:rFonts w:ascii="Times New Roman" w:hAnsi="Times New Roman" w:cs="Times New Roman"/>
          <w:szCs w:val="24"/>
          <w:lang w:eastAsia="cs-CZ"/>
        </w:rPr>
      </w:pPr>
      <w:r w:rsidRPr="005B1605">
        <w:rPr>
          <w:rFonts w:ascii="Times New Roman" w:hAnsi="Times New Roman" w:cs="Times New Roman"/>
          <w:b/>
        </w:rPr>
        <w:t xml:space="preserve">Pověřenec pro ochranu osobních údajů, </w:t>
      </w:r>
      <w:r w:rsidRPr="005B1605">
        <w:rPr>
          <w:rFonts w:ascii="Times New Roman" w:hAnsi="Times New Roman" w:cs="Times New Roman"/>
        </w:rPr>
        <w:t xml:space="preserve">(dále jen „pověřenec“) </w:t>
      </w:r>
      <w:r w:rsidRPr="005B1605">
        <w:rPr>
          <w:rFonts w:ascii="Times New Roman" w:hAnsi="Times New Roman" w:cs="Times New Roman"/>
          <w:b/>
        </w:rPr>
        <w:t>–</w:t>
      </w:r>
      <w:r>
        <w:rPr>
          <w:rFonts w:ascii="Times New Roman" w:hAnsi="Times New Roman" w:cs="Times New Roman"/>
          <w:b/>
        </w:rPr>
        <w:t xml:space="preserve"> </w:t>
      </w:r>
      <w:r w:rsidRPr="005B1605">
        <w:rPr>
          <w:rFonts w:ascii="Times New Roman" w:hAnsi="Times New Roman" w:cs="Times New Roman"/>
        </w:rPr>
        <w:t xml:space="preserve">institut, který zavádí do právního řádu Nařízení Evropského parlamentu a Rady (EU) číslo 2016/679 ze dne 27. dubna 2016 o ochraně fyzických osob, v souvislosti se zpracováním osobních údajů a o volném pohybu těchto údajů v návaznosti na zrušení směrnice číslo 95/46/ES (obecné nařízení o ochraně osobních údajů). Podle článku 37 GDPR je </w:t>
      </w:r>
      <w:r>
        <w:rPr>
          <w:rFonts w:ascii="Times New Roman" w:hAnsi="Times New Roman" w:cs="Times New Roman"/>
        </w:rPr>
        <w:t>škola</w:t>
      </w:r>
      <w:r w:rsidRPr="005B1605">
        <w:rPr>
          <w:rFonts w:ascii="Times New Roman" w:hAnsi="Times New Roman" w:cs="Times New Roman"/>
        </w:rPr>
        <w:t xml:space="preserve"> povinna jmenovat pověřence.</w:t>
      </w:r>
      <w:r>
        <w:rPr>
          <w:rFonts w:ascii="Times New Roman" w:hAnsi="Times New Roman" w:cs="Times New Roman"/>
        </w:rPr>
        <w:t xml:space="preserve"> O</w:t>
      </w:r>
      <w:r w:rsidR="00014FA5" w:rsidRPr="006B6B88">
        <w:rPr>
          <w:rFonts w:ascii="Times New Roman" w:hAnsi="Times New Roman" w:cs="Times New Roman"/>
          <w:szCs w:val="24"/>
          <w:lang w:eastAsia="cs-CZ"/>
        </w:rPr>
        <w:t>soba, která posuzuje činnost správce či zpracovatele, zda je v souladu s platnou právní úpravou, informuje je, radí, dává doporučení. Ředitel školy jmenuje pověřence pro ochranu osobních údajů podle čl. 37 nařízení (fyzickou, nebo právnickou osobu), uzavře s ním pracovně právní vztah, nebo smluvní vztah podle občanského práva.</w:t>
      </w:r>
    </w:p>
    <w:p w:rsidR="00660D54" w:rsidRPr="001243E4" w:rsidRDefault="00660D54" w:rsidP="00660D54">
      <w:pPr>
        <w:pStyle w:val="Bezmezer"/>
        <w:jc w:val="both"/>
        <w:rPr>
          <w:rFonts w:ascii="Times New Roman" w:hAnsi="Times New Roman" w:cs="Times New Roman"/>
        </w:rPr>
      </w:pPr>
      <w:r w:rsidRPr="00660D54">
        <w:rPr>
          <w:rFonts w:ascii="Times New Roman" w:hAnsi="Times New Roman" w:cs="Times New Roman"/>
          <w:b/>
        </w:rPr>
        <w:t>Příjemce</w:t>
      </w:r>
      <w:r w:rsidR="005D1282">
        <w:rPr>
          <w:rFonts w:ascii="Times New Roman" w:hAnsi="Times New Roman" w:cs="Times New Roman"/>
          <w:b/>
        </w:rPr>
        <w:t xml:space="preserve"> </w:t>
      </w:r>
      <w:r w:rsidR="005D1282" w:rsidRPr="005D1282">
        <w:rPr>
          <w:rFonts w:ascii="Times New Roman" w:hAnsi="Times New Roman" w:cs="Times New Roman"/>
        </w:rPr>
        <w:t>- p</w:t>
      </w:r>
      <w:r w:rsidRPr="005D1282">
        <w:rPr>
          <w:rFonts w:ascii="Times New Roman" w:hAnsi="Times New Roman" w:cs="Times New Roman"/>
        </w:rPr>
        <w:t>říjemcem</w:t>
      </w:r>
      <w:r w:rsidRPr="001243E4">
        <w:rPr>
          <w:rFonts w:ascii="Times New Roman" w:hAnsi="Times New Roman" w:cs="Times New Roman"/>
        </w:rPr>
        <w:t xml:space="preserve"> je fyzická nebo právnická osoba, orgán veřejné moci, agentura nebo jiný subjekt, kterým jsou osobní údaje poskytnuty, ať už se jedná o třetí stranu, či nikoli. Avšak orgány veřejné moci, které mohou získávat osobní údaje v souladu s právem, se za příjemce nepovažují. Příjemcem může být také zpracovatel, který pro správce osobní údaje zpracovává (typicky provozovatel informačních systémů).</w:t>
      </w:r>
    </w:p>
    <w:p w:rsidR="00660D54" w:rsidRPr="001243E4" w:rsidRDefault="00660D54" w:rsidP="005D1282">
      <w:pPr>
        <w:pStyle w:val="Styl3"/>
        <w:jc w:val="both"/>
        <w:rPr>
          <w:rFonts w:ascii="Times New Roman" w:hAnsi="Times New Roman" w:cs="Times New Roman"/>
        </w:rPr>
      </w:pPr>
      <w:r w:rsidRPr="00660D54">
        <w:rPr>
          <w:rFonts w:ascii="Times New Roman" w:hAnsi="Times New Roman" w:cs="Times New Roman"/>
          <w:b/>
          <w:lang w:eastAsia="cs-CZ"/>
        </w:rPr>
        <w:t>Subjekt údajů</w:t>
      </w:r>
      <w:r w:rsidR="005D1282">
        <w:rPr>
          <w:rFonts w:ascii="Times New Roman" w:hAnsi="Times New Roman" w:cs="Times New Roman"/>
          <w:b/>
          <w:lang w:eastAsia="cs-CZ"/>
        </w:rPr>
        <w:t xml:space="preserve"> </w:t>
      </w:r>
      <w:r w:rsidR="005D1282" w:rsidRPr="005D1282">
        <w:rPr>
          <w:rFonts w:ascii="Times New Roman" w:hAnsi="Times New Roman" w:cs="Times New Roman"/>
          <w:lang w:eastAsia="cs-CZ"/>
        </w:rPr>
        <w:t>- f</w:t>
      </w:r>
      <w:r w:rsidRPr="005D1282">
        <w:rPr>
          <w:rFonts w:ascii="Times New Roman" w:hAnsi="Times New Roman" w:cs="Times New Roman"/>
        </w:rPr>
        <w:t>yzická</w:t>
      </w:r>
      <w:r w:rsidRPr="001243E4">
        <w:rPr>
          <w:rFonts w:ascii="Times New Roman" w:hAnsi="Times New Roman" w:cs="Times New Roman"/>
        </w:rPr>
        <w:t xml:space="preserve"> osoba (dítě, žák, student, zákonný zástupce),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B1605" w:rsidRPr="005B1605" w:rsidRDefault="005B1605" w:rsidP="005B1605">
      <w:pPr>
        <w:shd w:val="clear" w:color="auto" w:fill="FFFFFF"/>
        <w:spacing w:after="0"/>
        <w:jc w:val="both"/>
        <w:rPr>
          <w:rFonts w:ascii="Times New Roman" w:hAnsi="Times New Roman" w:cs="Times New Roman"/>
        </w:rPr>
      </w:pPr>
      <w:r w:rsidRPr="005B1605">
        <w:rPr>
          <w:rFonts w:ascii="Times New Roman" w:hAnsi="Times New Roman" w:cs="Times New Roman"/>
          <w:b/>
        </w:rPr>
        <w:t xml:space="preserve">Anonymní údaj </w:t>
      </w:r>
      <w:r w:rsidRPr="005B1605">
        <w:rPr>
          <w:rFonts w:ascii="Times New Roman" w:hAnsi="Times New Roman" w:cs="Times New Roman"/>
        </w:rPr>
        <w:t xml:space="preserve">– je takový údaj, který buď v původním tvaru, nebo po provedeném zpracování nelze vztáhnout k určitému, nebo určitelnému subjektu údajů. V podmínkách </w:t>
      </w:r>
      <w:r w:rsidR="00014FA5">
        <w:rPr>
          <w:rFonts w:ascii="Times New Roman" w:hAnsi="Times New Roman" w:cs="Times New Roman"/>
        </w:rPr>
        <w:t>školy</w:t>
      </w:r>
      <w:r w:rsidRPr="005B1605">
        <w:rPr>
          <w:rFonts w:ascii="Times New Roman" w:hAnsi="Times New Roman" w:cs="Times New Roman"/>
        </w:rPr>
        <w:t xml:space="preserve"> jde např. o uveřejňování neadresných údajů o sumě pohledávek po splatnosti, věková struktura zaměstnanců uváděná ve statistických výstupech bez uvedení jednotlivých jmen a podobné souhrnné statistické údaje, které neidentifikují konkrétní osobu.</w:t>
      </w:r>
    </w:p>
    <w:p w:rsidR="005B1605" w:rsidRPr="005B1605" w:rsidRDefault="005B1605" w:rsidP="005B1605">
      <w:pPr>
        <w:spacing w:after="0"/>
        <w:jc w:val="both"/>
        <w:rPr>
          <w:rFonts w:ascii="Times New Roman" w:hAnsi="Times New Roman" w:cs="Times New Roman"/>
        </w:rPr>
      </w:pPr>
      <w:r w:rsidRPr="005B1605">
        <w:rPr>
          <w:rFonts w:ascii="Times New Roman" w:hAnsi="Times New Roman" w:cs="Times New Roman"/>
          <w:b/>
        </w:rPr>
        <w:t xml:space="preserve">Balanční test - </w:t>
      </w:r>
      <w:r w:rsidRPr="005B1605">
        <w:rPr>
          <w:rFonts w:ascii="Times New Roman" w:hAnsi="Times New Roman" w:cs="Times New Roman"/>
        </w:rPr>
        <w:t xml:space="preserve">jde o soubor kritérií, kterým je poměřována váha oprávněného zájmu správce, práva dotčených osob (subjektů údajů) a přiměřenost zásahu do jejich práv. Tento test provádí zodpovědná osoba vždy, kdy zkoumá oprávněnost práv a povinností správce nebo dotčené osoby. </w:t>
      </w:r>
    </w:p>
    <w:p w:rsidR="005B1605" w:rsidRPr="005B1605" w:rsidRDefault="005B1605" w:rsidP="005B1605">
      <w:pPr>
        <w:spacing w:after="0"/>
        <w:jc w:val="both"/>
        <w:rPr>
          <w:rFonts w:ascii="Times New Roman" w:hAnsi="Times New Roman" w:cs="Times New Roman"/>
        </w:rPr>
      </w:pPr>
      <w:r w:rsidRPr="005B1605">
        <w:rPr>
          <w:rFonts w:ascii="Times New Roman" w:hAnsi="Times New Roman" w:cs="Times New Roman"/>
          <w:b/>
        </w:rPr>
        <w:t xml:space="preserve">Blokování osobních údajů – </w:t>
      </w:r>
      <w:r w:rsidRPr="005B1605">
        <w:rPr>
          <w:rFonts w:ascii="Times New Roman" w:hAnsi="Times New Roman" w:cs="Times New Roman"/>
        </w:rPr>
        <w:t xml:space="preserve">vytvoření takového stavu, při kterém je osobní údaj určitou dobu nepřístupný a nelze jej zpracovávat. </w:t>
      </w:r>
    </w:p>
    <w:p w:rsidR="005B1605" w:rsidRPr="005B1605" w:rsidRDefault="005B1605" w:rsidP="005B1605">
      <w:pPr>
        <w:shd w:val="clear" w:color="auto" w:fill="FFFFFF"/>
        <w:spacing w:after="0"/>
        <w:jc w:val="both"/>
        <w:rPr>
          <w:rFonts w:ascii="Times New Roman" w:hAnsi="Times New Roman" w:cs="Times New Roman"/>
          <w:b/>
        </w:rPr>
      </w:pPr>
      <w:r w:rsidRPr="005B1605">
        <w:rPr>
          <w:rFonts w:ascii="Times New Roman" w:hAnsi="Times New Roman" w:cs="Times New Roman"/>
          <w:b/>
        </w:rPr>
        <w:t xml:space="preserve">Informační systém – </w:t>
      </w:r>
      <w:r w:rsidRPr="005B1605">
        <w:rPr>
          <w:rFonts w:ascii="Times New Roman" w:hAnsi="Times New Roman" w:cs="Times New Roman"/>
        </w:rPr>
        <w:t xml:space="preserve">zahrnuje informační systém školy, kterým se rozumí funkční celek zabezpečující zpracování agend v SW instalovaném na centrálním serveru, spravovaném školou, a informační systém jednotlivých správců, který </w:t>
      </w:r>
      <w:r w:rsidRPr="005B1605">
        <w:rPr>
          <w:rFonts w:ascii="Times New Roman" w:hAnsi="Times New Roman" w:cs="Times New Roman"/>
        </w:rPr>
        <w:lastRenderedPageBreak/>
        <w:t>zahrnuje správu osobních údajů prostřednictvím lokálně nainstalovaných operačních, kancelářských, či jiných SW produktů (MS Windows, MS Excel, MS Word, aj.) přímo na konkrétním PC.</w:t>
      </w:r>
    </w:p>
    <w:p w:rsidR="005B1605" w:rsidRPr="005B1605" w:rsidRDefault="005B1605" w:rsidP="005B1605">
      <w:pPr>
        <w:shd w:val="clear" w:color="auto" w:fill="FFFFFF"/>
        <w:spacing w:after="0"/>
        <w:jc w:val="both"/>
        <w:rPr>
          <w:rFonts w:ascii="Times New Roman" w:hAnsi="Times New Roman" w:cs="Times New Roman"/>
        </w:rPr>
      </w:pPr>
      <w:r w:rsidRPr="005B1605">
        <w:rPr>
          <w:rFonts w:ascii="Times New Roman" w:hAnsi="Times New Roman" w:cs="Times New Roman"/>
          <w:b/>
        </w:rPr>
        <w:t>Likvidace osobních údajů</w:t>
      </w:r>
      <w:r w:rsidRPr="005B1605">
        <w:rPr>
          <w:rFonts w:ascii="Times New Roman" w:hAnsi="Times New Roman" w:cs="Times New Roman"/>
        </w:rPr>
        <w:t xml:space="preserve">  </w:t>
      </w:r>
      <w:r w:rsidRPr="005B1605">
        <w:rPr>
          <w:rFonts w:ascii="Times New Roman" w:hAnsi="Times New Roman" w:cs="Times New Roman"/>
          <w:b/>
        </w:rPr>
        <w:t>–</w:t>
      </w:r>
      <w:r w:rsidRPr="005B1605">
        <w:rPr>
          <w:rFonts w:ascii="Times New Roman" w:hAnsi="Times New Roman" w:cs="Times New Roman"/>
        </w:rPr>
        <w:t xml:space="preserve"> představuje jejich fyzické zničení (např. skartovačem) či vymazání datových nosičů aj. Trvalé vyloučení z dalšího zpracování.</w:t>
      </w:r>
    </w:p>
    <w:p w:rsidR="005B1605" w:rsidRPr="005B1605" w:rsidRDefault="005B1605" w:rsidP="005B1605">
      <w:pPr>
        <w:spacing w:after="0"/>
        <w:jc w:val="both"/>
        <w:rPr>
          <w:rFonts w:ascii="Times New Roman" w:hAnsi="Times New Roman" w:cs="Times New Roman"/>
        </w:rPr>
      </w:pPr>
      <w:r w:rsidRPr="005B1605">
        <w:rPr>
          <w:rFonts w:ascii="Times New Roman" w:hAnsi="Times New Roman" w:cs="Times New Roman"/>
          <w:b/>
        </w:rPr>
        <w:t>Osobní údaj –</w:t>
      </w:r>
      <w:r w:rsidRPr="005B1605">
        <w:rPr>
          <w:rFonts w:ascii="Times New Roman" w:hAnsi="Times New Roman" w:cs="Times New Roman"/>
        </w:rPr>
        <w:t xml:space="preserve"> osobním údajem jsou veškeré informace o identifikované nebo identifikovatelné fyzické osobě, kterou nazýváme subjektem údajů. Fyzickou osobu je možné identifikovat přímo nebo nepřímo použitím např. identifikačního čísla nebo jiného identifikátoru. Jakýkoliv údaj, který umožňuje identifikovat konkrétní osobu je osobním údajem.</w:t>
      </w:r>
    </w:p>
    <w:p w:rsidR="005B1605" w:rsidRPr="005B1605" w:rsidRDefault="005B1605" w:rsidP="005B1605">
      <w:pPr>
        <w:shd w:val="clear" w:color="auto" w:fill="FFFFFF"/>
        <w:spacing w:after="0"/>
        <w:jc w:val="both"/>
        <w:rPr>
          <w:rFonts w:ascii="Times New Roman" w:hAnsi="Times New Roman" w:cs="Times New Roman"/>
          <w:i/>
        </w:rPr>
      </w:pPr>
      <w:r w:rsidRPr="005B1605">
        <w:rPr>
          <w:rFonts w:ascii="Times New Roman" w:hAnsi="Times New Roman" w:cs="Times New Roman"/>
          <w:b/>
        </w:rPr>
        <w:t xml:space="preserve">Pověřenec pro ochranu osobních údajů, </w:t>
      </w:r>
      <w:r w:rsidRPr="005B1605">
        <w:rPr>
          <w:rFonts w:ascii="Times New Roman" w:hAnsi="Times New Roman" w:cs="Times New Roman"/>
        </w:rPr>
        <w:t xml:space="preserve">(dále jen „pověřenec“) </w:t>
      </w:r>
      <w:r w:rsidRPr="005B1605">
        <w:rPr>
          <w:rFonts w:ascii="Times New Roman" w:hAnsi="Times New Roman" w:cs="Times New Roman"/>
          <w:b/>
        </w:rPr>
        <w:t>–</w:t>
      </w:r>
      <w:r w:rsidR="00650EE0">
        <w:rPr>
          <w:rFonts w:ascii="Times New Roman" w:hAnsi="Times New Roman" w:cs="Times New Roman"/>
          <w:b/>
        </w:rPr>
        <w:t xml:space="preserve"> </w:t>
      </w:r>
      <w:r w:rsidRPr="005B1605">
        <w:rPr>
          <w:rFonts w:ascii="Times New Roman" w:hAnsi="Times New Roman" w:cs="Times New Roman"/>
        </w:rPr>
        <w:t xml:space="preserve">institut, který zavádí do právního řádu Nařízení Evropského parlamentu a Rady (EU) číslo 2016/679 ze dne 27. dubna 2016 o ochraně fyzických osob, v souvislosti se zpracováním osobních údajů a o volném pohybu těchto údajů v návaznosti na zrušení směrnice číslo 95/46/ES (obecné nařízení o ochraně osobních údajů). Podle článku 37 GDPR je </w:t>
      </w:r>
      <w:r w:rsidR="00014FA5">
        <w:rPr>
          <w:rFonts w:ascii="Times New Roman" w:hAnsi="Times New Roman" w:cs="Times New Roman"/>
        </w:rPr>
        <w:t>škola</w:t>
      </w:r>
      <w:r w:rsidRPr="005B1605">
        <w:rPr>
          <w:rFonts w:ascii="Times New Roman" w:hAnsi="Times New Roman" w:cs="Times New Roman"/>
        </w:rPr>
        <w:t xml:space="preserve"> povinna jmenovat pověřence. </w:t>
      </w:r>
    </w:p>
    <w:p w:rsidR="005B1605" w:rsidRPr="005B1605" w:rsidRDefault="005B1605" w:rsidP="005B1605">
      <w:pPr>
        <w:spacing w:after="0"/>
        <w:jc w:val="both"/>
        <w:rPr>
          <w:rFonts w:ascii="Times New Roman" w:hAnsi="Times New Roman" w:cs="Times New Roman"/>
        </w:rPr>
      </w:pPr>
      <w:r w:rsidRPr="005B1605">
        <w:rPr>
          <w:rFonts w:ascii="Times New Roman" w:hAnsi="Times New Roman" w:cs="Times New Roman"/>
          <w:b/>
        </w:rPr>
        <w:t>Shromažďování osobních údajů</w:t>
      </w:r>
      <w:r w:rsidRPr="005B1605">
        <w:rPr>
          <w:rFonts w:ascii="Times New Roman" w:hAnsi="Times New Roman" w:cs="Times New Roman"/>
        </w:rPr>
        <w:t xml:space="preserve"> </w:t>
      </w:r>
      <w:r w:rsidRPr="005B1605">
        <w:rPr>
          <w:rFonts w:ascii="Times New Roman" w:hAnsi="Times New Roman" w:cs="Times New Roman"/>
          <w:b/>
        </w:rPr>
        <w:t>–</w:t>
      </w:r>
      <w:r w:rsidRPr="005B1605">
        <w:rPr>
          <w:rFonts w:ascii="Times New Roman" w:hAnsi="Times New Roman" w:cs="Times New Roman"/>
        </w:rPr>
        <w:t xml:space="preserve"> systematický postup, jehož cílem je získání osobních údajů za účelem jejich dalšího uložení na nosič informací.</w:t>
      </w:r>
    </w:p>
    <w:p w:rsidR="005B1605" w:rsidRPr="00414A7D" w:rsidRDefault="005B1605" w:rsidP="004A7EFF">
      <w:pPr>
        <w:pStyle w:val="Styl6"/>
        <w:ind w:right="57"/>
        <w:rPr>
          <w:rFonts w:ascii="Times New Roman" w:hAnsi="Times New Roman" w:cs="Times New Roman"/>
          <w:sz w:val="20"/>
          <w:szCs w:val="24"/>
          <w:lang w:eastAsia="cs-CZ"/>
        </w:rPr>
      </w:pPr>
    </w:p>
    <w:p w:rsidR="008803FB" w:rsidRPr="004A7EFF" w:rsidRDefault="008803FB" w:rsidP="008803FB">
      <w:pPr>
        <w:spacing w:after="0" w:line="240" w:lineRule="auto"/>
        <w:jc w:val="both"/>
        <w:rPr>
          <w:rFonts w:ascii="Times New Roman" w:hAnsi="Times New Roman" w:cs="Times New Roman"/>
          <w:i/>
          <w:sz w:val="24"/>
          <w:szCs w:val="24"/>
        </w:rPr>
      </w:pPr>
      <w:r w:rsidRPr="004A7EFF">
        <w:rPr>
          <w:rFonts w:ascii="Times New Roman" w:hAnsi="Times New Roman" w:cs="Times New Roman"/>
          <w:i/>
          <w:sz w:val="24"/>
          <w:szCs w:val="24"/>
        </w:rPr>
        <w:t xml:space="preserve">Správce osobních údajů = </w:t>
      </w:r>
      <w:r>
        <w:rPr>
          <w:rFonts w:ascii="Times New Roman" w:hAnsi="Times New Roman" w:cs="Times New Roman"/>
          <w:i/>
          <w:sz w:val="24"/>
          <w:szCs w:val="24"/>
        </w:rPr>
        <w:t xml:space="preserve">Základní škola Jiříkov, okres Děčín </w:t>
      </w:r>
    </w:p>
    <w:p w:rsidR="008803FB" w:rsidRPr="004A7EFF" w:rsidRDefault="008803FB" w:rsidP="008803FB">
      <w:pPr>
        <w:spacing w:after="0" w:line="240" w:lineRule="auto"/>
        <w:jc w:val="both"/>
        <w:rPr>
          <w:rFonts w:ascii="Times New Roman" w:hAnsi="Times New Roman" w:cs="Times New Roman"/>
          <w:i/>
          <w:sz w:val="24"/>
          <w:szCs w:val="24"/>
        </w:rPr>
      </w:pPr>
      <w:r w:rsidRPr="004A7EFF">
        <w:rPr>
          <w:rFonts w:ascii="Times New Roman" w:hAnsi="Times New Roman" w:cs="Times New Roman"/>
          <w:i/>
          <w:sz w:val="24"/>
          <w:szCs w:val="24"/>
        </w:rPr>
        <w:t>Zpracovatel osobních údajů = mzdový účetní</w:t>
      </w:r>
      <w:r w:rsidR="006B6B88">
        <w:rPr>
          <w:rFonts w:ascii="Times New Roman" w:hAnsi="Times New Roman" w:cs="Times New Roman"/>
          <w:i/>
          <w:sz w:val="24"/>
          <w:szCs w:val="24"/>
        </w:rPr>
        <w:t>, ředitel školy</w:t>
      </w:r>
    </w:p>
    <w:p w:rsidR="008803FB" w:rsidRPr="004A7EFF" w:rsidRDefault="008803FB" w:rsidP="008803FB">
      <w:pPr>
        <w:spacing w:after="0" w:line="240" w:lineRule="auto"/>
        <w:jc w:val="both"/>
        <w:rPr>
          <w:rFonts w:ascii="Times New Roman" w:hAnsi="Times New Roman" w:cs="Times New Roman"/>
          <w:i/>
          <w:sz w:val="24"/>
          <w:szCs w:val="24"/>
        </w:rPr>
      </w:pPr>
      <w:r w:rsidRPr="004A7EFF">
        <w:rPr>
          <w:rFonts w:ascii="Times New Roman" w:hAnsi="Times New Roman" w:cs="Times New Roman"/>
          <w:i/>
          <w:sz w:val="24"/>
          <w:szCs w:val="24"/>
        </w:rPr>
        <w:t>Subjekt údajů = dítě, žák, zákonný zástupce, zaměstnanec školy</w:t>
      </w:r>
    </w:p>
    <w:p w:rsidR="008803FB" w:rsidRPr="004A7EFF" w:rsidRDefault="008803FB" w:rsidP="008803FB">
      <w:pPr>
        <w:spacing w:after="0" w:line="240" w:lineRule="auto"/>
        <w:jc w:val="both"/>
        <w:rPr>
          <w:rFonts w:ascii="Times New Roman" w:hAnsi="Times New Roman" w:cs="Times New Roman"/>
          <w:i/>
          <w:sz w:val="24"/>
          <w:szCs w:val="24"/>
        </w:rPr>
      </w:pPr>
      <w:r w:rsidRPr="004A7EFF">
        <w:rPr>
          <w:rFonts w:ascii="Times New Roman" w:hAnsi="Times New Roman" w:cs="Times New Roman"/>
          <w:i/>
          <w:sz w:val="24"/>
          <w:szCs w:val="24"/>
        </w:rPr>
        <w:t>Škola = škola i školské zařízení</w:t>
      </w:r>
      <w:r>
        <w:rPr>
          <w:rFonts w:ascii="Times New Roman" w:hAnsi="Times New Roman" w:cs="Times New Roman"/>
          <w:i/>
          <w:sz w:val="24"/>
          <w:szCs w:val="24"/>
        </w:rPr>
        <w:t xml:space="preserve"> (Školní družina, Školní jídelna)</w:t>
      </w:r>
    </w:p>
    <w:p w:rsidR="008803FB" w:rsidRPr="00414A7D" w:rsidRDefault="008803FB" w:rsidP="004A7EFF">
      <w:pPr>
        <w:pStyle w:val="Styl6"/>
        <w:ind w:right="57"/>
        <w:rPr>
          <w:rFonts w:ascii="Times New Roman" w:hAnsi="Times New Roman" w:cs="Times New Roman"/>
          <w:sz w:val="20"/>
          <w:szCs w:val="24"/>
          <w:lang w:eastAsia="cs-CZ"/>
        </w:rPr>
      </w:pPr>
    </w:p>
    <w:p w:rsidR="00C62973" w:rsidRPr="00C840D2" w:rsidRDefault="00660D54" w:rsidP="00C62973">
      <w:pPr>
        <w:jc w:val="both"/>
        <w:rPr>
          <w:rFonts w:ascii="Times New Roman" w:hAnsi="Times New Roman" w:cs="Times New Roman"/>
          <w:b/>
          <w:sz w:val="24"/>
          <w:szCs w:val="24"/>
        </w:rPr>
      </w:pPr>
      <w:r w:rsidRPr="00C840D2">
        <w:rPr>
          <w:rFonts w:ascii="Times New Roman" w:hAnsi="Times New Roman" w:cs="Times New Roman"/>
          <w:b/>
          <w:sz w:val="24"/>
          <w:szCs w:val="24"/>
        </w:rPr>
        <w:t xml:space="preserve">3. </w:t>
      </w:r>
      <w:r w:rsidR="00C62973" w:rsidRPr="00C840D2">
        <w:rPr>
          <w:rFonts w:ascii="Times New Roman" w:hAnsi="Times New Roman" w:cs="Times New Roman"/>
          <w:b/>
          <w:sz w:val="24"/>
          <w:szCs w:val="24"/>
        </w:rPr>
        <w:t>Související dokumentace</w:t>
      </w:r>
    </w:p>
    <w:p w:rsidR="00C62973" w:rsidRPr="00C62973" w:rsidRDefault="00660D54" w:rsidP="00C62973">
      <w:pPr>
        <w:rPr>
          <w:rFonts w:ascii="Times New Roman" w:hAnsi="Times New Roman" w:cs="Times New Roman"/>
          <w:sz w:val="24"/>
          <w:szCs w:val="24"/>
        </w:rPr>
      </w:pPr>
      <w:r>
        <w:rPr>
          <w:rFonts w:ascii="Times New Roman" w:hAnsi="Times New Roman" w:cs="Times New Roman"/>
          <w:b/>
          <w:sz w:val="24"/>
          <w:szCs w:val="24"/>
        </w:rPr>
        <w:t>3</w:t>
      </w:r>
      <w:r w:rsidR="00C62973" w:rsidRPr="00C62973">
        <w:rPr>
          <w:rFonts w:ascii="Times New Roman" w:hAnsi="Times New Roman" w:cs="Times New Roman"/>
          <w:b/>
          <w:sz w:val="24"/>
          <w:szCs w:val="24"/>
        </w:rPr>
        <w:t xml:space="preserve">.1 Interní </w:t>
      </w:r>
    </w:p>
    <w:p w:rsidR="00C62973" w:rsidRPr="00C62973" w:rsidRDefault="00C62973" w:rsidP="00C62973">
      <w:pPr>
        <w:jc w:val="both"/>
        <w:rPr>
          <w:rFonts w:ascii="Times New Roman" w:hAnsi="Times New Roman" w:cs="Times New Roman"/>
          <w:sz w:val="24"/>
          <w:szCs w:val="24"/>
        </w:rPr>
      </w:pPr>
      <w:r w:rsidRPr="00C62973">
        <w:rPr>
          <w:rFonts w:ascii="Times New Roman" w:hAnsi="Times New Roman" w:cs="Times New Roman"/>
          <w:sz w:val="24"/>
          <w:szCs w:val="24"/>
        </w:rPr>
        <w:t>Jsou průběžně doplňovány o problematiku GDPR, zejména:</w:t>
      </w:r>
    </w:p>
    <w:tbl>
      <w:tblPr>
        <w:tblW w:w="10485" w:type="dxa"/>
        <w:tblLook w:val="04A0" w:firstRow="1" w:lastRow="0" w:firstColumn="1" w:lastColumn="0" w:noHBand="0" w:noVBand="1"/>
      </w:tblPr>
      <w:tblGrid>
        <w:gridCol w:w="4643"/>
        <w:gridCol w:w="5842"/>
      </w:tblGrid>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Dokument</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Doplněná oblast</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Organizační řád</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 xml:space="preserve">Systém řízení a organizační schéma se doplnily o pozici správce a pověřence, jejich kompetence, tok informací. </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Školní řád, vnitřní řád školského zařízení (školní družina, školní jídelna)</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 xml:space="preserve">Část </w:t>
            </w:r>
            <w:r w:rsidRPr="00660D54">
              <w:rPr>
                <w:rFonts w:ascii="Times New Roman" w:hAnsi="Times New Roman" w:cs="Times New Roman"/>
                <w:i/>
                <w:sz w:val="24"/>
                <w:szCs w:val="24"/>
              </w:rPr>
              <w:t xml:space="preserve">podrobnosti k výkonu práv a povinností dětí, žáků, studentů a jejich zákonných zástupců </w:t>
            </w:r>
            <w:r w:rsidRPr="00660D54">
              <w:rPr>
                <w:rFonts w:ascii="Times New Roman" w:hAnsi="Times New Roman" w:cs="Times New Roman"/>
                <w:sz w:val="24"/>
                <w:szCs w:val="24"/>
              </w:rPr>
              <w:t xml:space="preserve">byla doplněna o práva v oblasti GDPR. Část </w:t>
            </w:r>
            <w:r w:rsidRPr="00660D54">
              <w:rPr>
                <w:rFonts w:ascii="Times New Roman" w:hAnsi="Times New Roman" w:cs="Times New Roman"/>
                <w:i/>
                <w:sz w:val="24"/>
                <w:szCs w:val="24"/>
              </w:rPr>
              <w:t>povinnosti pedagogických pracovníků</w:t>
            </w:r>
            <w:r w:rsidRPr="00660D54">
              <w:rPr>
                <w:rFonts w:ascii="Times New Roman" w:hAnsi="Times New Roman" w:cs="Times New Roman"/>
                <w:sz w:val="24"/>
                <w:szCs w:val="24"/>
              </w:rPr>
              <w:t xml:space="preserve"> byla doplněna o povinnosti při nakládání s osobními údaji žáků.</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Vnitřní platový předpis</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 xml:space="preserve">Ochrana údajů o platech, mlčenlivost, </w:t>
            </w:r>
            <w:proofErr w:type="spellStart"/>
            <w:r w:rsidRPr="00660D54">
              <w:rPr>
                <w:rFonts w:ascii="Times New Roman" w:hAnsi="Times New Roman" w:cs="Times New Roman"/>
                <w:sz w:val="24"/>
                <w:szCs w:val="24"/>
              </w:rPr>
              <w:t>anonymizace</w:t>
            </w:r>
            <w:proofErr w:type="spellEnd"/>
            <w:r w:rsidRPr="00660D54">
              <w:rPr>
                <w:rFonts w:ascii="Times New Roman" w:hAnsi="Times New Roman" w:cs="Times New Roman"/>
                <w:sz w:val="24"/>
                <w:szCs w:val="24"/>
              </w:rPr>
              <w:t xml:space="preserve"> údajů, doplnění dodavatelské smlouvy s externí mzdovou účetní.</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Řád lyžařského výcvikového kurzu</w:t>
            </w:r>
          </w:p>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Výlety, exkurze</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 xml:space="preserve">Poskytování osobních údajů účastníků akce ubytovateli, provozovateli či dodavateli služeb jen na základě souhlasu zákonných zástupců. </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Spisový řád a skartační plán</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 xml:space="preserve">Shromažďování údajů jen v nezbytném rozsahu a po jen nezbytnou dobu. </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Ochrana majetku</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 xml:space="preserve">Technické zabezpečení objektu, místností, úložišť dokumentace. Systém a evidence klíčů. </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 xml:space="preserve">Kamerový systém </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Popis systému a povinných náležitostí s ohledem na jeho rozsah a vlastnosti (se záznamem – bez záznamu…).</w:t>
            </w:r>
          </w:p>
        </w:tc>
      </w:tr>
      <w:tr w:rsidR="00C62973" w:rsidRPr="00C62973" w:rsidTr="00414A7D">
        <w:tc>
          <w:tcPr>
            <w:tcW w:w="4643"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Směrnice pro práci s informačními a komunikačními technologiemi (počítače, tiskárny, kopírky</w:t>
            </w:r>
            <w:r w:rsidR="00E30059">
              <w:rPr>
                <w:rFonts w:ascii="Times New Roman" w:hAnsi="Times New Roman" w:cs="Times New Roman"/>
                <w:sz w:val="24"/>
                <w:szCs w:val="24"/>
              </w:rPr>
              <w:t xml:space="preserve">, notebooky, </w:t>
            </w:r>
            <w:proofErr w:type="spellStart"/>
            <w:r w:rsidR="00E30059">
              <w:rPr>
                <w:rFonts w:ascii="Times New Roman" w:hAnsi="Times New Roman" w:cs="Times New Roman"/>
                <w:sz w:val="24"/>
                <w:szCs w:val="24"/>
              </w:rPr>
              <w:t>netbooky</w:t>
            </w:r>
            <w:proofErr w:type="spellEnd"/>
            <w:r w:rsidRPr="00660D54">
              <w:rPr>
                <w:rFonts w:ascii="Times New Roman" w:hAnsi="Times New Roman" w:cs="Times New Roman"/>
                <w:sz w:val="24"/>
                <w:szCs w:val="24"/>
              </w:rPr>
              <w:t>)</w:t>
            </w:r>
          </w:p>
        </w:tc>
        <w:tc>
          <w:tcPr>
            <w:tcW w:w="5842" w:type="dxa"/>
          </w:tcPr>
          <w:p w:rsidR="00C62973" w:rsidRPr="00660D54" w:rsidRDefault="00C62973" w:rsidP="00E30059">
            <w:pPr>
              <w:spacing w:after="0" w:line="240" w:lineRule="auto"/>
              <w:jc w:val="both"/>
              <w:rPr>
                <w:rFonts w:ascii="Times New Roman" w:hAnsi="Times New Roman" w:cs="Times New Roman"/>
                <w:sz w:val="24"/>
                <w:szCs w:val="24"/>
              </w:rPr>
            </w:pPr>
            <w:r w:rsidRPr="00660D54">
              <w:rPr>
                <w:rFonts w:ascii="Times New Roman" w:hAnsi="Times New Roman" w:cs="Times New Roman"/>
                <w:sz w:val="24"/>
                <w:szCs w:val="24"/>
              </w:rPr>
              <w:t>Popis používaného systému, přístupová práva, pravidla a zákazy pro používání techniky, ochrana software, povinné používání silných hesel, systém kontrol.</w:t>
            </w:r>
          </w:p>
        </w:tc>
      </w:tr>
    </w:tbl>
    <w:p w:rsidR="00C62973" w:rsidRDefault="00C62973" w:rsidP="004A7EFF">
      <w:pPr>
        <w:pStyle w:val="Styl6"/>
        <w:ind w:right="57"/>
        <w:rPr>
          <w:rFonts w:ascii="Times New Roman" w:hAnsi="Times New Roman" w:cs="Times New Roman"/>
          <w:sz w:val="24"/>
          <w:szCs w:val="24"/>
          <w:lang w:eastAsia="cs-CZ"/>
        </w:rPr>
      </w:pPr>
    </w:p>
    <w:p w:rsidR="001753E3" w:rsidRPr="005D1282" w:rsidRDefault="005D1282" w:rsidP="004A7EFF">
      <w:pPr>
        <w:pStyle w:val="Styl6"/>
        <w:ind w:right="57"/>
        <w:rPr>
          <w:rFonts w:ascii="Times New Roman" w:hAnsi="Times New Roman" w:cs="Times New Roman"/>
          <w:color w:val="auto"/>
          <w:sz w:val="24"/>
          <w:szCs w:val="24"/>
          <w:lang w:eastAsia="cs-CZ"/>
        </w:rPr>
      </w:pPr>
      <w:r w:rsidRPr="005D1282">
        <w:rPr>
          <w:rFonts w:ascii="Times New Roman" w:hAnsi="Times New Roman" w:cs="Times New Roman"/>
          <w:color w:val="auto"/>
          <w:sz w:val="24"/>
          <w:szCs w:val="24"/>
          <w:lang w:eastAsia="cs-CZ"/>
        </w:rPr>
        <w:t>4</w:t>
      </w:r>
      <w:r w:rsidR="001753E3" w:rsidRPr="005D1282">
        <w:rPr>
          <w:rFonts w:ascii="Times New Roman" w:hAnsi="Times New Roman" w:cs="Times New Roman"/>
          <w:color w:val="auto"/>
          <w:sz w:val="24"/>
          <w:szCs w:val="24"/>
          <w:lang w:eastAsia="cs-CZ"/>
        </w:rPr>
        <w:t>. Zpracování osobních údajů (čl. 6, 7, 8 nařízení)</w:t>
      </w:r>
    </w:p>
    <w:p w:rsidR="001753E3" w:rsidRPr="004A7EFF" w:rsidRDefault="001753E3" w:rsidP="00DB5889">
      <w:pPr>
        <w:pStyle w:val="Styl8"/>
        <w:ind w:left="0"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Osobní údaje se mohou ve škole zpracovávat pouze na základě právního předpisu nebo na základě souhlasu subjektu údajů (žák, zákonný zástupce žáka, zaměstnanec školy).</w:t>
      </w:r>
    </w:p>
    <w:p w:rsidR="00AC6132" w:rsidRPr="004A7EFF" w:rsidRDefault="00BE6590" w:rsidP="00DB5889">
      <w:pPr>
        <w:pStyle w:val="Styl8"/>
        <w:ind w:left="0" w:firstLine="0"/>
        <w:jc w:val="both"/>
        <w:rPr>
          <w:rFonts w:ascii="Times New Roman" w:hAnsi="Times New Roman" w:cs="Times New Roman"/>
          <w:sz w:val="24"/>
          <w:szCs w:val="24"/>
          <w:lang w:eastAsia="cs-CZ"/>
        </w:rPr>
      </w:pPr>
      <w:r w:rsidRPr="004A7EFF">
        <w:rPr>
          <w:rFonts w:ascii="Times New Roman" w:hAnsi="Times New Roman" w:cs="Times New Roman"/>
          <w:sz w:val="24"/>
          <w:szCs w:val="24"/>
          <w:lang w:eastAsia="cs-CZ"/>
        </w:rPr>
        <w:t>Zpracování osobních údajů může být také na základě veřejného zájmu nebo při výkonu veřejné moci.</w:t>
      </w:r>
    </w:p>
    <w:p w:rsidR="00D620A4" w:rsidRPr="004A7EFF" w:rsidRDefault="001753E3" w:rsidP="00DB5889">
      <w:pPr>
        <w:pStyle w:val="Styl8"/>
        <w:ind w:left="0" w:firstLine="0"/>
        <w:jc w:val="both"/>
        <w:rPr>
          <w:rFonts w:ascii="Times New Roman" w:hAnsi="Times New Roman" w:cs="Times New Roman"/>
          <w:sz w:val="24"/>
          <w:szCs w:val="24"/>
          <w:lang w:eastAsia="cs-CZ"/>
        </w:rPr>
      </w:pPr>
      <w:bookmarkStart w:id="2" w:name="_Hlk503341001"/>
      <w:r w:rsidRPr="004A7EFF">
        <w:rPr>
          <w:rFonts w:ascii="Times New Roman" w:hAnsi="Times New Roman" w:cs="Times New Roman"/>
          <w:sz w:val="24"/>
          <w:szCs w:val="24"/>
          <w:lang w:eastAsia="cs-CZ"/>
        </w:rPr>
        <w:t>Souhlas subjektu údajů (žák, zákonný zástupce žáka, zaměstnanec školy) musí být informovaný, konkrétní a písemný</w:t>
      </w:r>
      <w:r w:rsidR="00B52615" w:rsidRPr="004A7EFF">
        <w:rPr>
          <w:rFonts w:ascii="Times New Roman" w:hAnsi="Times New Roman" w:cs="Times New Roman"/>
          <w:sz w:val="24"/>
          <w:szCs w:val="24"/>
          <w:lang w:eastAsia="cs-CZ"/>
        </w:rPr>
        <w:t xml:space="preserve"> a </w:t>
      </w:r>
      <w:r w:rsidR="00B52615" w:rsidRPr="004A7EFF">
        <w:rPr>
          <w:rFonts w:ascii="Times New Roman" w:hAnsi="Times New Roman" w:cs="Times New Roman"/>
          <w:sz w:val="24"/>
          <w:szCs w:val="24"/>
        </w:rPr>
        <w:t>správce osobních údajů je povinen získat jej ještě předtím, než zpracování osobních údajů zahájí, a také je povinen jej po celou dobu zpracování prokázat.</w:t>
      </w:r>
      <w:r w:rsidR="00D620A4" w:rsidRPr="004A7EFF">
        <w:rPr>
          <w:rFonts w:ascii="Times New Roman" w:hAnsi="Times New Roman" w:cs="Times New Roman"/>
          <w:sz w:val="24"/>
          <w:szCs w:val="24"/>
        </w:rPr>
        <w:t xml:space="preserve"> Souhlas se zpracováním osobních údajů vydává zákonný zástupce žáka nebo žák, a to v návaznosti na splnění podmínky rozumové a volní vyspělosti nezletilého (§ 31 občanského zákoníku).</w:t>
      </w:r>
    </w:p>
    <w:bookmarkEnd w:id="2"/>
    <w:p w:rsidR="001753E3" w:rsidRPr="004A7EFF" w:rsidRDefault="001753E3" w:rsidP="00DB5889">
      <w:pPr>
        <w:pStyle w:val="Styl8"/>
        <w:ind w:left="0" w:firstLine="0"/>
        <w:jc w:val="both"/>
        <w:rPr>
          <w:rFonts w:ascii="Times New Roman" w:hAnsi="Times New Roman" w:cs="Times New Roman"/>
          <w:sz w:val="24"/>
          <w:szCs w:val="24"/>
        </w:rPr>
      </w:pPr>
      <w:r w:rsidRPr="004A7EFF">
        <w:rPr>
          <w:rFonts w:ascii="Times New Roman" w:hAnsi="Times New Roman" w:cs="Times New Roman"/>
          <w:sz w:val="24"/>
          <w:szCs w:val="24"/>
          <w:lang w:eastAsia="cs-CZ"/>
        </w:rPr>
        <w:lastRenderedPageBreak/>
        <w:t>Ředitel školy důsledně zakazuje předávání osobních údajů žáků třetím osobám soukromého práva (nabídky pomůcek, knih, aktivit pro žáky). Obdobně se postupuje i u osobních údajů zaměstnanců školy.</w:t>
      </w:r>
    </w:p>
    <w:p w:rsidR="001753E3" w:rsidRPr="004A7EFF" w:rsidRDefault="001753E3" w:rsidP="004A7EFF">
      <w:pPr>
        <w:pStyle w:val="Styl1"/>
        <w:ind w:right="57"/>
        <w:rPr>
          <w:rFonts w:ascii="Times New Roman" w:hAnsi="Times New Roman" w:cs="Times New Roman"/>
          <w:sz w:val="24"/>
          <w:szCs w:val="24"/>
        </w:rPr>
      </w:pPr>
    </w:p>
    <w:p w:rsidR="00D01701" w:rsidRPr="004A7EFF" w:rsidRDefault="00D01701" w:rsidP="004A7EFF">
      <w:pPr>
        <w:pStyle w:val="Styl1"/>
        <w:ind w:right="57"/>
        <w:rPr>
          <w:rFonts w:ascii="Times New Roman" w:hAnsi="Times New Roman" w:cs="Times New Roman"/>
          <w:sz w:val="24"/>
          <w:szCs w:val="24"/>
        </w:rPr>
      </w:pPr>
    </w:p>
    <w:tbl>
      <w:tblPr>
        <w:tblW w:w="0" w:type="auto"/>
        <w:tblLook w:val="04A0" w:firstRow="1" w:lastRow="0" w:firstColumn="1" w:lastColumn="0" w:noHBand="0" w:noVBand="1"/>
      </w:tblPr>
      <w:tblGrid>
        <w:gridCol w:w="3539"/>
        <w:gridCol w:w="284"/>
        <w:gridCol w:w="2409"/>
        <w:gridCol w:w="284"/>
        <w:gridCol w:w="3940"/>
      </w:tblGrid>
      <w:tr w:rsidR="00BE6590" w:rsidRPr="004A7EFF" w:rsidTr="00570C37">
        <w:tc>
          <w:tcPr>
            <w:tcW w:w="3539" w:type="dxa"/>
          </w:tcPr>
          <w:p w:rsidR="00BE6590" w:rsidRPr="004A7EFF" w:rsidRDefault="00BE6590" w:rsidP="004A7EFF">
            <w:pPr>
              <w:pStyle w:val="Styl1"/>
              <w:ind w:right="57"/>
              <w:rPr>
                <w:rFonts w:ascii="Times New Roman" w:hAnsi="Times New Roman" w:cs="Times New Roman"/>
                <w:i w:val="0"/>
                <w:color w:val="auto"/>
                <w:sz w:val="24"/>
                <w:szCs w:val="24"/>
              </w:rPr>
            </w:pPr>
            <w:r w:rsidRPr="004A7EFF">
              <w:rPr>
                <w:rFonts w:ascii="Times New Roman" w:hAnsi="Times New Roman" w:cs="Times New Roman"/>
                <w:i w:val="0"/>
                <w:noProof/>
                <w:color w:val="auto"/>
                <w:sz w:val="24"/>
                <w:szCs w:val="24"/>
                <w:lang w:eastAsia="cs-CZ"/>
              </w:rPr>
              <mc:AlternateContent>
                <mc:Choice Requires="wps">
                  <w:drawing>
                    <wp:anchor distT="0" distB="0" distL="114300" distR="114300" simplePos="0" relativeHeight="251665408" behindDoc="0" locked="0" layoutInCell="1" allowOverlap="1" wp14:anchorId="008AAE8B" wp14:editId="6356C816">
                      <wp:simplePos x="0" y="0"/>
                      <wp:positionH relativeFrom="column">
                        <wp:posOffset>874394</wp:posOffset>
                      </wp:positionH>
                      <wp:positionV relativeFrom="paragraph">
                        <wp:posOffset>107950</wp:posOffset>
                      </wp:positionV>
                      <wp:extent cx="1457325" cy="205105"/>
                      <wp:effectExtent l="38100" t="0" r="28575" b="80645"/>
                      <wp:wrapNone/>
                      <wp:docPr id="1" name="Přímá spojnice se šipkou 1"/>
                      <wp:cNvGraphicFramePr/>
                      <a:graphic xmlns:a="http://schemas.openxmlformats.org/drawingml/2006/main">
                        <a:graphicData uri="http://schemas.microsoft.com/office/word/2010/wordprocessingShape">
                          <wps:wsp>
                            <wps:cNvCnPr/>
                            <wps:spPr>
                              <a:xfrm flipH="1">
                                <a:off x="0" y="0"/>
                                <a:ext cx="1457325" cy="205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09E0C0A" id="_x0000_t32" coordsize="21600,21600" o:spt="32" o:oned="t" path="m,l21600,21600e" filled="f">
                      <v:path arrowok="t" fillok="f" o:connecttype="none"/>
                      <o:lock v:ext="edit" shapetype="t"/>
                    </v:shapetype>
                    <v:shape id="Přímá spojnice se šipkou 1" o:spid="_x0000_s1026" type="#_x0000_t32" style="position:absolute;margin-left:68.85pt;margin-top:8.5pt;width:114.75pt;height:16.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" strokecolor="black [3200]" strokeweight=".5pt">
                      <v:stroke endarrow="block" joinstyle="miter"/>
                    </v:shape>
                  </w:pict>
                </mc:Fallback>
              </mc:AlternateContent>
            </w:r>
          </w:p>
        </w:tc>
        <w:tc>
          <w:tcPr>
            <w:tcW w:w="284" w:type="dxa"/>
            <w:tcBorders>
              <w:right w:val="single" w:sz="4" w:space="0" w:color="808080" w:themeColor="background1" w:themeShade="80"/>
            </w:tcBorders>
          </w:tcPr>
          <w:p w:rsidR="00BE6590" w:rsidRPr="004A7EFF" w:rsidRDefault="00BE6590" w:rsidP="004A7EFF">
            <w:pPr>
              <w:pStyle w:val="Styl1"/>
              <w:ind w:right="57"/>
              <w:jc w:val="center"/>
              <w:rPr>
                <w:rFonts w:ascii="Times New Roman" w:hAnsi="Times New Roman" w:cs="Times New Roman"/>
                <w:b/>
                <w:i w:val="0"/>
                <w:noProof/>
                <w:color w:val="002060"/>
                <w:sz w:val="24"/>
                <w:szCs w:val="24"/>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rsidR="00BE6590" w:rsidRPr="004A7EFF" w:rsidRDefault="00BE6590" w:rsidP="004A7EFF">
            <w:pPr>
              <w:pStyle w:val="Styl1"/>
              <w:ind w:right="57"/>
              <w:jc w:val="center"/>
              <w:rPr>
                <w:rFonts w:ascii="Times New Roman" w:hAnsi="Times New Roman" w:cs="Times New Roman"/>
                <w:b/>
                <w:i w:val="0"/>
                <w:color w:val="auto"/>
                <w:sz w:val="24"/>
                <w:szCs w:val="24"/>
              </w:rPr>
            </w:pPr>
            <w:r w:rsidRPr="004A7EFF">
              <w:rPr>
                <w:rFonts w:ascii="Times New Roman" w:hAnsi="Times New Roman" w:cs="Times New Roman"/>
                <w:b/>
                <w:i w:val="0"/>
                <w:noProof/>
                <w:color w:val="002060"/>
                <w:sz w:val="24"/>
                <w:szCs w:val="24"/>
                <w:lang w:eastAsia="cs-CZ"/>
              </w:rPr>
              <mc:AlternateContent>
                <mc:Choice Requires="wps">
                  <w:drawing>
                    <wp:anchor distT="0" distB="0" distL="114300" distR="114300" simplePos="0" relativeHeight="251666432" behindDoc="0" locked="0" layoutInCell="1" allowOverlap="1" wp14:anchorId="1346D9AD" wp14:editId="20196D15">
                      <wp:simplePos x="0" y="0"/>
                      <wp:positionH relativeFrom="column">
                        <wp:posOffset>1456690</wp:posOffset>
                      </wp:positionH>
                      <wp:positionV relativeFrom="paragraph">
                        <wp:posOffset>107950</wp:posOffset>
                      </wp:positionV>
                      <wp:extent cx="1678305" cy="215078"/>
                      <wp:effectExtent l="0" t="0" r="74295" b="90170"/>
                      <wp:wrapNone/>
                      <wp:docPr id="2" name="Přímá spojnice se šipkou 2"/>
                      <wp:cNvGraphicFramePr/>
                      <a:graphic xmlns:a="http://schemas.openxmlformats.org/drawingml/2006/main">
                        <a:graphicData uri="http://schemas.microsoft.com/office/word/2010/wordprocessingShape">
                          <wps:wsp>
                            <wps:cNvCnPr/>
                            <wps:spPr>
                              <a:xfrm>
                                <a:off x="0" y="0"/>
                                <a:ext cx="1678305" cy="215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3B7FC1" id="Přímá spojnice se šipkou 2" o:spid="_x0000_s1026" type="#_x0000_t32" style="position:absolute;margin-left:114.7pt;margin-top:8.5pt;width:132.1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" strokecolor="black [3200]" strokeweight=".5pt">
                      <v:stroke endarrow="block" joinstyle="miter"/>
                    </v:shape>
                  </w:pict>
                </mc:Fallback>
              </mc:AlternateContent>
            </w:r>
            <w:r w:rsidRPr="004A7EFF">
              <w:rPr>
                <w:rFonts w:ascii="Times New Roman" w:hAnsi="Times New Roman" w:cs="Times New Roman"/>
                <w:b/>
                <w:i w:val="0"/>
                <w:color w:val="002060"/>
                <w:sz w:val="24"/>
                <w:szCs w:val="24"/>
              </w:rPr>
              <w:t>Osobní údaje</w:t>
            </w:r>
          </w:p>
        </w:tc>
        <w:tc>
          <w:tcPr>
            <w:tcW w:w="284" w:type="dxa"/>
            <w:tcBorders>
              <w:left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c>
          <w:tcPr>
            <w:tcW w:w="3940" w:type="dxa"/>
          </w:tcPr>
          <w:p w:rsidR="00BE6590" w:rsidRPr="004A7EFF" w:rsidRDefault="00BE6590" w:rsidP="004A7EFF">
            <w:pPr>
              <w:pStyle w:val="Styl1"/>
              <w:ind w:right="57"/>
              <w:rPr>
                <w:rFonts w:ascii="Times New Roman" w:hAnsi="Times New Roman" w:cs="Times New Roman"/>
                <w:i w:val="0"/>
                <w:color w:val="auto"/>
                <w:sz w:val="24"/>
                <w:szCs w:val="24"/>
              </w:rPr>
            </w:pPr>
          </w:p>
        </w:tc>
      </w:tr>
      <w:tr w:rsidR="00BE6590" w:rsidRPr="004A7EFF" w:rsidTr="00570C37">
        <w:tc>
          <w:tcPr>
            <w:tcW w:w="3539" w:type="dxa"/>
            <w:tcBorders>
              <w:bottom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c>
          <w:tcPr>
            <w:tcW w:w="284" w:type="dxa"/>
          </w:tcPr>
          <w:p w:rsidR="00BE6590" w:rsidRPr="004A7EFF" w:rsidRDefault="00BE6590" w:rsidP="004A7EFF">
            <w:pPr>
              <w:pStyle w:val="Styl1"/>
              <w:ind w:right="57"/>
              <w:rPr>
                <w:rFonts w:ascii="Times New Roman" w:hAnsi="Times New Roman" w:cs="Times New Roman"/>
                <w:i w:val="0"/>
                <w:color w:val="auto"/>
                <w:sz w:val="24"/>
                <w:szCs w:val="24"/>
              </w:rPr>
            </w:pPr>
          </w:p>
        </w:tc>
        <w:tc>
          <w:tcPr>
            <w:tcW w:w="2409" w:type="dxa"/>
            <w:tcBorders>
              <w:top w:val="single" w:sz="4" w:space="0" w:color="808080" w:themeColor="background1" w:themeShade="80"/>
              <w:bottom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c>
          <w:tcPr>
            <w:tcW w:w="284" w:type="dxa"/>
          </w:tcPr>
          <w:p w:rsidR="00BE6590" w:rsidRPr="004A7EFF" w:rsidRDefault="00BE6590" w:rsidP="004A7EFF">
            <w:pPr>
              <w:pStyle w:val="Styl1"/>
              <w:ind w:right="57"/>
              <w:rPr>
                <w:rFonts w:ascii="Times New Roman" w:hAnsi="Times New Roman" w:cs="Times New Roman"/>
                <w:i w:val="0"/>
                <w:color w:val="auto"/>
                <w:sz w:val="24"/>
                <w:szCs w:val="24"/>
              </w:rPr>
            </w:pPr>
          </w:p>
        </w:tc>
        <w:tc>
          <w:tcPr>
            <w:tcW w:w="3940" w:type="dxa"/>
            <w:tcBorders>
              <w:bottom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r>
      <w:tr w:rsidR="00570C37" w:rsidRPr="004A7EFF" w:rsidTr="00570C37">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rsidR="00BE6590" w:rsidRPr="004A7EFF" w:rsidRDefault="00BE6590" w:rsidP="004A7EFF">
            <w:pPr>
              <w:pStyle w:val="Bezmezer"/>
              <w:ind w:right="57"/>
              <w:jc w:val="center"/>
              <w:rPr>
                <w:rFonts w:ascii="Times New Roman" w:hAnsi="Times New Roman" w:cs="Times New Roman"/>
                <w:sz w:val="24"/>
                <w:szCs w:val="24"/>
              </w:rPr>
            </w:pPr>
            <w:r w:rsidRPr="004A7EFF">
              <w:rPr>
                <w:rFonts w:ascii="Times New Roman" w:hAnsi="Times New Roman" w:cs="Times New Roman"/>
                <w:sz w:val="24"/>
                <w:szCs w:val="24"/>
              </w:rPr>
              <w:t>Osobní údaje zpracovávané na základě školského zákona</w:t>
            </w:r>
          </w:p>
        </w:tc>
        <w:tc>
          <w:tcPr>
            <w:tcW w:w="284" w:type="dxa"/>
            <w:tcBorders>
              <w:left w:val="single" w:sz="4" w:space="0" w:color="808080" w:themeColor="background1" w:themeShade="80"/>
              <w:right w:val="single" w:sz="4" w:space="0" w:color="808080" w:themeColor="background1" w:themeShade="80"/>
            </w:tcBorders>
          </w:tcPr>
          <w:p w:rsidR="00BE6590" w:rsidRPr="004A7EFF" w:rsidRDefault="00BE6590" w:rsidP="004A7EFF">
            <w:pPr>
              <w:pStyle w:val="Styl1"/>
              <w:ind w:right="57"/>
              <w:jc w:val="center"/>
              <w:rPr>
                <w:rFonts w:ascii="Times New Roman" w:hAnsi="Times New Roman" w:cs="Times New Roman"/>
                <w:i w:val="0"/>
                <w:color w:val="auto"/>
                <w:sz w:val="24"/>
                <w:szCs w:val="24"/>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rsidR="00BE6590" w:rsidRPr="004A7EFF" w:rsidRDefault="00BE6590" w:rsidP="004A7EFF">
            <w:pPr>
              <w:pStyle w:val="Styl1"/>
              <w:ind w:right="57"/>
              <w:jc w:val="center"/>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Osobní údaje zpracovávané ve veřejném zájmu nebo při výkonu veřejné moci</w:t>
            </w:r>
          </w:p>
        </w:tc>
        <w:tc>
          <w:tcPr>
            <w:tcW w:w="284" w:type="dxa"/>
            <w:tcBorders>
              <w:left w:val="single" w:sz="4" w:space="0" w:color="808080" w:themeColor="background1" w:themeShade="80"/>
              <w:right w:val="single" w:sz="4" w:space="0" w:color="808080" w:themeColor="background1" w:themeShade="80"/>
            </w:tcBorders>
          </w:tcPr>
          <w:p w:rsidR="00BE6590" w:rsidRPr="004A7EFF" w:rsidRDefault="00BE6590" w:rsidP="004A7EFF">
            <w:pPr>
              <w:pStyle w:val="Bezmezer"/>
              <w:ind w:right="57"/>
              <w:jc w:val="center"/>
              <w:rPr>
                <w:rFonts w:ascii="Times New Roman" w:hAnsi="Times New Roman" w:cs="Times New Roman"/>
                <w:sz w:val="24"/>
                <w:szCs w:val="24"/>
              </w:rPr>
            </w:pPr>
          </w:p>
        </w:tc>
        <w:tc>
          <w:tcPr>
            <w:tcW w:w="3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rsidR="00BE6590" w:rsidRPr="004A7EFF" w:rsidRDefault="00BE6590" w:rsidP="004A7EFF">
            <w:pPr>
              <w:pStyle w:val="Bezmezer"/>
              <w:ind w:right="57"/>
              <w:jc w:val="center"/>
              <w:rPr>
                <w:rFonts w:ascii="Times New Roman" w:hAnsi="Times New Roman" w:cs="Times New Roman"/>
                <w:sz w:val="24"/>
                <w:szCs w:val="24"/>
              </w:rPr>
            </w:pPr>
            <w:r w:rsidRPr="004A7EFF">
              <w:rPr>
                <w:rFonts w:ascii="Times New Roman" w:hAnsi="Times New Roman" w:cs="Times New Roman"/>
                <w:sz w:val="24"/>
                <w:szCs w:val="24"/>
              </w:rPr>
              <w:t>Osobní údaje zpracovávané na základě informovaného souhlasu</w:t>
            </w:r>
          </w:p>
        </w:tc>
      </w:tr>
      <w:tr w:rsidR="00570C37" w:rsidRPr="004A7EFF" w:rsidTr="00570C37">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školní matrika,</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doklady o přijímání dětí, žáků, studentů a uchazečů ke vzdělávání, o průběhu vzdělávání a jeho ukončování,</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třídní kniha, </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záznamy z pedagogických rad,</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kniha úrazů a záznamy o úrazech dětí, žáků a studentů, popřípadě lékařské posudky</w:t>
            </w:r>
          </w:p>
          <w:p w:rsidR="00BE6590" w:rsidRPr="004A7EFF" w:rsidRDefault="00BE6590" w:rsidP="004A7EFF">
            <w:pPr>
              <w:pStyle w:val="Bezmezer"/>
              <w:ind w:right="57" w:hanging="142"/>
              <w:rPr>
                <w:rFonts w:ascii="Times New Roman" w:hAnsi="Times New Roman" w:cs="Times New Roman"/>
                <w:i/>
                <w:sz w:val="24"/>
                <w:szCs w:val="24"/>
              </w:rPr>
            </w:pPr>
          </w:p>
        </w:tc>
        <w:tc>
          <w:tcPr>
            <w:tcW w:w="284" w:type="dxa"/>
            <w:tcBorders>
              <w:left w:val="single" w:sz="4" w:space="0" w:color="808080" w:themeColor="background1" w:themeShade="80"/>
              <w:right w:val="single" w:sz="4" w:space="0" w:color="808080" w:themeColor="background1" w:themeShade="80"/>
            </w:tcBorders>
          </w:tcPr>
          <w:p w:rsidR="00BE6590" w:rsidRPr="004A7EFF" w:rsidRDefault="00BE6590" w:rsidP="004A7EFF">
            <w:pPr>
              <w:pStyle w:val="Styl1"/>
              <w:ind w:right="57" w:hanging="142"/>
              <w:rPr>
                <w:rFonts w:ascii="Times New Roman" w:hAnsi="Times New Roman" w:cs="Times New Roman"/>
                <w:color w:val="auto"/>
                <w:sz w:val="24"/>
                <w:szCs w:val="24"/>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E6590" w:rsidRPr="004A7EFF" w:rsidRDefault="00BE6590" w:rsidP="004A7EFF">
            <w:pPr>
              <w:pStyle w:val="Styl1"/>
              <w:ind w:right="57" w:hanging="142"/>
              <w:rPr>
                <w:rFonts w:ascii="Times New Roman" w:hAnsi="Times New Roman" w:cs="Times New Roman"/>
                <w:color w:val="auto"/>
                <w:sz w:val="24"/>
                <w:szCs w:val="24"/>
              </w:rPr>
            </w:pPr>
            <w:r w:rsidRPr="004A7EFF">
              <w:rPr>
                <w:rFonts w:ascii="Times New Roman" w:hAnsi="Times New Roman" w:cs="Times New Roman"/>
                <w:color w:val="auto"/>
                <w:sz w:val="24"/>
                <w:szCs w:val="24"/>
              </w:rPr>
              <w:sym w:font="Wingdings" w:char="F09E"/>
            </w:r>
            <w:r w:rsidRPr="004A7EFF">
              <w:rPr>
                <w:rFonts w:ascii="Times New Roman" w:hAnsi="Times New Roman" w:cs="Times New Roman"/>
                <w:color w:val="auto"/>
                <w:sz w:val="24"/>
                <w:szCs w:val="24"/>
              </w:rPr>
              <w:t xml:space="preserve"> předávání údajů do okresního archivu (zákon o archivnictví),</w:t>
            </w:r>
          </w:p>
          <w:p w:rsidR="00BE6590" w:rsidRPr="004A7EFF" w:rsidRDefault="00BE6590" w:rsidP="004A7EFF">
            <w:pPr>
              <w:pStyle w:val="Styl1"/>
              <w:ind w:right="57" w:hanging="142"/>
              <w:rPr>
                <w:rFonts w:ascii="Times New Roman" w:hAnsi="Times New Roman" w:cs="Times New Roman"/>
                <w:color w:val="auto"/>
                <w:sz w:val="24"/>
                <w:szCs w:val="24"/>
              </w:rPr>
            </w:pPr>
            <w:r w:rsidRPr="004A7EFF">
              <w:rPr>
                <w:rFonts w:ascii="Times New Roman" w:hAnsi="Times New Roman" w:cs="Times New Roman"/>
                <w:color w:val="auto"/>
                <w:sz w:val="24"/>
                <w:szCs w:val="24"/>
              </w:rPr>
              <w:sym w:font="Wingdings" w:char="F09E"/>
            </w:r>
            <w:r w:rsidRPr="004A7EFF">
              <w:rPr>
                <w:rFonts w:ascii="Times New Roman" w:hAnsi="Times New Roman" w:cs="Times New Roman"/>
                <w:color w:val="auto"/>
                <w:sz w:val="24"/>
                <w:szCs w:val="24"/>
              </w:rPr>
              <w:t xml:space="preserve"> </w:t>
            </w:r>
            <w:r w:rsidR="00404813" w:rsidRPr="004A7EFF">
              <w:rPr>
                <w:rFonts w:ascii="Times New Roman" w:hAnsi="Times New Roman" w:cs="Times New Roman"/>
                <w:color w:val="auto"/>
                <w:sz w:val="24"/>
                <w:szCs w:val="24"/>
              </w:rPr>
              <w:t xml:space="preserve">předávání údajů </w:t>
            </w:r>
            <w:r w:rsidR="00570C37" w:rsidRPr="004A7EFF">
              <w:rPr>
                <w:rFonts w:ascii="Times New Roman" w:hAnsi="Times New Roman" w:cs="Times New Roman"/>
                <w:color w:val="auto"/>
                <w:sz w:val="24"/>
                <w:szCs w:val="24"/>
              </w:rPr>
              <w:t>orgánům státní správy (MŠMT, ČŠI, krajský úřad)</w:t>
            </w:r>
          </w:p>
          <w:p w:rsidR="00D620A4" w:rsidRPr="004A7EFF" w:rsidRDefault="00D620A4" w:rsidP="004A7EFF">
            <w:pPr>
              <w:pStyle w:val="Styl1"/>
              <w:ind w:right="57" w:hanging="142"/>
              <w:rPr>
                <w:rFonts w:ascii="Times New Roman" w:hAnsi="Times New Roman" w:cs="Times New Roman"/>
                <w:color w:val="auto"/>
                <w:sz w:val="24"/>
                <w:szCs w:val="24"/>
              </w:rPr>
            </w:pPr>
          </w:p>
        </w:tc>
        <w:tc>
          <w:tcPr>
            <w:tcW w:w="284" w:type="dxa"/>
            <w:tcBorders>
              <w:left w:val="single" w:sz="4" w:space="0" w:color="808080" w:themeColor="background1" w:themeShade="80"/>
              <w:right w:val="single" w:sz="4" w:space="0" w:color="808080" w:themeColor="background1" w:themeShade="80"/>
            </w:tcBorders>
          </w:tcPr>
          <w:p w:rsidR="00BE6590" w:rsidRPr="004A7EFF" w:rsidRDefault="00BE6590" w:rsidP="004A7EFF">
            <w:pPr>
              <w:pStyle w:val="Bezmezer"/>
              <w:ind w:right="57" w:hanging="142"/>
              <w:rPr>
                <w:rFonts w:ascii="Times New Roman" w:hAnsi="Times New Roman" w:cs="Times New Roman"/>
                <w:i/>
                <w:sz w:val="24"/>
                <w:szCs w:val="24"/>
              </w:rPr>
            </w:pPr>
          </w:p>
        </w:tc>
        <w:tc>
          <w:tcPr>
            <w:tcW w:w="3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seznamy žáků na mimoškolních akcích a zahraničních zájezdech,</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seznamy žáků na soutěžích a olympiádách,</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seznamy zákonných zástupců pro spolek – klub přítel školy,</w:t>
            </w:r>
          </w:p>
          <w:p w:rsidR="00D01701"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jmén</w:t>
            </w:r>
            <w:r w:rsidR="00D01701" w:rsidRPr="004A7EFF">
              <w:rPr>
                <w:rFonts w:ascii="Times New Roman" w:hAnsi="Times New Roman" w:cs="Times New Roman"/>
                <w:i/>
                <w:sz w:val="24"/>
                <w:szCs w:val="24"/>
              </w:rPr>
              <w:t>a osob, které budou odvádět dít ze</w:t>
            </w:r>
            <w:r w:rsidRPr="004A7EFF">
              <w:rPr>
                <w:rFonts w:ascii="Times New Roman" w:hAnsi="Times New Roman" w:cs="Times New Roman"/>
                <w:i/>
                <w:sz w:val="24"/>
                <w:szCs w:val="24"/>
              </w:rPr>
              <w:t xml:space="preserve"> školní družiny,</w:t>
            </w:r>
            <w:r w:rsidR="00D01701" w:rsidRPr="004A7EFF">
              <w:rPr>
                <w:rFonts w:ascii="Times New Roman" w:hAnsi="Times New Roman" w:cs="Times New Roman"/>
                <w:i/>
                <w:sz w:val="24"/>
                <w:szCs w:val="24"/>
              </w:rPr>
              <w:t xml:space="preserve"> </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kontakt na zákonné zástupce (není shodný s adresou dítěte),</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fotografie za účelem propagace či zvýšení zájmu žáků o studium na dané škole,</w:t>
            </w:r>
          </w:p>
          <w:p w:rsidR="00BE6590" w:rsidRPr="004A7EFF" w:rsidRDefault="00BE6590" w:rsidP="004A7EFF">
            <w:pPr>
              <w:pStyle w:val="Default"/>
              <w:ind w:right="57" w:hanging="142"/>
              <w:rPr>
                <w:i/>
                <w:color w:val="auto"/>
              </w:rPr>
            </w:pPr>
            <w:r w:rsidRPr="004A7EFF">
              <w:rPr>
                <w:i/>
              </w:rPr>
              <w:sym w:font="Wingdings" w:char="F09E"/>
            </w:r>
            <w:r w:rsidRPr="004A7EFF">
              <w:rPr>
                <w:i/>
                <w:color w:val="auto"/>
              </w:rPr>
              <w:t xml:space="preserve"> zveřejnění výtvarných a obdobných děl žáků na výstavách a přehlídkách,</w:t>
            </w:r>
          </w:p>
          <w:p w:rsidR="00BE6590" w:rsidRPr="004A7EFF" w:rsidRDefault="00BE6590" w:rsidP="004A7EFF">
            <w:pPr>
              <w:pStyle w:val="Default"/>
              <w:ind w:right="57" w:hanging="142"/>
              <w:rPr>
                <w:i/>
                <w:color w:val="auto"/>
              </w:rPr>
            </w:pPr>
            <w:r w:rsidRPr="004A7EFF">
              <w:rPr>
                <w:i/>
              </w:rPr>
              <w:sym w:font="Wingdings" w:char="F09E"/>
            </w:r>
            <w:r w:rsidRPr="004A7EFF">
              <w:rPr>
                <w:i/>
                <w:color w:val="auto"/>
              </w:rPr>
              <w:t xml:space="preserve"> záznamy z kamerového systému školy pořizované za účelem bezpečnosti žáků a ochrany jejich majetku.</w:t>
            </w:r>
          </w:p>
        </w:tc>
      </w:tr>
      <w:tr w:rsidR="00BE6590" w:rsidRPr="004A7EFF" w:rsidTr="00570C37">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E2F3" w:themeFill="accent1" w:themeFillTint="33"/>
          </w:tcPr>
          <w:p w:rsidR="00BE6590" w:rsidRPr="004A7EFF" w:rsidRDefault="00BE6590" w:rsidP="004A7EFF">
            <w:pPr>
              <w:pStyle w:val="Bezmezer"/>
              <w:ind w:right="57"/>
              <w:rPr>
                <w:rFonts w:ascii="Times New Roman" w:hAnsi="Times New Roman" w:cs="Times New Roman"/>
                <w:sz w:val="24"/>
                <w:szCs w:val="24"/>
              </w:rPr>
            </w:pPr>
            <w:r w:rsidRPr="004A7EFF">
              <w:rPr>
                <w:rFonts w:ascii="Times New Roman" w:hAnsi="Times New Roman" w:cs="Times New Roman"/>
                <w:sz w:val="24"/>
                <w:szCs w:val="24"/>
              </w:rPr>
              <w:t>Osobní údaje zpracovávané podle zvláštních zákonů</w:t>
            </w:r>
          </w:p>
        </w:tc>
        <w:tc>
          <w:tcPr>
            <w:tcW w:w="284" w:type="dxa"/>
            <w:tcBorders>
              <w:left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c>
          <w:tcPr>
            <w:tcW w:w="2409" w:type="dxa"/>
            <w:tcBorders>
              <w:top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c>
          <w:tcPr>
            <w:tcW w:w="284" w:type="dxa"/>
          </w:tcPr>
          <w:p w:rsidR="00BE6590" w:rsidRPr="004A7EFF" w:rsidRDefault="00BE6590" w:rsidP="004A7EFF">
            <w:pPr>
              <w:pStyle w:val="Styl1"/>
              <w:ind w:right="57"/>
              <w:rPr>
                <w:rFonts w:ascii="Times New Roman" w:hAnsi="Times New Roman" w:cs="Times New Roman"/>
                <w:i w:val="0"/>
                <w:color w:val="auto"/>
                <w:sz w:val="24"/>
                <w:szCs w:val="24"/>
              </w:rPr>
            </w:pPr>
          </w:p>
        </w:tc>
        <w:tc>
          <w:tcPr>
            <w:tcW w:w="3940" w:type="dxa"/>
            <w:tcBorders>
              <w:top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r>
      <w:tr w:rsidR="00BE6590" w:rsidRPr="004A7EFF" w:rsidTr="00570C37">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podněty pro jednání OSPOD, přestupkové komise </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podklady žáků pro vyšetření v PPP,</w:t>
            </w:r>
          </w:p>
          <w:p w:rsidR="00BE6590" w:rsidRPr="004A7EFF" w:rsidRDefault="00BE6590" w:rsidP="004A7EFF">
            <w:pPr>
              <w:pStyle w:val="Bezmezer"/>
              <w:ind w:right="57" w:hanging="142"/>
              <w:rPr>
                <w:rFonts w:ascii="Times New Roman" w:eastAsia="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eastAsia="Times New Roman" w:hAnsi="Times New Roman" w:cs="Times New Roman"/>
                <w:i/>
                <w:sz w:val="24"/>
                <w:szCs w:val="24"/>
              </w:rPr>
              <w:t xml:space="preserve"> hlášení trestných činů, neomluvená absence</w:t>
            </w:r>
          </w:p>
          <w:p w:rsidR="00BE6590" w:rsidRPr="004A7EFF" w:rsidRDefault="00BE6590" w:rsidP="004A7EFF">
            <w:pPr>
              <w:pStyle w:val="Bezmezer"/>
              <w:ind w:right="57" w:hanging="142"/>
              <w:rPr>
                <w:rFonts w:ascii="Times New Roman" w:hAnsi="Times New Roman" w:cs="Times New Roman"/>
                <w:i/>
                <w:sz w:val="24"/>
                <w:szCs w:val="24"/>
              </w:rPr>
            </w:pPr>
            <w:r w:rsidRPr="004A7EFF">
              <w:rPr>
                <w:rFonts w:ascii="Times New Roman" w:hAnsi="Times New Roman" w:cs="Times New Roman"/>
                <w:i/>
                <w:sz w:val="24"/>
                <w:szCs w:val="24"/>
              </w:rPr>
              <w:sym w:font="Wingdings" w:char="F09E"/>
            </w:r>
            <w:r w:rsidRPr="004A7EFF">
              <w:rPr>
                <w:rFonts w:ascii="Times New Roman" w:hAnsi="Times New Roman" w:cs="Times New Roman"/>
                <w:i/>
                <w:sz w:val="24"/>
                <w:szCs w:val="24"/>
              </w:rPr>
              <w:t xml:space="preserve"> údaje o zdravotní způsobilosti dítěte nebo žáka na zotavovacích akcích</w:t>
            </w:r>
          </w:p>
        </w:tc>
        <w:tc>
          <w:tcPr>
            <w:tcW w:w="284" w:type="dxa"/>
            <w:tcBorders>
              <w:left w:val="single" w:sz="4" w:space="0" w:color="808080" w:themeColor="background1" w:themeShade="80"/>
            </w:tcBorders>
          </w:tcPr>
          <w:p w:rsidR="00BE6590" w:rsidRPr="004A7EFF" w:rsidRDefault="00BE6590" w:rsidP="004A7EFF">
            <w:pPr>
              <w:pStyle w:val="Styl1"/>
              <w:ind w:right="57"/>
              <w:rPr>
                <w:rFonts w:ascii="Times New Roman" w:hAnsi="Times New Roman" w:cs="Times New Roman"/>
                <w:i w:val="0"/>
                <w:color w:val="auto"/>
                <w:sz w:val="24"/>
                <w:szCs w:val="24"/>
              </w:rPr>
            </w:pPr>
          </w:p>
        </w:tc>
        <w:tc>
          <w:tcPr>
            <w:tcW w:w="2409" w:type="dxa"/>
          </w:tcPr>
          <w:p w:rsidR="00BE6590" w:rsidRPr="004A7EFF" w:rsidRDefault="00BE6590" w:rsidP="004A7EFF">
            <w:pPr>
              <w:pStyle w:val="Styl1"/>
              <w:ind w:right="57"/>
              <w:rPr>
                <w:rFonts w:ascii="Times New Roman" w:hAnsi="Times New Roman" w:cs="Times New Roman"/>
                <w:i w:val="0"/>
                <w:color w:val="auto"/>
                <w:sz w:val="24"/>
                <w:szCs w:val="24"/>
              </w:rPr>
            </w:pPr>
          </w:p>
        </w:tc>
        <w:tc>
          <w:tcPr>
            <w:tcW w:w="284" w:type="dxa"/>
          </w:tcPr>
          <w:p w:rsidR="00BE6590" w:rsidRPr="004A7EFF" w:rsidRDefault="00BE6590" w:rsidP="004A7EFF">
            <w:pPr>
              <w:pStyle w:val="Styl1"/>
              <w:ind w:right="57"/>
              <w:rPr>
                <w:rFonts w:ascii="Times New Roman" w:hAnsi="Times New Roman" w:cs="Times New Roman"/>
                <w:i w:val="0"/>
                <w:color w:val="auto"/>
                <w:sz w:val="24"/>
                <w:szCs w:val="24"/>
              </w:rPr>
            </w:pPr>
          </w:p>
        </w:tc>
        <w:tc>
          <w:tcPr>
            <w:tcW w:w="3940" w:type="dxa"/>
          </w:tcPr>
          <w:p w:rsidR="00BE6590" w:rsidRPr="004A7EFF" w:rsidRDefault="00BE6590" w:rsidP="004A7EFF">
            <w:pPr>
              <w:pStyle w:val="Styl1"/>
              <w:ind w:right="57"/>
              <w:rPr>
                <w:rFonts w:ascii="Times New Roman" w:hAnsi="Times New Roman" w:cs="Times New Roman"/>
                <w:i w:val="0"/>
                <w:color w:val="auto"/>
                <w:sz w:val="24"/>
                <w:szCs w:val="24"/>
              </w:rPr>
            </w:pPr>
          </w:p>
        </w:tc>
      </w:tr>
    </w:tbl>
    <w:p w:rsidR="00F92D10" w:rsidRPr="004A7EFF" w:rsidRDefault="00F92D10" w:rsidP="004A7EFF">
      <w:pPr>
        <w:pStyle w:val="Styl1"/>
        <w:ind w:right="57"/>
        <w:rPr>
          <w:rFonts w:ascii="Times New Roman" w:hAnsi="Times New Roman" w:cs="Times New Roman"/>
          <w:sz w:val="24"/>
          <w:szCs w:val="24"/>
        </w:rPr>
      </w:pPr>
    </w:p>
    <w:p w:rsidR="00F92D10" w:rsidRPr="00085DF3" w:rsidRDefault="00F92D10" w:rsidP="004A7EFF">
      <w:pPr>
        <w:pStyle w:val="Styl1"/>
        <w:ind w:right="57"/>
        <w:rPr>
          <w:rFonts w:ascii="Times New Roman" w:hAnsi="Times New Roman" w:cs="Times New Roman"/>
          <w:b/>
          <w:i w:val="0"/>
          <w:color w:val="auto"/>
          <w:sz w:val="24"/>
          <w:szCs w:val="24"/>
        </w:rPr>
      </w:pPr>
      <w:r w:rsidRPr="00085DF3">
        <w:rPr>
          <w:rFonts w:ascii="Times New Roman" w:hAnsi="Times New Roman" w:cs="Times New Roman"/>
          <w:b/>
          <w:i w:val="0"/>
          <w:color w:val="auto"/>
          <w:sz w:val="24"/>
          <w:szCs w:val="24"/>
        </w:rPr>
        <w:t>Informovaný souhlas má podobu</w:t>
      </w:r>
    </w:p>
    <w:p w:rsidR="00465E8A" w:rsidRPr="001B0DB2" w:rsidRDefault="00465E8A" w:rsidP="00465E8A">
      <w:pPr>
        <w:spacing w:after="0" w:line="240" w:lineRule="auto"/>
        <w:jc w:val="both"/>
        <w:rPr>
          <w:rFonts w:ascii="Times New Roman" w:hAnsi="Times New Roman" w:cs="Times New Roman"/>
          <w:sz w:val="24"/>
          <w:szCs w:val="26"/>
        </w:rPr>
      </w:pPr>
      <w:r w:rsidRPr="001B0DB2">
        <w:rPr>
          <w:rFonts w:ascii="Times New Roman" w:hAnsi="Times New Roman" w:cs="Times New Roman"/>
          <w:sz w:val="24"/>
          <w:szCs w:val="26"/>
        </w:rPr>
        <w:t>Já, níže podepsaná/podepsaný zákonný zástupce stvrzuji, že souhlasím či nesouhlasím</w:t>
      </w:r>
      <w:r w:rsidRPr="001B0DB2">
        <w:rPr>
          <w:rFonts w:ascii="Times New Roman" w:hAnsi="Times New Roman" w:cs="Times New Roman"/>
          <w:sz w:val="24"/>
          <w:szCs w:val="26"/>
          <w:vertAlign w:val="superscript"/>
        </w:rPr>
        <w:footnoteReference w:id="1"/>
      </w:r>
      <w:r w:rsidRPr="001B0DB2">
        <w:rPr>
          <w:rFonts w:ascii="Times New Roman" w:hAnsi="Times New Roman" w:cs="Times New Roman"/>
          <w:sz w:val="24"/>
          <w:szCs w:val="26"/>
        </w:rPr>
        <w:t xml:space="preserve"> se zpracováním vyjmenovaných osobních údajů mého (mně svěřeného) dítěte - žáka </w:t>
      </w:r>
      <w:r w:rsidRPr="001B0DB2">
        <w:rPr>
          <w:rFonts w:ascii="Times New Roman" w:hAnsi="Times New Roman" w:cs="Times New Roman"/>
          <w:b/>
          <w:sz w:val="24"/>
          <w:szCs w:val="26"/>
        </w:rPr>
        <w:t>Základní školy Jiříkov, okres Děčín</w:t>
      </w:r>
      <w:r w:rsidRPr="001B0DB2">
        <w:rPr>
          <w:rFonts w:ascii="Times New Roman" w:hAnsi="Times New Roman" w:cs="Times New Roman"/>
          <w:sz w:val="24"/>
          <w:szCs w:val="26"/>
        </w:rPr>
        <w:t>, resp. mých vyjmenovaných osobních údajů k jednotlivým níže uvedeným účelům:</w:t>
      </w:r>
    </w:p>
    <w:p w:rsidR="00465E8A" w:rsidRDefault="00465E8A" w:rsidP="00465E8A">
      <w:pPr>
        <w:pStyle w:val="Nadpis1"/>
        <w:spacing w:before="0" w:line="240" w:lineRule="auto"/>
        <w:rPr>
          <w:rStyle w:val="Siln"/>
        </w:rPr>
      </w:pPr>
      <w:bookmarkStart w:id="3" w:name="_89g5n2p2902t" w:colFirst="0" w:colLast="0"/>
      <w:bookmarkEnd w:id="3"/>
    </w:p>
    <w:p w:rsidR="00465E8A" w:rsidRPr="00465E8A" w:rsidRDefault="00465E8A" w:rsidP="00465E8A">
      <w:pPr>
        <w:pStyle w:val="Bezmezer"/>
        <w:rPr>
          <w:rStyle w:val="Siln"/>
          <w:rFonts w:ascii="Times New Roman" w:hAnsi="Times New Roman" w:cs="Times New Roman"/>
        </w:rPr>
      </w:pPr>
      <w:r w:rsidRPr="00465E8A">
        <w:rPr>
          <w:rStyle w:val="Siln"/>
          <w:rFonts w:ascii="Times New Roman" w:hAnsi="Times New Roman" w:cs="Times New Roman"/>
        </w:rPr>
        <w:t>Subjekty údajů</w:t>
      </w:r>
    </w:p>
    <w:p w:rsidR="00465E8A" w:rsidRPr="00465E8A" w:rsidRDefault="00465E8A" w:rsidP="00465E8A">
      <w:pPr>
        <w:pStyle w:val="Nadpis2"/>
        <w:spacing w:before="0" w:line="240" w:lineRule="auto"/>
        <w:rPr>
          <w:rFonts w:ascii="Times New Roman" w:hAnsi="Times New Roman" w:cs="Times New Roman"/>
          <w:color w:val="auto"/>
          <w:sz w:val="14"/>
        </w:rPr>
      </w:pPr>
      <w:bookmarkStart w:id="4" w:name="_v6f95bcq5fka" w:colFirst="0" w:colLast="0"/>
      <w:bookmarkEnd w:id="4"/>
    </w:p>
    <w:p w:rsidR="00465E8A" w:rsidRPr="00465E8A" w:rsidRDefault="00465E8A" w:rsidP="00465E8A">
      <w:pPr>
        <w:pStyle w:val="Nadpis2"/>
        <w:spacing w:before="0" w:line="240" w:lineRule="auto"/>
        <w:rPr>
          <w:rStyle w:val="Siln"/>
          <w:rFonts w:ascii="Times New Roman" w:hAnsi="Times New Roman" w:cs="Times New Roman"/>
          <w:b w:val="0"/>
          <w:color w:val="auto"/>
        </w:rPr>
      </w:pPr>
      <w:r w:rsidRPr="00465E8A">
        <w:rPr>
          <w:rStyle w:val="Siln"/>
          <w:rFonts w:ascii="Times New Roman" w:hAnsi="Times New Roman" w:cs="Times New Roman"/>
          <w:b w:val="0"/>
        </w:rPr>
        <w:t xml:space="preserve"> </w:t>
      </w:r>
      <w:r w:rsidRPr="00041EE1">
        <w:rPr>
          <w:rStyle w:val="Siln"/>
          <w:rFonts w:ascii="Times New Roman" w:hAnsi="Times New Roman" w:cs="Times New Roman"/>
          <w:b w:val="0"/>
          <w:color w:val="auto"/>
          <w:sz w:val="24"/>
        </w:rPr>
        <w:t>Dítě/Žák</w:t>
      </w:r>
    </w:p>
    <w:tbl>
      <w:tblPr>
        <w:tblW w:w="10490"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945"/>
      </w:tblGrid>
      <w:tr w:rsidR="00465E8A" w:rsidRPr="00465E8A" w:rsidTr="00014FA5">
        <w:trPr>
          <w:trHeight w:val="170"/>
        </w:trPr>
        <w:tc>
          <w:tcPr>
            <w:tcW w:w="35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 xml:space="preserve">    Jméno, příjmení</w:t>
            </w:r>
          </w:p>
        </w:tc>
        <w:tc>
          <w:tcPr>
            <w:tcW w:w="6945"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p>
        </w:tc>
      </w:tr>
      <w:tr w:rsidR="00465E8A" w:rsidRPr="00465E8A" w:rsidTr="00014FA5">
        <w:trPr>
          <w:trHeight w:val="170"/>
        </w:trPr>
        <w:tc>
          <w:tcPr>
            <w:tcW w:w="35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 xml:space="preserve">    Rodné číslo nebo datum narození</w:t>
            </w:r>
          </w:p>
        </w:tc>
        <w:tc>
          <w:tcPr>
            <w:tcW w:w="6945"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p>
        </w:tc>
      </w:tr>
    </w:tbl>
    <w:p w:rsidR="00465E8A" w:rsidRPr="00041EE1" w:rsidRDefault="00465E8A" w:rsidP="00465E8A">
      <w:pPr>
        <w:pStyle w:val="Nadpis2"/>
        <w:spacing w:before="0" w:line="240" w:lineRule="auto"/>
        <w:rPr>
          <w:rStyle w:val="Siln"/>
          <w:rFonts w:ascii="Times New Roman" w:hAnsi="Times New Roman" w:cs="Times New Roman"/>
          <w:b w:val="0"/>
          <w:color w:val="auto"/>
          <w:sz w:val="24"/>
        </w:rPr>
      </w:pPr>
      <w:bookmarkStart w:id="5" w:name="_mczxqn17n52o" w:colFirst="0" w:colLast="0"/>
      <w:bookmarkEnd w:id="5"/>
      <w:r w:rsidRPr="00041EE1">
        <w:rPr>
          <w:rStyle w:val="Siln"/>
          <w:rFonts w:ascii="Times New Roman" w:hAnsi="Times New Roman" w:cs="Times New Roman"/>
          <w:b w:val="0"/>
          <w:color w:val="auto"/>
          <w:sz w:val="24"/>
        </w:rPr>
        <w:lastRenderedPageBreak/>
        <w:t>Matka (zákonný zástupce 1)</w:t>
      </w: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945"/>
      </w:tblGrid>
      <w:tr w:rsidR="00465E8A" w:rsidRPr="00465E8A" w:rsidTr="00014FA5">
        <w:trPr>
          <w:trHeight w:val="227"/>
        </w:trPr>
        <w:tc>
          <w:tcPr>
            <w:tcW w:w="3261"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Jméno, příjmení</w:t>
            </w:r>
          </w:p>
        </w:tc>
        <w:tc>
          <w:tcPr>
            <w:tcW w:w="6945"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p>
        </w:tc>
      </w:tr>
      <w:tr w:rsidR="00465E8A" w:rsidRPr="00465E8A" w:rsidTr="00014FA5">
        <w:trPr>
          <w:trHeight w:val="227"/>
        </w:trPr>
        <w:tc>
          <w:tcPr>
            <w:tcW w:w="3261"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Bydliště (pokud se liší)</w:t>
            </w:r>
          </w:p>
        </w:tc>
        <w:tc>
          <w:tcPr>
            <w:tcW w:w="6945"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p>
        </w:tc>
      </w:tr>
    </w:tbl>
    <w:p w:rsidR="00465E8A" w:rsidRPr="00465E8A" w:rsidRDefault="00465E8A" w:rsidP="00465E8A">
      <w:pPr>
        <w:pStyle w:val="Nadpis2"/>
        <w:spacing w:before="0" w:line="240" w:lineRule="auto"/>
        <w:rPr>
          <w:rStyle w:val="Siln"/>
          <w:rFonts w:ascii="Times New Roman" w:hAnsi="Times New Roman" w:cs="Times New Roman"/>
          <w:b w:val="0"/>
          <w:color w:val="auto"/>
        </w:rPr>
      </w:pPr>
      <w:bookmarkStart w:id="6" w:name="_7qmcq8p2kyev" w:colFirst="0" w:colLast="0"/>
      <w:bookmarkEnd w:id="6"/>
      <w:r w:rsidRPr="00041EE1">
        <w:rPr>
          <w:rStyle w:val="Siln"/>
          <w:rFonts w:ascii="Times New Roman" w:hAnsi="Times New Roman" w:cs="Times New Roman"/>
          <w:b w:val="0"/>
          <w:color w:val="auto"/>
          <w:sz w:val="24"/>
        </w:rPr>
        <w:t>Otec (zákonný zástupce 2)</w:t>
      </w: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945"/>
      </w:tblGrid>
      <w:tr w:rsidR="00465E8A" w:rsidRPr="00465E8A" w:rsidTr="00014FA5">
        <w:trPr>
          <w:trHeight w:val="227"/>
        </w:trPr>
        <w:tc>
          <w:tcPr>
            <w:tcW w:w="3261"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Jméno, příjmení</w:t>
            </w:r>
          </w:p>
        </w:tc>
        <w:tc>
          <w:tcPr>
            <w:tcW w:w="6945"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p>
        </w:tc>
      </w:tr>
      <w:tr w:rsidR="00465E8A" w:rsidRPr="00465E8A" w:rsidTr="00014FA5">
        <w:trPr>
          <w:trHeight w:val="227"/>
        </w:trPr>
        <w:tc>
          <w:tcPr>
            <w:tcW w:w="3261"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Bydliště (pokud se liší)</w:t>
            </w:r>
          </w:p>
        </w:tc>
        <w:tc>
          <w:tcPr>
            <w:tcW w:w="6945"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rPr>
            </w:pPr>
          </w:p>
        </w:tc>
      </w:tr>
    </w:tbl>
    <w:p w:rsidR="00465E8A" w:rsidRPr="00465E8A" w:rsidRDefault="00465E8A" w:rsidP="00465E8A">
      <w:pPr>
        <w:pStyle w:val="Nadpis1"/>
        <w:spacing w:before="0" w:line="240" w:lineRule="auto"/>
        <w:rPr>
          <w:rStyle w:val="Siln"/>
          <w:rFonts w:ascii="Times New Roman" w:hAnsi="Times New Roman" w:cs="Times New Roman"/>
          <w:b w:val="0"/>
          <w:sz w:val="16"/>
        </w:rPr>
      </w:pPr>
      <w:bookmarkStart w:id="7" w:name="_ka3jxhij3llg" w:colFirst="0" w:colLast="0"/>
      <w:bookmarkStart w:id="8" w:name="_g3jf973y580g" w:colFirst="0" w:colLast="0"/>
      <w:bookmarkEnd w:id="7"/>
      <w:bookmarkEnd w:id="8"/>
    </w:p>
    <w:p w:rsidR="00465E8A" w:rsidRPr="00041EE1" w:rsidRDefault="00465E8A" w:rsidP="00465E8A">
      <w:pPr>
        <w:pStyle w:val="Nadpis7"/>
        <w:rPr>
          <w:rStyle w:val="Siln"/>
          <w:rFonts w:ascii="Times New Roman" w:hAnsi="Times New Roman" w:cs="Times New Roman"/>
          <w:i w:val="0"/>
          <w:color w:val="auto"/>
        </w:rPr>
      </w:pPr>
      <w:r w:rsidRPr="00041EE1">
        <w:rPr>
          <w:rStyle w:val="Siln"/>
          <w:rFonts w:ascii="Times New Roman" w:hAnsi="Times New Roman" w:cs="Times New Roman"/>
          <w:i w:val="0"/>
          <w:color w:val="auto"/>
        </w:rPr>
        <w:t>Účely zpracování</w:t>
      </w:r>
    </w:p>
    <w:p w:rsidR="00465E8A" w:rsidRPr="00041EE1" w:rsidRDefault="00465E8A" w:rsidP="00465E8A">
      <w:pPr>
        <w:spacing w:after="0" w:line="240" w:lineRule="auto"/>
        <w:rPr>
          <w:rFonts w:ascii="Times New Roman" w:hAnsi="Times New Roman" w:cs="Times New Roman"/>
        </w:rPr>
      </w:pPr>
      <w:r w:rsidRPr="00041EE1">
        <w:rPr>
          <w:rFonts w:ascii="Times New Roman" w:hAnsi="Times New Roman" w:cs="Times New Roman"/>
        </w:rPr>
        <w:t>Jednotlivé účely zpracování definují důvody ke zpracování osobních údajů (jejich shromažďování, využití a uložení). Detailní informace o jednotlivých činnostech zpracování poskytne subjektu údajů škola při shromažďování údajů.</w:t>
      </w: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22"/>
        <w:gridCol w:w="1984"/>
      </w:tblGrid>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pStyle w:val="Nadpis7"/>
              <w:spacing w:before="0" w:line="240" w:lineRule="auto"/>
              <w:rPr>
                <w:rFonts w:ascii="Times New Roman" w:hAnsi="Times New Roman" w:cs="Times New Roman"/>
                <w:i w:val="0"/>
                <w:color w:val="auto"/>
              </w:rPr>
            </w:pPr>
            <w:r w:rsidRPr="00041EE1">
              <w:rPr>
                <w:rFonts w:ascii="Times New Roman" w:hAnsi="Times New Roman" w:cs="Times New Roman"/>
                <w:i w:val="0"/>
                <w:color w:val="auto"/>
              </w:rPr>
              <w:t>Účel zpracování:</w:t>
            </w:r>
          </w:p>
          <w:p w:rsidR="00465E8A" w:rsidRPr="00041EE1" w:rsidRDefault="00465E8A" w:rsidP="00014FA5">
            <w:pPr>
              <w:pStyle w:val="Nadpis8"/>
              <w:spacing w:before="0" w:line="240" w:lineRule="auto"/>
              <w:rPr>
                <w:rFonts w:ascii="Times New Roman" w:hAnsi="Times New Roman" w:cs="Times New Roman"/>
                <w:color w:val="auto"/>
                <w:sz w:val="22"/>
                <w:szCs w:val="22"/>
              </w:rPr>
            </w:pPr>
            <w:r w:rsidRPr="00041EE1">
              <w:rPr>
                <w:rFonts w:ascii="Times New Roman" w:hAnsi="Times New Roman" w:cs="Times New Roman"/>
                <w:color w:val="auto"/>
                <w:sz w:val="22"/>
                <w:szCs w:val="22"/>
              </w:rPr>
              <w:t>Organizování soutěží a olympiád.</w:t>
            </w:r>
          </w:p>
          <w:p w:rsidR="00465E8A" w:rsidRPr="00041EE1" w:rsidRDefault="00465E8A" w:rsidP="00014FA5">
            <w:pPr>
              <w:widowControl w:val="0"/>
              <w:tabs>
                <w:tab w:val="left" w:pos="4455"/>
              </w:tabs>
              <w:spacing w:after="0" w:line="240" w:lineRule="auto"/>
              <w:rPr>
                <w:rFonts w:ascii="Times New Roman" w:hAnsi="Times New Roman" w:cs="Times New Roman"/>
                <w:b/>
              </w:rPr>
            </w:pPr>
            <w:r w:rsidRPr="00041EE1">
              <w:rPr>
                <w:rFonts w:ascii="Times New Roman" w:hAnsi="Times New Roman" w:cs="Times New Roman"/>
                <w:b/>
              </w:rPr>
              <w:t>Zpracovávané osobní údaje:</w:t>
            </w:r>
            <w:r w:rsidRPr="00041EE1">
              <w:rPr>
                <w:rFonts w:ascii="Times New Roman" w:hAnsi="Times New Roman" w:cs="Times New Roman"/>
                <w:b/>
              </w:rPr>
              <w:tab/>
            </w:r>
          </w:p>
          <w:p w:rsidR="00465E8A" w:rsidRPr="00041EE1" w:rsidRDefault="00465E8A" w:rsidP="00014FA5">
            <w:pPr>
              <w:pStyle w:val="Nadpis8"/>
              <w:spacing w:before="0" w:line="240" w:lineRule="auto"/>
              <w:rPr>
                <w:rFonts w:ascii="Times New Roman" w:hAnsi="Times New Roman" w:cs="Times New Roman"/>
                <w:b/>
                <w:color w:val="auto"/>
              </w:rPr>
            </w:pPr>
            <w:r w:rsidRPr="00041EE1">
              <w:rPr>
                <w:rFonts w:ascii="Times New Roman" w:hAnsi="Times New Roman" w:cs="Times New Roman"/>
                <w:color w:val="auto"/>
                <w:sz w:val="22"/>
                <w:szCs w:val="22"/>
              </w:rPr>
              <w:t>Seznamy žáků  - Jméno, příjmení, datum narození.</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pStyle w:val="Nadpis7"/>
              <w:spacing w:before="0" w:line="240" w:lineRule="auto"/>
              <w:rPr>
                <w:rFonts w:ascii="Times New Roman" w:hAnsi="Times New Roman" w:cs="Times New Roman"/>
                <w:b/>
                <w:i w:val="0"/>
                <w:color w:val="auto"/>
              </w:rPr>
            </w:pPr>
            <w:r w:rsidRPr="00041EE1">
              <w:rPr>
                <w:rFonts w:ascii="Times New Roman" w:hAnsi="Times New Roman" w:cs="Times New Roman"/>
                <w:b/>
                <w:i w:val="0"/>
                <w:color w:val="auto"/>
              </w:rPr>
              <w:t>Účel zpracování:</w:t>
            </w:r>
          </w:p>
          <w:p w:rsidR="00465E8A" w:rsidRPr="00041EE1" w:rsidRDefault="00465E8A" w:rsidP="00014FA5">
            <w:pPr>
              <w:pStyle w:val="Nadpis8"/>
              <w:spacing w:before="0" w:line="240" w:lineRule="auto"/>
              <w:rPr>
                <w:rFonts w:ascii="Times New Roman" w:hAnsi="Times New Roman" w:cs="Times New Roman"/>
                <w:color w:val="auto"/>
              </w:rPr>
            </w:pPr>
            <w:r w:rsidRPr="00041EE1">
              <w:rPr>
                <w:rFonts w:ascii="Times New Roman" w:hAnsi="Times New Roman" w:cs="Times New Roman"/>
                <w:color w:val="auto"/>
              </w:rPr>
              <w:t xml:space="preserve">Informace pro Sdružení rodičů při základní škole Jiříkov. </w:t>
            </w:r>
          </w:p>
          <w:p w:rsidR="00465E8A" w:rsidRPr="00041EE1" w:rsidRDefault="00465E8A" w:rsidP="00014FA5">
            <w:pPr>
              <w:pStyle w:val="Nadpis7"/>
              <w:spacing w:before="0" w:line="240" w:lineRule="auto"/>
              <w:rPr>
                <w:rFonts w:ascii="Times New Roman" w:hAnsi="Times New Roman" w:cs="Times New Roman"/>
                <w:b/>
                <w:i w:val="0"/>
                <w:color w:val="auto"/>
              </w:rPr>
            </w:pPr>
            <w:r w:rsidRPr="00041EE1">
              <w:rPr>
                <w:rFonts w:ascii="Times New Roman" w:hAnsi="Times New Roman" w:cs="Times New Roman"/>
                <w:b/>
                <w:i w:val="0"/>
                <w:color w:val="auto"/>
              </w:rPr>
              <w:t>Zpracovávané osobní údaje:</w:t>
            </w:r>
          </w:p>
          <w:p w:rsidR="00465E8A" w:rsidRPr="00041EE1" w:rsidRDefault="00465E8A" w:rsidP="00014FA5">
            <w:pPr>
              <w:pStyle w:val="Nadpis8"/>
              <w:spacing w:before="0" w:line="240" w:lineRule="auto"/>
              <w:rPr>
                <w:rFonts w:ascii="Times New Roman" w:hAnsi="Times New Roman" w:cs="Times New Roman"/>
                <w:b/>
                <w:color w:val="auto"/>
              </w:rPr>
            </w:pPr>
            <w:r w:rsidRPr="00041EE1">
              <w:rPr>
                <w:rFonts w:ascii="Times New Roman" w:hAnsi="Times New Roman" w:cs="Times New Roman"/>
                <w:color w:val="auto"/>
              </w:rPr>
              <w:t>Seznamy zákonných zástupců, seznamy žáků -  jméno, příjmení (třída)</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pStyle w:val="Nadpis7"/>
              <w:spacing w:before="0" w:line="240" w:lineRule="auto"/>
              <w:rPr>
                <w:rFonts w:ascii="Times New Roman" w:hAnsi="Times New Roman" w:cs="Times New Roman"/>
                <w:b/>
                <w:i w:val="0"/>
                <w:color w:val="auto"/>
              </w:rPr>
            </w:pPr>
            <w:r w:rsidRPr="00041EE1">
              <w:rPr>
                <w:rFonts w:ascii="Times New Roman" w:hAnsi="Times New Roman" w:cs="Times New Roman"/>
                <w:b/>
                <w:i w:val="0"/>
                <w:color w:val="auto"/>
              </w:rPr>
              <w:t>Účel zpracování:</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 xml:space="preserve">Kontakt na zákonné zástupce pro účely organizace výchovy a vzdělávání ve škole. </w:t>
            </w:r>
          </w:p>
          <w:p w:rsidR="00465E8A" w:rsidRPr="00041EE1" w:rsidRDefault="00465E8A" w:rsidP="00014FA5">
            <w:pPr>
              <w:pStyle w:val="Nadpis7"/>
              <w:spacing w:before="0" w:line="240" w:lineRule="auto"/>
              <w:rPr>
                <w:rFonts w:ascii="Times New Roman" w:hAnsi="Times New Roman" w:cs="Times New Roman"/>
                <w:b/>
                <w:i w:val="0"/>
                <w:color w:val="auto"/>
              </w:rPr>
            </w:pPr>
            <w:r w:rsidRPr="00041EE1">
              <w:rPr>
                <w:rFonts w:ascii="Times New Roman" w:hAnsi="Times New Roman" w:cs="Times New Roman"/>
                <w:b/>
                <w:i w:val="0"/>
                <w:color w:val="auto"/>
              </w:rPr>
              <w:t>Zpracovávané osobní údaje:</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Email, telefonní číslo zákonných zástupců</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Účel zpracování:</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Zveřejnění fotografií za účelem prezentace aktivit školy.</w:t>
            </w:r>
          </w:p>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Zpracovávané osobní údaje:</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Fotografie, jméno, příjmení (škola, třída).</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Účel zpracování:</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 xml:space="preserve">Zveřejnění fotografií za účelem propagace školy. Fotografie za účelem propagace či zvýšení zájmu žáků o docházku na dané škole (fotografie žáka s vysvětlujícím komentářem). </w:t>
            </w:r>
          </w:p>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Zpracovávané osobní údaje:</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Fotografie, jméno, příjmení (škola, třída).</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Účel zpracování:</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Předání osobních údajů rodičů (zákonných zástupců) dítěte za účelem možného kontaktování při úrazu či zdravotních potížích.</w:t>
            </w:r>
          </w:p>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Zpracovávané osobní údaje:</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Jméno, příjmení, telefonní číslo.</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Účel zpracování:</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Předání údajů dítěte externím poskytovatelům služeb ve smluvním vztahu se školou za účelem jejich zákonem požadovaného zpracování (např. – lyžařský kurz, branný kurz). Organizování mimoškolních akcí a zahraničních zájezdů, slevenky na hromadnou jízdenku.</w:t>
            </w:r>
          </w:p>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Zpracovávané osobní údaje:</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Seznamy žáků  - Jméno, příjmení, datum narození.</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Účel zpracování:</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Zpracování a uložení informací o zdravotním stavu dítěte (u dětí se zdravotními problémy), který ovlivňuje jejich zapojení do běžného chodu školy, resp. třídy.</w:t>
            </w:r>
          </w:p>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Zpracovávané osobní údaje:</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Jméno, příjmení, datum narození, zdravotní informace.</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041EE1" w:rsidRPr="00041EE1" w:rsidTr="00014FA5">
        <w:tc>
          <w:tcPr>
            <w:tcW w:w="8222"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Účel zpracování:</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 xml:space="preserve">Zveřejnění seznamu dětí přijatých ke školní výuce (zveřejněna budou pouze registrační </w:t>
            </w:r>
            <w:r w:rsidRPr="00041EE1">
              <w:rPr>
                <w:rFonts w:ascii="Times New Roman" w:hAnsi="Times New Roman" w:cs="Times New Roman"/>
              </w:rPr>
              <w:lastRenderedPageBreak/>
              <w:t>čísla přidělená při zápisu) a jejich zařazení do tříd.</w:t>
            </w:r>
          </w:p>
          <w:p w:rsidR="00465E8A" w:rsidRPr="00041EE1" w:rsidRDefault="00465E8A" w:rsidP="00014FA5">
            <w:pPr>
              <w:widowControl w:val="0"/>
              <w:spacing w:after="0" w:line="240" w:lineRule="auto"/>
              <w:rPr>
                <w:rFonts w:ascii="Times New Roman" w:hAnsi="Times New Roman" w:cs="Times New Roman"/>
                <w:b/>
              </w:rPr>
            </w:pPr>
            <w:r w:rsidRPr="00041EE1">
              <w:rPr>
                <w:rFonts w:ascii="Times New Roman" w:hAnsi="Times New Roman" w:cs="Times New Roman"/>
                <w:b/>
              </w:rPr>
              <w:t>Zpracovávané osobní údaje:</w:t>
            </w:r>
          </w:p>
          <w:p w:rsidR="00465E8A" w:rsidRPr="00041EE1" w:rsidRDefault="00465E8A" w:rsidP="00014FA5">
            <w:pPr>
              <w:widowControl w:val="0"/>
              <w:spacing w:after="0" w:line="240" w:lineRule="auto"/>
              <w:rPr>
                <w:rFonts w:ascii="Times New Roman" w:hAnsi="Times New Roman" w:cs="Times New Roman"/>
              </w:rPr>
            </w:pPr>
            <w:r w:rsidRPr="00041EE1">
              <w:rPr>
                <w:rFonts w:ascii="Times New Roman" w:hAnsi="Times New Roman" w:cs="Times New Roman"/>
              </w:rPr>
              <w:t>Jméno, příjmení, registrační číslo přidělené při zápisu.</w:t>
            </w:r>
          </w:p>
        </w:tc>
        <w:tc>
          <w:tcPr>
            <w:tcW w:w="1984" w:type="dxa"/>
            <w:shd w:val="clear" w:color="auto" w:fill="auto"/>
            <w:tcMar>
              <w:top w:w="100" w:type="dxa"/>
              <w:left w:w="100" w:type="dxa"/>
              <w:bottom w:w="100" w:type="dxa"/>
              <w:right w:w="100" w:type="dxa"/>
            </w:tcMar>
          </w:tcPr>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lastRenderedPageBreak/>
              <w:t>souhlasím</w:t>
            </w:r>
          </w:p>
          <w:p w:rsidR="00465E8A" w:rsidRPr="00041EE1" w:rsidRDefault="00465E8A" w:rsidP="00014FA5">
            <w:pPr>
              <w:widowControl w:val="0"/>
              <w:spacing w:after="0" w:line="240" w:lineRule="auto"/>
              <w:jc w:val="center"/>
              <w:rPr>
                <w:rFonts w:ascii="Times New Roman" w:hAnsi="Times New Roman" w:cs="Times New Roman"/>
                <w:sz w:val="24"/>
                <w:szCs w:val="24"/>
              </w:rPr>
            </w:pPr>
          </w:p>
          <w:p w:rsidR="00465E8A" w:rsidRPr="00041EE1" w:rsidRDefault="00465E8A" w:rsidP="00014FA5">
            <w:pPr>
              <w:widowControl w:val="0"/>
              <w:spacing w:after="0" w:line="240" w:lineRule="auto"/>
              <w:jc w:val="center"/>
              <w:rPr>
                <w:rFonts w:ascii="Times New Roman" w:hAnsi="Times New Roman" w:cs="Times New Roman"/>
                <w:sz w:val="24"/>
                <w:szCs w:val="24"/>
              </w:rPr>
            </w:pPr>
            <w:r w:rsidRPr="00041EE1">
              <w:rPr>
                <w:rFonts w:ascii="Times New Roman" w:hAnsi="Times New Roman" w:cs="Times New Roman"/>
                <w:sz w:val="24"/>
                <w:szCs w:val="24"/>
              </w:rPr>
              <w:t>nesouhlasím</w:t>
            </w:r>
          </w:p>
        </w:tc>
      </w:tr>
      <w:tr w:rsidR="00465E8A" w:rsidRPr="00465E8A" w:rsidTr="00014FA5">
        <w:tc>
          <w:tcPr>
            <w:tcW w:w="8222"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lastRenderedPageBreak/>
              <w:t>Účel zpracování:</w:t>
            </w:r>
          </w:p>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Zpracování školních ročenek v době školní docházky dítěte a jejich dokumentačního a historického významu.</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Zpracovávané osobní údaje:</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rPr>
              <w:t xml:space="preserve">Jméno, příjmení, fotografie, třída. </w:t>
            </w:r>
          </w:p>
        </w:tc>
        <w:tc>
          <w:tcPr>
            <w:tcW w:w="1984"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souhlasím</w:t>
            </w:r>
          </w:p>
          <w:p w:rsidR="00465E8A" w:rsidRPr="00465E8A" w:rsidRDefault="00465E8A" w:rsidP="00014FA5">
            <w:pPr>
              <w:widowControl w:val="0"/>
              <w:spacing w:after="0" w:line="240" w:lineRule="auto"/>
              <w:jc w:val="center"/>
              <w:rPr>
                <w:rFonts w:ascii="Times New Roman" w:hAnsi="Times New Roman" w:cs="Times New Roman"/>
                <w:sz w:val="24"/>
                <w:szCs w:val="24"/>
              </w:rPr>
            </w:pPr>
          </w:p>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nesouhlasím</w:t>
            </w:r>
          </w:p>
        </w:tc>
      </w:tr>
      <w:tr w:rsidR="00465E8A" w:rsidRPr="00465E8A" w:rsidTr="00014FA5">
        <w:tc>
          <w:tcPr>
            <w:tcW w:w="8222"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Účel zpracování:</w:t>
            </w:r>
          </w:p>
          <w:p w:rsidR="00465E8A" w:rsidRPr="00465E8A" w:rsidRDefault="00465E8A" w:rsidP="00014FA5">
            <w:pPr>
              <w:widowControl w:val="0"/>
              <w:spacing w:after="0" w:line="240" w:lineRule="auto"/>
              <w:rPr>
                <w:rFonts w:ascii="Times New Roman" w:hAnsi="Times New Roman" w:cs="Times New Roman"/>
              </w:rPr>
            </w:pPr>
            <w:r w:rsidRPr="00465E8A">
              <w:rPr>
                <w:rFonts w:ascii="Times New Roman" w:hAnsi="Times New Roman" w:cs="Times New Roman"/>
              </w:rPr>
              <w:t>Zaznamenání a využívání seznamu osob oprávněných vyzvedávat žáka během řádného vyučování a ze školní družiny.</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Zpracovávané osobní údaje:</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rPr>
              <w:t>Jméno, příjmení, třída. Oprávněná osoba – jméno, příjmení, vztah k žákovi, telefonní číslo</w:t>
            </w:r>
          </w:p>
        </w:tc>
        <w:tc>
          <w:tcPr>
            <w:tcW w:w="1984"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souhlasím</w:t>
            </w:r>
          </w:p>
          <w:p w:rsidR="00465E8A" w:rsidRPr="00465E8A" w:rsidRDefault="00465E8A" w:rsidP="00014FA5">
            <w:pPr>
              <w:widowControl w:val="0"/>
              <w:spacing w:after="0" w:line="240" w:lineRule="auto"/>
              <w:jc w:val="center"/>
              <w:rPr>
                <w:rFonts w:ascii="Times New Roman" w:hAnsi="Times New Roman" w:cs="Times New Roman"/>
                <w:sz w:val="24"/>
                <w:szCs w:val="24"/>
              </w:rPr>
            </w:pPr>
          </w:p>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nesouhlasím</w:t>
            </w:r>
          </w:p>
        </w:tc>
      </w:tr>
      <w:tr w:rsidR="00465E8A" w:rsidRPr="00465E8A" w:rsidTr="00014FA5">
        <w:tc>
          <w:tcPr>
            <w:tcW w:w="8222"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Účel zpracování:</w:t>
            </w:r>
          </w:p>
          <w:p w:rsidR="00465E8A" w:rsidRPr="00465E8A" w:rsidRDefault="00465E8A" w:rsidP="00014FA5">
            <w:pPr>
              <w:pStyle w:val="Nadpis8"/>
              <w:spacing w:before="0" w:line="240" w:lineRule="auto"/>
              <w:rPr>
                <w:rFonts w:ascii="Times New Roman" w:hAnsi="Times New Roman" w:cs="Times New Roman"/>
                <w:sz w:val="22"/>
                <w:szCs w:val="22"/>
              </w:rPr>
            </w:pPr>
            <w:r w:rsidRPr="00465E8A">
              <w:rPr>
                <w:rFonts w:ascii="Times New Roman" w:hAnsi="Times New Roman" w:cs="Times New Roman"/>
                <w:sz w:val="22"/>
                <w:szCs w:val="22"/>
              </w:rPr>
              <w:t xml:space="preserve">Kontakt na zákonné zástupce - není shodný s adresou dítěte. </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Zpracovávané osobní údaje:</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rPr>
              <w:t>Jméno, příjmení, třída, adresa, telefonní číslo</w:t>
            </w:r>
          </w:p>
        </w:tc>
        <w:tc>
          <w:tcPr>
            <w:tcW w:w="1984"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souhlasím</w:t>
            </w:r>
          </w:p>
          <w:p w:rsidR="00465E8A" w:rsidRPr="00465E8A" w:rsidRDefault="00465E8A" w:rsidP="00014FA5">
            <w:pPr>
              <w:widowControl w:val="0"/>
              <w:spacing w:after="0" w:line="240" w:lineRule="auto"/>
              <w:jc w:val="center"/>
              <w:rPr>
                <w:rFonts w:ascii="Times New Roman" w:hAnsi="Times New Roman" w:cs="Times New Roman"/>
                <w:sz w:val="24"/>
                <w:szCs w:val="24"/>
              </w:rPr>
            </w:pPr>
          </w:p>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nesouhlasím</w:t>
            </w:r>
          </w:p>
        </w:tc>
      </w:tr>
      <w:tr w:rsidR="00465E8A" w:rsidRPr="00465E8A" w:rsidTr="00014FA5">
        <w:tc>
          <w:tcPr>
            <w:tcW w:w="8222"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Účel zpracování:</w:t>
            </w:r>
          </w:p>
          <w:p w:rsidR="00465E8A" w:rsidRPr="00465E8A" w:rsidRDefault="00465E8A" w:rsidP="00014FA5">
            <w:pPr>
              <w:pStyle w:val="Nadpis8"/>
              <w:spacing w:before="0" w:line="240" w:lineRule="auto"/>
              <w:rPr>
                <w:rFonts w:ascii="Times New Roman" w:hAnsi="Times New Roman" w:cs="Times New Roman"/>
                <w:sz w:val="22"/>
                <w:szCs w:val="22"/>
              </w:rPr>
            </w:pPr>
            <w:r w:rsidRPr="00465E8A">
              <w:rPr>
                <w:rFonts w:ascii="Times New Roman" w:hAnsi="Times New Roman" w:cs="Times New Roman"/>
                <w:sz w:val="22"/>
                <w:szCs w:val="22"/>
              </w:rPr>
              <w:t>Písemnosti a jiné projevy osobní povahy žáka za účelem prezentace a propagace školy a informování o aktivitách školy (slohové práce, výtvarné práce, hudební vystoupení s vysvětlujícím komentářem).</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Zpracovávané osobní údaje:</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rPr>
              <w:t>Jméno, příjmení, třída</w:t>
            </w:r>
          </w:p>
        </w:tc>
        <w:tc>
          <w:tcPr>
            <w:tcW w:w="1984"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souhlasím</w:t>
            </w:r>
          </w:p>
          <w:p w:rsidR="00465E8A" w:rsidRPr="00465E8A" w:rsidRDefault="00465E8A" w:rsidP="00014FA5">
            <w:pPr>
              <w:widowControl w:val="0"/>
              <w:spacing w:after="0" w:line="240" w:lineRule="auto"/>
              <w:jc w:val="center"/>
              <w:rPr>
                <w:rFonts w:ascii="Times New Roman" w:hAnsi="Times New Roman" w:cs="Times New Roman"/>
                <w:sz w:val="24"/>
                <w:szCs w:val="24"/>
              </w:rPr>
            </w:pPr>
          </w:p>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nesouhlasím</w:t>
            </w:r>
          </w:p>
        </w:tc>
      </w:tr>
      <w:tr w:rsidR="00465E8A" w:rsidRPr="00465E8A" w:rsidTr="00014FA5">
        <w:tc>
          <w:tcPr>
            <w:tcW w:w="8222"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Účel zpracování:</w:t>
            </w:r>
          </w:p>
          <w:p w:rsidR="00465E8A" w:rsidRPr="00465E8A" w:rsidRDefault="00465E8A" w:rsidP="00014FA5">
            <w:pPr>
              <w:pStyle w:val="Bezmezer"/>
              <w:rPr>
                <w:rFonts w:ascii="Times New Roman" w:hAnsi="Times New Roman" w:cs="Times New Roman"/>
              </w:rPr>
            </w:pPr>
            <w:r w:rsidRPr="00465E8A">
              <w:rPr>
                <w:rFonts w:ascii="Times New Roman" w:hAnsi="Times New Roman" w:cs="Times New Roman"/>
              </w:rPr>
              <w:t>Organizování kulturních vystoupení pro žáky školy a vybírání vstupného.</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b/>
              </w:rPr>
              <w:t>Zpracovávané osobní údaje:</w:t>
            </w:r>
          </w:p>
          <w:p w:rsidR="00465E8A" w:rsidRPr="00465E8A" w:rsidRDefault="00465E8A" w:rsidP="00014FA5">
            <w:pPr>
              <w:widowControl w:val="0"/>
              <w:spacing w:after="0" w:line="240" w:lineRule="auto"/>
              <w:rPr>
                <w:rFonts w:ascii="Times New Roman" w:hAnsi="Times New Roman" w:cs="Times New Roman"/>
                <w:b/>
              </w:rPr>
            </w:pPr>
            <w:r w:rsidRPr="00465E8A">
              <w:rPr>
                <w:rFonts w:ascii="Times New Roman" w:hAnsi="Times New Roman" w:cs="Times New Roman"/>
              </w:rPr>
              <w:t>Seznam žáků - Jméno, příjmení, třída</w:t>
            </w:r>
          </w:p>
        </w:tc>
        <w:tc>
          <w:tcPr>
            <w:tcW w:w="1984" w:type="dxa"/>
            <w:shd w:val="clear" w:color="auto" w:fill="auto"/>
            <w:tcMar>
              <w:top w:w="100" w:type="dxa"/>
              <w:left w:w="100" w:type="dxa"/>
              <w:bottom w:w="100" w:type="dxa"/>
              <w:right w:w="100" w:type="dxa"/>
            </w:tcMar>
          </w:tcPr>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souhlasím</w:t>
            </w:r>
          </w:p>
          <w:p w:rsidR="00465E8A" w:rsidRPr="00465E8A" w:rsidRDefault="00465E8A" w:rsidP="00014FA5">
            <w:pPr>
              <w:widowControl w:val="0"/>
              <w:spacing w:after="0" w:line="240" w:lineRule="auto"/>
              <w:jc w:val="center"/>
              <w:rPr>
                <w:rFonts w:ascii="Times New Roman" w:hAnsi="Times New Roman" w:cs="Times New Roman"/>
                <w:sz w:val="24"/>
                <w:szCs w:val="24"/>
              </w:rPr>
            </w:pPr>
          </w:p>
          <w:p w:rsidR="00465E8A" w:rsidRPr="00465E8A" w:rsidRDefault="00465E8A" w:rsidP="00014FA5">
            <w:pPr>
              <w:widowControl w:val="0"/>
              <w:spacing w:after="0" w:line="240" w:lineRule="auto"/>
              <w:jc w:val="center"/>
              <w:rPr>
                <w:rFonts w:ascii="Times New Roman" w:hAnsi="Times New Roman" w:cs="Times New Roman"/>
                <w:sz w:val="24"/>
                <w:szCs w:val="24"/>
              </w:rPr>
            </w:pPr>
            <w:r w:rsidRPr="00465E8A">
              <w:rPr>
                <w:rFonts w:ascii="Times New Roman" w:hAnsi="Times New Roman" w:cs="Times New Roman"/>
                <w:sz w:val="24"/>
                <w:szCs w:val="24"/>
              </w:rPr>
              <w:t>nesouhlasím</w:t>
            </w:r>
          </w:p>
        </w:tc>
      </w:tr>
    </w:tbl>
    <w:p w:rsidR="00465E8A" w:rsidRPr="00465E8A" w:rsidRDefault="00465E8A" w:rsidP="00465E8A">
      <w:pPr>
        <w:spacing w:after="0" w:line="240" w:lineRule="auto"/>
        <w:rPr>
          <w:rFonts w:ascii="Times New Roman" w:hAnsi="Times New Roman" w:cs="Times New Roman"/>
          <w:sz w:val="14"/>
        </w:rPr>
      </w:pPr>
    </w:p>
    <w:p w:rsidR="00465E8A" w:rsidRPr="00465E8A" w:rsidRDefault="00465E8A" w:rsidP="00465E8A">
      <w:pPr>
        <w:pStyle w:val="Nadpis1"/>
        <w:spacing w:before="0" w:line="240" w:lineRule="auto"/>
        <w:rPr>
          <w:rFonts w:ascii="Times New Roman" w:hAnsi="Times New Roman" w:cs="Times New Roman"/>
          <w:color w:val="auto"/>
          <w:sz w:val="24"/>
        </w:rPr>
      </w:pPr>
      <w:bookmarkStart w:id="9" w:name="_ipn1g4i4ygef" w:colFirst="0" w:colLast="0"/>
      <w:bookmarkEnd w:id="9"/>
      <w:r w:rsidRPr="00465E8A">
        <w:rPr>
          <w:rFonts w:ascii="Times New Roman" w:hAnsi="Times New Roman" w:cs="Times New Roman"/>
          <w:color w:val="auto"/>
          <w:sz w:val="24"/>
        </w:rPr>
        <w:t>Trvání souhlasu</w:t>
      </w:r>
    </w:p>
    <w:p w:rsidR="00465E8A" w:rsidRPr="00465E8A" w:rsidRDefault="00465E8A" w:rsidP="00465E8A">
      <w:pPr>
        <w:spacing w:after="0" w:line="240" w:lineRule="auto"/>
        <w:rPr>
          <w:rFonts w:ascii="Times New Roman" w:hAnsi="Times New Roman" w:cs="Times New Roman"/>
        </w:rPr>
      </w:pPr>
      <w:r w:rsidRPr="00465E8A">
        <w:rPr>
          <w:rFonts w:ascii="Times New Roman" w:hAnsi="Times New Roman" w:cs="Times New Roman"/>
        </w:rPr>
        <w:t>Tento souhlas se uděluje na dobu trvání školní docházky žáka, plus 5 let.</w:t>
      </w:r>
    </w:p>
    <w:p w:rsidR="00465E8A" w:rsidRPr="00465E8A" w:rsidRDefault="00465E8A" w:rsidP="00465E8A">
      <w:pPr>
        <w:pStyle w:val="Nadpis1"/>
        <w:spacing w:before="0" w:line="240" w:lineRule="auto"/>
        <w:rPr>
          <w:rFonts w:ascii="Times New Roman" w:hAnsi="Times New Roman" w:cs="Times New Roman"/>
          <w:color w:val="auto"/>
          <w:sz w:val="24"/>
        </w:rPr>
      </w:pPr>
      <w:bookmarkStart w:id="10" w:name="_mxholxpvmel4" w:colFirst="0" w:colLast="0"/>
      <w:bookmarkEnd w:id="10"/>
      <w:r w:rsidRPr="00465E8A">
        <w:rPr>
          <w:rFonts w:ascii="Times New Roman" w:hAnsi="Times New Roman" w:cs="Times New Roman"/>
          <w:color w:val="auto"/>
          <w:sz w:val="24"/>
        </w:rPr>
        <w:t>Poučení</w:t>
      </w:r>
    </w:p>
    <w:p w:rsidR="00465E8A" w:rsidRPr="00465E8A" w:rsidRDefault="00465E8A" w:rsidP="00465E8A">
      <w:pPr>
        <w:spacing w:after="0" w:line="240" w:lineRule="auto"/>
        <w:rPr>
          <w:rFonts w:ascii="Times New Roman" w:hAnsi="Times New Roman" w:cs="Times New Roman"/>
        </w:rPr>
      </w:pPr>
      <w:r w:rsidRPr="00465E8A">
        <w:rPr>
          <w:rFonts w:ascii="Times New Roman" w:hAnsi="Times New Roman" w:cs="Times New Roman"/>
        </w:rPr>
        <w:t>V souladu s platnou legislativou v oblasti ochrany osobních údajů je nezbytné pro všechna zpracování, pro která neexistuje právní základ nebo oprávněný zájem, získat souhlas subjektu údajů, případně jeho zástupce. Tento souhlas lze kdykoliv a bez udání důvodu vzít zpět.</w:t>
      </w:r>
    </w:p>
    <w:p w:rsidR="00465E8A" w:rsidRPr="00465E8A" w:rsidRDefault="00465E8A" w:rsidP="00465E8A">
      <w:pPr>
        <w:spacing w:after="0" w:line="240" w:lineRule="auto"/>
        <w:rPr>
          <w:rFonts w:ascii="Times New Roman" w:hAnsi="Times New Roman" w:cs="Times New Roman"/>
        </w:rPr>
      </w:pPr>
    </w:p>
    <w:p w:rsidR="00465E8A" w:rsidRPr="00465E8A" w:rsidRDefault="00465E8A" w:rsidP="00465E8A">
      <w:pPr>
        <w:spacing w:after="0" w:line="240" w:lineRule="auto"/>
        <w:rPr>
          <w:rFonts w:ascii="Times New Roman" w:hAnsi="Times New Roman" w:cs="Times New Roman"/>
        </w:rPr>
      </w:pPr>
      <w:r w:rsidRPr="00465E8A">
        <w:rPr>
          <w:rFonts w:ascii="Times New Roman" w:hAnsi="Times New Roman" w:cs="Times New Roman"/>
          <w:b/>
        </w:rPr>
        <w:t>Podpis matky (zákonný zástupce 1):</w:t>
      </w:r>
      <w:r w:rsidRPr="00465E8A">
        <w:rPr>
          <w:rFonts w:ascii="Times New Roman" w:hAnsi="Times New Roman" w:cs="Times New Roman"/>
        </w:rPr>
        <w:tab/>
      </w:r>
      <w:r w:rsidRPr="00465E8A">
        <w:rPr>
          <w:rFonts w:ascii="Times New Roman" w:hAnsi="Times New Roman" w:cs="Times New Roman"/>
        </w:rPr>
        <w:tab/>
        <w:t>………………………………………………………………</w:t>
      </w:r>
    </w:p>
    <w:p w:rsidR="00465E8A" w:rsidRPr="00465E8A" w:rsidRDefault="00465E8A" w:rsidP="00465E8A">
      <w:pPr>
        <w:spacing w:after="0" w:line="240" w:lineRule="auto"/>
        <w:rPr>
          <w:rFonts w:ascii="Times New Roman" w:hAnsi="Times New Roman" w:cs="Times New Roman"/>
          <w:sz w:val="32"/>
        </w:rPr>
      </w:pPr>
    </w:p>
    <w:p w:rsidR="00465E8A" w:rsidRPr="00465E8A" w:rsidRDefault="00465E8A" w:rsidP="00465E8A">
      <w:pPr>
        <w:spacing w:after="0" w:line="240" w:lineRule="auto"/>
        <w:rPr>
          <w:rFonts w:ascii="Times New Roman" w:hAnsi="Times New Roman" w:cs="Times New Roman"/>
        </w:rPr>
      </w:pPr>
      <w:r w:rsidRPr="00465E8A">
        <w:rPr>
          <w:rFonts w:ascii="Times New Roman" w:hAnsi="Times New Roman" w:cs="Times New Roman"/>
          <w:b/>
        </w:rPr>
        <w:t>Podpis otce (zákonný zástupce 2):</w:t>
      </w:r>
      <w:r w:rsidRPr="00465E8A">
        <w:rPr>
          <w:rFonts w:ascii="Times New Roman" w:hAnsi="Times New Roman" w:cs="Times New Roman"/>
        </w:rPr>
        <w:tab/>
      </w:r>
      <w:r w:rsidRPr="00465E8A">
        <w:rPr>
          <w:rFonts w:ascii="Times New Roman" w:hAnsi="Times New Roman" w:cs="Times New Roman"/>
        </w:rPr>
        <w:tab/>
        <w:t>………………………………………………………………</w:t>
      </w:r>
    </w:p>
    <w:p w:rsidR="00F92D10" w:rsidRPr="00465E8A" w:rsidRDefault="00F92D10" w:rsidP="004A7EFF">
      <w:pPr>
        <w:pStyle w:val="Styl1"/>
        <w:ind w:right="57"/>
        <w:rPr>
          <w:rFonts w:ascii="Times New Roman" w:hAnsi="Times New Roman" w:cs="Times New Roman"/>
          <w:sz w:val="24"/>
          <w:szCs w:val="24"/>
        </w:rPr>
      </w:pPr>
    </w:p>
    <w:p w:rsidR="00813AC3" w:rsidRPr="004A7EFF" w:rsidRDefault="00813AC3" w:rsidP="004A7EFF">
      <w:pPr>
        <w:pStyle w:val="Styl1"/>
        <w:ind w:right="57"/>
        <w:rPr>
          <w:rFonts w:ascii="Times New Roman" w:hAnsi="Times New Roman" w:cs="Times New Roman"/>
          <w:color w:val="auto"/>
          <w:sz w:val="24"/>
          <w:szCs w:val="24"/>
          <w:u w:val="single"/>
        </w:rPr>
      </w:pPr>
      <w:r w:rsidRPr="004A7EFF">
        <w:rPr>
          <w:rFonts w:ascii="Times New Roman" w:hAnsi="Times New Roman" w:cs="Times New Roman"/>
          <w:color w:val="auto"/>
          <w:sz w:val="24"/>
          <w:szCs w:val="24"/>
          <w:u w:val="single"/>
        </w:rPr>
        <w:t>Poznámka:</w:t>
      </w:r>
    </w:p>
    <w:p w:rsidR="00813AC3" w:rsidRPr="004A7EFF" w:rsidRDefault="00813AC3" w:rsidP="00C840D2">
      <w:pPr>
        <w:pStyle w:val="Styl1"/>
        <w:ind w:right="57"/>
        <w:jc w:val="both"/>
        <w:rPr>
          <w:rFonts w:ascii="Times New Roman" w:hAnsi="Times New Roman" w:cs="Times New Roman"/>
          <w:color w:val="auto"/>
          <w:sz w:val="24"/>
          <w:szCs w:val="24"/>
        </w:rPr>
      </w:pPr>
      <w:r w:rsidRPr="004A7EFF">
        <w:rPr>
          <w:rFonts w:ascii="Times New Roman" w:hAnsi="Times New Roman" w:cs="Times New Roman"/>
          <w:color w:val="auto"/>
          <w:sz w:val="24"/>
          <w:szCs w:val="24"/>
        </w:rPr>
        <w:t xml:space="preserve">Souhlasem nemůžeme překrývat zákonné zpracování. </w:t>
      </w:r>
      <w:r w:rsidRPr="004A7EFF">
        <w:rPr>
          <w:rFonts w:ascii="Times New Roman" w:eastAsia="Times New Roman" w:hAnsi="Times New Roman" w:cs="Times New Roman"/>
          <w:color w:val="auto"/>
          <w:sz w:val="24"/>
          <w:szCs w:val="24"/>
          <w:lang w:eastAsia="cs-CZ"/>
        </w:rPr>
        <w:t>Souhlas fyzické osoby, jejíž osobní údaje hodlá správce zpracovávat, je určen pouze pro ty případy, kdy se nejedná o zákonné zpracování.</w:t>
      </w:r>
    </w:p>
    <w:p w:rsidR="00813AC3" w:rsidRDefault="00813AC3" w:rsidP="004A7EFF">
      <w:pPr>
        <w:pStyle w:val="Styl1"/>
        <w:ind w:right="57"/>
        <w:rPr>
          <w:rFonts w:ascii="Times New Roman" w:hAnsi="Times New Roman" w:cs="Times New Roman"/>
          <w:sz w:val="20"/>
          <w:szCs w:val="24"/>
        </w:rPr>
      </w:pPr>
    </w:p>
    <w:p w:rsidR="001753E3" w:rsidRPr="00085DF3" w:rsidRDefault="006B6B88" w:rsidP="00085DF3">
      <w:pPr>
        <w:pStyle w:val="Nadpis3"/>
        <w:spacing w:before="0" w:beforeAutospacing="0" w:after="0" w:afterAutospacing="0"/>
        <w:rPr>
          <w:sz w:val="24"/>
        </w:rPr>
      </w:pPr>
      <w:r w:rsidRPr="00085DF3">
        <w:rPr>
          <w:sz w:val="24"/>
        </w:rPr>
        <w:t>5</w:t>
      </w:r>
      <w:r w:rsidR="001753E3" w:rsidRPr="00085DF3">
        <w:rPr>
          <w:sz w:val="24"/>
        </w:rPr>
        <w:t>. Zpracování citlivých údajů (čl. 9 nařízení)</w:t>
      </w:r>
    </w:p>
    <w:p w:rsidR="001753E3" w:rsidRPr="004A7EFF" w:rsidRDefault="001753E3" w:rsidP="00085DF3">
      <w:pPr>
        <w:pStyle w:val="Styl8"/>
        <w:ind w:left="0"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Zvláštní pozornost je </w:t>
      </w:r>
      <w:r w:rsidR="006A6EAA" w:rsidRPr="004A7EFF">
        <w:rPr>
          <w:rFonts w:ascii="Times New Roman" w:hAnsi="Times New Roman" w:cs="Times New Roman"/>
          <w:sz w:val="24"/>
          <w:szCs w:val="24"/>
          <w:lang w:eastAsia="cs-CZ"/>
        </w:rPr>
        <w:t>věnována</w:t>
      </w:r>
      <w:r w:rsidRPr="004A7EFF">
        <w:rPr>
          <w:rFonts w:ascii="Times New Roman" w:hAnsi="Times New Roman" w:cs="Times New Roman"/>
          <w:sz w:val="24"/>
          <w:szCs w:val="24"/>
          <w:lang w:eastAsia="cs-CZ"/>
        </w:rPr>
        <w:t xml:space="preserve"> zpracování citlivých údajů. Jedná se například o:</w:t>
      </w:r>
    </w:p>
    <w:p w:rsidR="001753E3" w:rsidRPr="004A7EFF" w:rsidRDefault="001753E3" w:rsidP="00085DF3">
      <w:pPr>
        <w:pStyle w:val="Styl8"/>
        <w:numPr>
          <w:ilvl w:val="0"/>
          <w:numId w:val="59"/>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údaje o zdravotním stavu dítěte nebo zaměstnance školy,</w:t>
      </w:r>
    </w:p>
    <w:p w:rsidR="001753E3" w:rsidRPr="004A7EFF" w:rsidRDefault="001753E3" w:rsidP="00085DF3">
      <w:pPr>
        <w:pStyle w:val="Styl8"/>
        <w:numPr>
          <w:ilvl w:val="0"/>
          <w:numId w:val="59"/>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mentální omezení (poruchy učení, …),</w:t>
      </w:r>
    </w:p>
    <w:p w:rsidR="001753E3" w:rsidRPr="004A7EFF" w:rsidRDefault="001753E3" w:rsidP="00085DF3">
      <w:pPr>
        <w:pStyle w:val="Styl8"/>
        <w:numPr>
          <w:ilvl w:val="0"/>
          <w:numId w:val="59"/>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specifické stravovací plány související se zdravotním stavem, filozofickým nebo náboženským přesvědčením,  </w:t>
      </w:r>
    </w:p>
    <w:p w:rsidR="001753E3" w:rsidRPr="004A7EFF" w:rsidRDefault="001753E3" w:rsidP="00085DF3">
      <w:pPr>
        <w:pStyle w:val="Styl8"/>
        <w:numPr>
          <w:ilvl w:val="0"/>
          <w:numId w:val="59"/>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popis rodinného prostředí žáka</w:t>
      </w:r>
      <w:r w:rsidR="006A6EAA" w:rsidRPr="004A7EFF">
        <w:rPr>
          <w:rFonts w:ascii="Times New Roman" w:hAnsi="Times New Roman" w:cs="Times New Roman"/>
          <w:sz w:val="24"/>
          <w:szCs w:val="24"/>
          <w:lang w:eastAsia="cs-CZ"/>
        </w:rPr>
        <w:t>,</w:t>
      </w:r>
    </w:p>
    <w:p w:rsidR="006A6EAA" w:rsidRPr="00041EE1" w:rsidRDefault="006A6EAA" w:rsidP="00DB5889">
      <w:pPr>
        <w:pStyle w:val="Styl8"/>
        <w:rPr>
          <w:rFonts w:ascii="Times New Roman" w:hAnsi="Times New Roman" w:cs="Times New Roman"/>
          <w:sz w:val="20"/>
          <w:szCs w:val="24"/>
          <w:lang w:eastAsia="cs-CZ"/>
        </w:rPr>
      </w:pPr>
    </w:p>
    <w:p w:rsidR="001753E3" w:rsidRDefault="001753E3" w:rsidP="00041EE1">
      <w:pPr>
        <w:pStyle w:val="Styl8"/>
        <w:ind w:left="0"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Nevhodná práce s citlivými údaji může mít nepříznivý vliv na dotčené osoby. Škola proto zpracovává tyto údaje pouze v nezbytném rozsahu a dbá ve zvýšené míře o jejich zabezpečení.</w:t>
      </w:r>
    </w:p>
    <w:p w:rsidR="00C62973" w:rsidRPr="00041EE1" w:rsidRDefault="00C62973" w:rsidP="00C62973">
      <w:pPr>
        <w:spacing w:after="0"/>
        <w:jc w:val="both"/>
        <w:rPr>
          <w:rFonts w:ascii="Times New Roman" w:hAnsi="Times New Roman" w:cs="Times New Roman"/>
          <w:b/>
          <w:color w:val="0000FF"/>
          <w:sz w:val="20"/>
        </w:rPr>
      </w:pPr>
    </w:p>
    <w:p w:rsidR="00C62973" w:rsidRPr="00041EE1" w:rsidRDefault="00C62973" w:rsidP="00041EE1">
      <w:pPr>
        <w:spacing w:after="0" w:line="240" w:lineRule="auto"/>
        <w:jc w:val="both"/>
        <w:rPr>
          <w:rFonts w:ascii="Times New Roman" w:hAnsi="Times New Roman" w:cs="Times New Roman"/>
          <w:b/>
        </w:rPr>
      </w:pPr>
      <w:r w:rsidRPr="00041EE1">
        <w:rPr>
          <w:rFonts w:ascii="Times New Roman" w:hAnsi="Times New Roman" w:cs="Times New Roman"/>
          <w:b/>
        </w:rPr>
        <w:lastRenderedPageBreak/>
        <w:t>Rozsah osobních údajů zpracovávaných o dětech, žácích (dále jen žáci)</w:t>
      </w:r>
    </w:p>
    <w:p w:rsidR="00C62973" w:rsidRPr="00041EE1" w:rsidRDefault="00C62973" w:rsidP="00041EE1">
      <w:pPr>
        <w:spacing w:after="0" w:line="240" w:lineRule="auto"/>
        <w:jc w:val="both"/>
        <w:rPr>
          <w:rFonts w:ascii="Times New Roman" w:hAnsi="Times New Roman" w:cs="Times New Roman"/>
        </w:rPr>
      </w:pPr>
      <w:r w:rsidRPr="00041EE1">
        <w:rPr>
          <w:rFonts w:ascii="Times New Roman" w:hAnsi="Times New Roman" w:cs="Times New Roman"/>
        </w:rPr>
        <w:t>Rozsah zpracovávaných informaci je dán</w:t>
      </w:r>
    </w:p>
    <w:p w:rsidR="00C62973" w:rsidRPr="00041EE1" w:rsidRDefault="00C62973" w:rsidP="00041EE1">
      <w:pPr>
        <w:spacing w:after="0" w:line="240" w:lineRule="auto"/>
        <w:jc w:val="both"/>
        <w:rPr>
          <w:rFonts w:ascii="Times New Roman" w:hAnsi="Times New Roman" w:cs="Times New Roman"/>
        </w:rPr>
      </w:pPr>
      <w:r w:rsidRPr="00041EE1">
        <w:rPr>
          <w:rFonts w:ascii="Times New Roman" w:hAnsi="Times New Roman" w:cs="Times New Roman"/>
        </w:rPr>
        <w:t>- 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 Pokud právní předpisy upraví (změní) rozsah osobních údajů zpracovávaných školou, škola zajistí informování subjektů, jejichž osobní údaje zpracovává.</w:t>
      </w:r>
    </w:p>
    <w:p w:rsidR="00C62973" w:rsidRPr="00041EE1" w:rsidRDefault="00C62973" w:rsidP="00041EE1">
      <w:pPr>
        <w:spacing w:after="0" w:line="240" w:lineRule="auto"/>
        <w:jc w:val="both"/>
        <w:rPr>
          <w:rFonts w:ascii="Times New Roman" w:hAnsi="Times New Roman" w:cs="Times New Roman"/>
        </w:rPr>
      </w:pPr>
      <w:r w:rsidRPr="00041EE1">
        <w:rPr>
          <w:rFonts w:ascii="Times New Roman" w:hAnsi="Times New Roman" w:cs="Times New Roman"/>
        </w:rPr>
        <w:t>- 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C62973" w:rsidRPr="00041EE1" w:rsidRDefault="00C62973" w:rsidP="00041EE1">
      <w:pPr>
        <w:spacing w:after="0" w:line="240" w:lineRule="auto"/>
        <w:jc w:val="both"/>
        <w:rPr>
          <w:rFonts w:ascii="Times New Roman" w:hAnsi="Times New Roman" w:cs="Times New Roman"/>
          <w:sz w:val="18"/>
        </w:rPr>
      </w:pPr>
    </w:p>
    <w:p w:rsidR="00C62973" w:rsidRPr="00041EE1" w:rsidRDefault="00C62973" w:rsidP="00041EE1">
      <w:pPr>
        <w:spacing w:after="0" w:line="240" w:lineRule="auto"/>
        <w:jc w:val="both"/>
        <w:rPr>
          <w:rFonts w:ascii="Times New Roman" w:hAnsi="Times New Roman" w:cs="Times New Roman"/>
          <w:b/>
        </w:rPr>
      </w:pPr>
      <w:r w:rsidRPr="00041EE1">
        <w:rPr>
          <w:rFonts w:ascii="Times New Roman" w:hAnsi="Times New Roman" w:cs="Times New Roman"/>
          <w:b/>
        </w:rPr>
        <w:t>Rozsah osobních údajů zpracovávaných o zaměstnancích organizace</w:t>
      </w:r>
    </w:p>
    <w:p w:rsidR="00C62973" w:rsidRPr="00041EE1" w:rsidRDefault="00C62973" w:rsidP="00041EE1">
      <w:pPr>
        <w:spacing w:after="0" w:line="240" w:lineRule="auto"/>
        <w:jc w:val="both"/>
        <w:rPr>
          <w:rFonts w:ascii="Times New Roman" w:hAnsi="Times New Roman" w:cs="Times New Roman"/>
        </w:rPr>
      </w:pPr>
      <w:r w:rsidRPr="00041EE1">
        <w:rPr>
          <w:rFonts w:ascii="Times New Roman" w:hAnsi="Times New Roman" w:cs="Times New Roman"/>
        </w:rP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 zaměstnance, včetně poskytování platu; dále splnění povinností vůči třetím osobám (např. zdravotní pojišťovny, Česká správa sociálního zabezpečení, finanční úřad) a předpisů o archivaci.</w:t>
      </w:r>
    </w:p>
    <w:p w:rsidR="00C62973" w:rsidRPr="00041EE1" w:rsidRDefault="00C62973" w:rsidP="00041EE1">
      <w:pPr>
        <w:spacing w:after="0" w:line="240" w:lineRule="auto"/>
        <w:jc w:val="both"/>
        <w:rPr>
          <w:rFonts w:ascii="Times New Roman" w:hAnsi="Times New Roman" w:cs="Times New Roman"/>
          <w:sz w:val="18"/>
        </w:rPr>
      </w:pPr>
    </w:p>
    <w:p w:rsidR="00C62973" w:rsidRPr="00041EE1" w:rsidRDefault="00C62973" w:rsidP="00041EE1">
      <w:pPr>
        <w:spacing w:after="0" w:line="240" w:lineRule="auto"/>
        <w:jc w:val="both"/>
        <w:rPr>
          <w:rFonts w:ascii="Times New Roman" w:hAnsi="Times New Roman" w:cs="Times New Roman"/>
          <w:b/>
        </w:rPr>
      </w:pPr>
      <w:r w:rsidRPr="00041EE1">
        <w:rPr>
          <w:rFonts w:ascii="Times New Roman" w:hAnsi="Times New Roman" w:cs="Times New Roman"/>
          <w:b/>
        </w:rPr>
        <w:t>Rozsah osobních údajů zpracovávaných o uchazečích o zaměstnání v organizaci</w:t>
      </w:r>
    </w:p>
    <w:p w:rsidR="00C62973" w:rsidRPr="00041EE1" w:rsidRDefault="00C62973" w:rsidP="00041EE1">
      <w:pPr>
        <w:widowControl w:val="0"/>
        <w:spacing w:after="0" w:line="240" w:lineRule="auto"/>
        <w:jc w:val="both"/>
        <w:rPr>
          <w:rFonts w:ascii="Times New Roman" w:hAnsi="Times New Roman" w:cs="Times New Roman"/>
        </w:rPr>
      </w:pPr>
      <w:r w:rsidRPr="00041EE1">
        <w:rPr>
          <w:rFonts w:ascii="Times New Roman" w:hAnsi="Times New Roman" w:cs="Times New Roman"/>
        </w:rPr>
        <w:t>Po uchazečích jsou vyžadovány pouze údaje nezbytné pro posouzení 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041EE1" w:rsidRPr="00041EE1" w:rsidRDefault="00041EE1" w:rsidP="00041EE1">
      <w:pPr>
        <w:spacing w:after="0" w:line="240" w:lineRule="auto"/>
        <w:jc w:val="both"/>
        <w:rPr>
          <w:rFonts w:ascii="Times New Roman" w:hAnsi="Times New Roman" w:cs="Times New Roman"/>
          <w:b/>
          <w:sz w:val="20"/>
          <w:szCs w:val="24"/>
        </w:rPr>
      </w:pPr>
    </w:p>
    <w:p w:rsidR="00C62973" w:rsidRPr="00085DF3" w:rsidRDefault="00C62973" w:rsidP="00085DF3">
      <w:pPr>
        <w:spacing w:after="0" w:line="240" w:lineRule="auto"/>
        <w:jc w:val="both"/>
        <w:rPr>
          <w:rFonts w:ascii="Times New Roman" w:hAnsi="Times New Roman" w:cs="Times New Roman"/>
          <w:b/>
        </w:rPr>
      </w:pPr>
      <w:r w:rsidRPr="00085DF3">
        <w:rPr>
          <w:rFonts w:ascii="Times New Roman" w:hAnsi="Times New Roman" w:cs="Times New Roman"/>
          <w:b/>
        </w:rPr>
        <w:t>Ochrana osobních údajů v počítačové evidenci</w:t>
      </w:r>
    </w:p>
    <w:p w:rsidR="00C62973" w:rsidRPr="00041EE1" w:rsidRDefault="00C62973" w:rsidP="00041EE1">
      <w:pPr>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Smyslem ochrany dat je učinit taková organizační a technická opatření, která v nejvyšší možné míře omezí možnost nenávratného poškození nebo ztráty dat, minimalizují negativní dopady, způsobené poškozením nebo ztrátou dat, na další činnost organizace. Přijatá technická opatřeni zamezí i přístup k datům nepovolaným osobám.</w:t>
      </w:r>
    </w:p>
    <w:p w:rsidR="00C62973" w:rsidRPr="00041EE1" w:rsidRDefault="00C62973" w:rsidP="00041EE1">
      <w:pPr>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Za obsahovou správnost, kompletnost a následné uloženi dat v počítačové evidenci v okamžiku pořízení (změny) zodpovídá vždy ten, kdo data pořídil (změnil), bez ohledu na to, odkud byla data získána, či v pracovní náplni zaměstnance je uveden sběr a zpracovaní těchto dat. Zodpovědná osoba, zadávající údaje do počítačové evidence, je povinna, vždy si řádně ověřit věrohodnost a správnost těchto údajů. Zodpovědná osoba, která zjistí nesrovnalost mezi aktuálně zjištěným údajem a údajem v počítačové evidenci, je povinna tuto skutečnost neprodleně ohlásit příslušnému správci daného údaje (ředitel školy) a spolupodílet se na zajištění nápravy</w:t>
      </w:r>
      <w:r w:rsidR="00DF2657">
        <w:rPr>
          <w:rFonts w:ascii="Times New Roman" w:hAnsi="Times New Roman" w:cs="Times New Roman"/>
          <w:sz w:val="24"/>
          <w:szCs w:val="24"/>
        </w:rPr>
        <w:t>.</w:t>
      </w:r>
      <w:r w:rsidRPr="00041EE1">
        <w:rPr>
          <w:rFonts w:ascii="Times New Roman" w:hAnsi="Times New Roman" w:cs="Times New Roman"/>
          <w:sz w:val="24"/>
          <w:szCs w:val="24"/>
        </w:rPr>
        <w:t xml:space="preserve"> </w:t>
      </w:r>
    </w:p>
    <w:p w:rsidR="00C62973" w:rsidRPr="00041EE1" w:rsidRDefault="00C62973" w:rsidP="00DF2657">
      <w:pPr>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 xml:space="preserve"> Předmětem ochrany jsou veškerá programová vybavení včetně doprovodné dokumentace, všechna provozní data uložená na nosičích informaci, v operační paměti počítačů, tiskáren a dalších zařízení výpočetní techniky; záložní a archivní kopie dat uložené na nosičích informaci; údaje zobrazené nebo vytištěné na výstupních zařízeních; přístupová hesla, technické informace o informačním systému a návody.</w:t>
      </w:r>
    </w:p>
    <w:p w:rsidR="00C62973" w:rsidRPr="00041EE1" w:rsidRDefault="00C62973" w:rsidP="00041EE1">
      <w:pPr>
        <w:tabs>
          <w:tab w:val="left" w:pos="567"/>
        </w:tabs>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Všichni zaměstnanci, přicházející do styku s výpočetní technikou, jsou povinni učinit a průběžně dodržovat taková bezpečnostní opatření, která v maximální možné míře vyloučí nenávratnou ztrátu a trvalé poškození provozních dat, která by mohla být způsobena náhodným nebo úmyslným zásahem další osoby, neodbornou obsluhou, poruchou výpočetní techniky, požárem, živelní pohromou, či jinou nepředvídatelnou okolností, atd.</w:t>
      </w:r>
    </w:p>
    <w:p w:rsidR="00C62973" w:rsidRPr="00041EE1" w:rsidRDefault="00C62973" w:rsidP="00041EE1">
      <w:pPr>
        <w:tabs>
          <w:tab w:val="left" w:pos="567"/>
        </w:tabs>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 xml:space="preserve">Provozní data, uložena na pevných discích počítačů musí být zálohována v počítačové síti, popřípadě na dalších nosičích. V případě zálohování dat uložených na lokálním disku osobního počítače musí být data uložena v minimálně na dvou od sebe oddělených kopiích (lokální disk, centrální zálohovací systém). </w:t>
      </w:r>
    </w:p>
    <w:p w:rsidR="00C62973" w:rsidRPr="00041EE1" w:rsidRDefault="00C62973" w:rsidP="00041EE1">
      <w:pPr>
        <w:tabs>
          <w:tab w:val="left" w:pos="567"/>
        </w:tabs>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Vytvoření záložní kopie je nutno zajistit (aktualizovat) při jakémkoli pořízení (změně) provozních dat v počítačové evidenci. Pokud nejsou provozní data v průběhu pořízení (aktualizace) ukládána na disk serveru (centrálního počítače), ale pouze lokálně na disk osobního počítače, odpovídá za pořízení záložní kopie provozních dat vždy ten, kdo data pořídil (změnil), bez ohledu na to, odkud byla data získána a zda v pracovní náplni je uveden sběr a zpracování těchto dat. Záložní kopie dat je v těchto případech nutno pořídit (aktualizovat) nejpozději před ukončením pracovní směny v den, kdy byla provozní data pořízena (změněna). Pokud jsou provozní data v průběhu pořízení (aktualizace) ukládána na disk serveru (centrálního počítače), odpovídá za pořízení záložní kopie provozních dat správce. Záložní kopie provozních dat z lokálního disku PC je na záložní disk ukládána ručně (dle instrukcí IT oddělení). Záložní kopie provozních dat uložených na disku serveru se pořizuje automaticky.</w:t>
      </w:r>
    </w:p>
    <w:p w:rsidR="00C62973" w:rsidRPr="00041EE1" w:rsidRDefault="00C62973" w:rsidP="00041EE1">
      <w:pPr>
        <w:tabs>
          <w:tab w:val="left" w:pos="567"/>
        </w:tabs>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 xml:space="preserve">Mezi způsoby ochrany patří zejména - znemožnění jakéhokoli přístupu nepovolaných osob k výpočetní technice, datům a osobním údajům a to jak v pracovní, tak i v mimopracovní době. Nesmí zůstat zapnutá výpočetní </w:t>
      </w:r>
      <w:r w:rsidRPr="00041EE1">
        <w:rPr>
          <w:rFonts w:ascii="Times New Roman" w:hAnsi="Times New Roman" w:cs="Times New Roman"/>
          <w:sz w:val="24"/>
          <w:szCs w:val="24"/>
        </w:rPr>
        <w:lastRenderedPageBreak/>
        <w:t>technika bez dozoru konkrétního zpracovatele (oběd, porady, přestávky, …), tj. důsledné odhlašováni se z počítačové sítě při nepřítomnosti na pracovišti. Při neaktivitě delší než 10 minut bude počítač automaticky odhlášení. Při odchodu z kanceláře na konci pracovní doby se počítač vypne. Toto pravidlo může svým oficiálním pokynem na nezbytnou dobu zrušit oddělení IT z důvodu údržby lokálních PC. Při situování výpočetní techniky na pracovišti musí být dodržena zásada, aby nebylo možno odečítat údaje z monitorů nepovolanými osobami (platí i u dalších zaměstnanců v místnosti). Dodržet uložení tiskových výstupů mimo dosah nepovolaných osob (i před dalšími zaměstnanci města a úřadu). Není dovoleno přesunovat, odpojovat, přenášet, připojovat a ani jinak manipulovat s umístěným zařízením – výpočetní technikou.</w:t>
      </w:r>
    </w:p>
    <w:p w:rsidR="00C62973" w:rsidRPr="00041EE1" w:rsidRDefault="00C62973" w:rsidP="00041EE1">
      <w:pPr>
        <w:tabs>
          <w:tab w:val="left" w:pos="567"/>
        </w:tabs>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Na počítačích mohou pracovat pouze zaměstnanci k tomu pověření, tj. kterým byl počítač přidělen. Zejména počítače, na kterých je zpracováváno účetnictví, mzdová agenda, personalistika, školní matriky, občanských průkazů, cestovních pasů, apod. musí  příslušní zaměstnanci chránit před neoprávněným přístupem, a to nejen přístupovými hesly (odhlášení počítače), ale také zabezpečením místnosti a případně i elektronickým zabezpečovacím systémem.</w:t>
      </w:r>
    </w:p>
    <w:p w:rsidR="00C62973" w:rsidRPr="00041EE1" w:rsidRDefault="00C62973" w:rsidP="00041EE1">
      <w:pPr>
        <w:tabs>
          <w:tab w:val="left" w:pos="567"/>
        </w:tabs>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Jakoukoli závadu nebo i podezření na nestandardní fungování počítače zaměstnanec, bez zbytečného odkladu, hlásí svému nadřízenému nebo pověřenému zaměstnanci – správci sítě. Do odstranění závady nebo do prověření nahlášeného závadného stavu nesmí zaměstnanci používat technické zařízení v síti (např. v systému elektronického bankovnictví).</w:t>
      </w:r>
    </w:p>
    <w:p w:rsidR="00C62973" w:rsidRPr="00041EE1" w:rsidRDefault="00C62973" w:rsidP="00041EE1">
      <w:pPr>
        <w:tabs>
          <w:tab w:val="left" w:pos="567"/>
        </w:tabs>
        <w:spacing w:after="0" w:line="240" w:lineRule="auto"/>
        <w:jc w:val="both"/>
        <w:rPr>
          <w:rFonts w:ascii="Times New Roman" w:hAnsi="Times New Roman" w:cs="Times New Roman"/>
          <w:sz w:val="24"/>
          <w:szCs w:val="24"/>
        </w:rPr>
      </w:pPr>
      <w:r w:rsidRPr="00041EE1">
        <w:rPr>
          <w:rFonts w:ascii="Times New Roman" w:hAnsi="Times New Roman" w:cs="Times New Roman"/>
          <w:sz w:val="24"/>
          <w:szCs w:val="24"/>
        </w:rPr>
        <w:t>Správce sítě je oprávněn v rámci své kompetence monitorovat vytížení sítě</w:t>
      </w:r>
      <w:r w:rsidR="006B6B88">
        <w:rPr>
          <w:rFonts w:ascii="Times New Roman" w:hAnsi="Times New Roman" w:cs="Times New Roman"/>
          <w:sz w:val="24"/>
          <w:szCs w:val="24"/>
        </w:rPr>
        <w:t xml:space="preserve"> </w:t>
      </w:r>
      <w:r w:rsidRPr="00041EE1">
        <w:rPr>
          <w:rFonts w:ascii="Times New Roman" w:hAnsi="Times New Roman" w:cs="Times New Roman"/>
          <w:sz w:val="24"/>
          <w:szCs w:val="24"/>
        </w:rPr>
        <w:t>a oprávněnost využívání jednotlivými uživateli. Toto ustanovení může být využíváno pro identifikaci přestupků uživatelů v souladu s platnou právní úpravou a dalšími vnitřními předpisy.</w:t>
      </w:r>
    </w:p>
    <w:p w:rsidR="00C62973" w:rsidRPr="00041EE1" w:rsidRDefault="00C62973" w:rsidP="00041EE1">
      <w:pPr>
        <w:tabs>
          <w:tab w:val="left" w:pos="851"/>
        </w:tabs>
        <w:spacing w:after="0" w:line="240" w:lineRule="auto"/>
        <w:jc w:val="both"/>
        <w:rPr>
          <w:rFonts w:ascii="Times New Roman" w:hAnsi="Times New Roman" w:cs="Times New Roman"/>
          <w:sz w:val="24"/>
          <w:szCs w:val="24"/>
        </w:rPr>
      </w:pPr>
    </w:p>
    <w:p w:rsidR="00C62973" w:rsidRPr="00C62973" w:rsidRDefault="006B6B88" w:rsidP="00C62973">
      <w:pPr>
        <w:spacing w:after="0"/>
        <w:jc w:val="both"/>
        <w:rPr>
          <w:rFonts w:ascii="Times New Roman" w:hAnsi="Times New Roman" w:cs="Times New Roman"/>
          <w:sz w:val="24"/>
          <w:szCs w:val="24"/>
        </w:rPr>
      </w:pPr>
      <w:r>
        <w:rPr>
          <w:rFonts w:ascii="Times New Roman" w:hAnsi="Times New Roman" w:cs="Times New Roman"/>
          <w:b/>
          <w:sz w:val="24"/>
          <w:szCs w:val="24"/>
        </w:rPr>
        <w:t>6</w:t>
      </w:r>
      <w:r w:rsidR="00041EE1">
        <w:rPr>
          <w:rFonts w:ascii="Times New Roman" w:hAnsi="Times New Roman" w:cs="Times New Roman"/>
          <w:b/>
          <w:sz w:val="24"/>
          <w:szCs w:val="24"/>
        </w:rPr>
        <w:t>.</w:t>
      </w:r>
      <w:r w:rsidR="00C62973" w:rsidRPr="00C62973">
        <w:rPr>
          <w:rFonts w:ascii="Times New Roman" w:hAnsi="Times New Roman" w:cs="Times New Roman"/>
          <w:b/>
          <w:sz w:val="24"/>
          <w:szCs w:val="24"/>
        </w:rPr>
        <w:t xml:space="preserve"> Heslová politika</w:t>
      </w:r>
    </w:p>
    <w:p w:rsidR="00C62973" w:rsidRPr="00041EE1" w:rsidRDefault="00DF2657" w:rsidP="00C62973">
      <w:pPr>
        <w:spacing w:after="0"/>
        <w:jc w:val="both"/>
        <w:rPr>
          <w:rFonts w:ascii="Times New Roman" w:hAnsi="Times New Roman" w:cs="Times New Roman"/>
          <w:sz w:val="24"/>
          <w:szCs w:val="24"/>
        </w:rPr>
      </w:pPr>
      <w:r>
        <w:rPr>
          <w:rFonts w:ascii="Times New Roman" w:hAnsi="Times New Roman" w:cs="Times New Roman"/>
          <w:sz w:val="24"/>
          <w:szCs w:val="24"/>
        </w:rPr>
        <w:t>6</w:t>
      </w:r>
      <w:r w:rsidR="00C62973" w:rsidRPr="00041EE1">
        <w:rPr>
          <w:rFonts w:ascii="Times New Roman" w:hAnsi="Times New Roman" w:cs="Times New Roman"/>
          <w:sz w:val="24"/>
          <w:szCs w:val="24"/>
        </w:rPr>
        <w:t>.1 Uživatelský účet a uživatelské oprávnění umožňuje jednoznačnou identifikaci uživatele při práci s výpočetní technikou a v síti. Součástí uživatelského účtu je i přidělení hesla opravňujícího ke vstupu do sítě. Mimo to vyžadují samostatné heslo i některé sdílené programy a společné datové složky a informační systémy. Prvotní hesla přiděluje a v případě potřeby mění správce sítě.</w:t>
      </w:r>
    </w:p>
    <w:p w:rsidR="00C62973" w:rsidRPr="00041EE1" w:rsidRDefault="00C62973" w:rsidP="00C62973">
      <w:pPr>
        <w:spacing w:after="0"/>
        <w:jc w:val="both"/>
        <w:rPr>
          <w:rFonts w:ascii="Times New Roman" w:hAnsi="Times New Roman" w:cs="Times New Roman"/>
          <w:sz w:val="24"/>
          <w:szCs w:val="24"/>
        </w:rPr>
      </w:pPr>
    </w:p>
    <w:p w:rsidR="00C62973" w:rsidRPr="00041EE1" w:rsidRDefault="00DF2657" w:rsidP="00C62973">
      <w:pPr>
        <w:spacing w:after="0"/>
        <w:jc w:val="both"/>
        <w:rPr>
          <w:rFonts w:ascii="Times New Roman" w:hAnsi="Times New Roman" w:cs="Times New Roman"/>
          <w:sz w:val="24"/>
          <w:szCs w:val="24"/>
        </w:rPr>
      </w:pPr>
      <w:r>
        <w:rPr>
          <w:rFonts w:ascii="Times New Roman" w:hAnsi="Times New Roman" w:cs="Times New Roman"/>
          <w:sz w:val="24"/>
          <w:szCs w:val="24"/>
        </w:rPr>
        <w:t>6</w:t>
      </w:r>
      <w:r w:rsidR="00C62973" w:rsidRPr="00041EE1">
        <w:rPr>
          <w:rFonts w:ascii="Times New Roman" w:hAnsi="Times New Roman" w:cs="Times New Roman"/>
          <w:sz w:val="24"/>
          <w:szCs w:val="24"/>
        </w:rPr>
        <w:t>.2 Uživatel, který oprávněné zná a užívá dané heslo, odpovídá za to, že heslo nesdělí třetí osobě. Je jeho povinností, uchovávat jej na bezpečném místě – pokud si jej nepamatuje (duplikáty hesel zaměstnanců v uzavřené obálce na oddělení IT, hesla správce sítě u ředitele školy). Pro tvorbu hesel a používání je nutno dodržovat následující zásady:</w:t>
      </w:r>
    </w:p>
    <w:p w:rsidR="00C62973" w:rsidRPr="00041EE1" w:rsidRDefault="00C62973" w:rsidP="00041EE1">
      <w:pPr>
        <w:numPr>
          <w:ilvl w:val="0"/>
          <w:numId w:val="44"/>
        </w:numPr>
        <w:tabs>
          <w:tab w:val="left" w:pos="284"/>
        </w:tabs>
        <w:spacing w:after="0" w:line="240" w:lineRule="auto"/>
        <w:ind w:left="0" w:firstLine="0"/>
        <w:jc w:val="both"/>
        <w:rPr>
          <w:rFonts w:ascii="Times New Roman" w:hAnsi="Times New Roman" w:cs="Times New Roman"/>
          <w:sz w:val="24"/>
          <w:szCs w:val="24"/>
        </w:rPr>
      </w:pPr>
      <w:r w:rsidRPr="00041EE1">
        <w:rPr>
          <w:rFonts w:ascii="Times New Roman" w:hAnsi="Times New Roman" w:cs="Times New Roman"/>
          <w:sz w:val="24"/>
          <w:szCs w:val="24"/>
        </w:rPr>
        <w:t xml:space="preserve">Heslo musí uživatel uchovávat v tajnosti a chránit jej před zneužitím jinou osobou. Pro případ ztráty se heslo uchovává v záznamu u ředitele školy (viz výše). </w:t>
      </w:r>
    </w:p>
    <w:p w:rsidR="00C62973" w:rsidRPr="00041EE1" w:rsidRDefault="00C62973" w:rsidP="00041EE1">
      <w:pPr>
        <w:numPr>
          <w:ilvl w:val="0"/>
          <w:numId w:val="44"/>
        </w:numPr>
        <w:tabs>
          <w:tab w:val="left" w:pos="284"/>
        </w:tabs>
        <w:spacing w:after="0" w:line="240" w:lineRule="auto"/>
        <w:ind w:left="0" w:firstLine="0"/>
        <w:jc w:val="both"/>
        <w:rPr>
          <w:rFonts w:ascii="Times New Roman" w:hAnsi="Times New Roman" w:cs="Times New Roman"/>
          <w:sz w:val="24"/>
          <w:szCs w:val="24"/>
        </w:rPr>
      </w:pPr>
      <w:r w:rsidRPr="00041EE1">
        <w:rPr>
          <w:rFonts w:ascii="Times New Roman" w:hAnsi="Times New Roman" w:cs="Times New Roman"/>
          <w:sz w:val="24"/>
          <w:szCs w:val="24"/>
        </w:rPr>
        <w:t xml:space="preserve">Uživatel, který oprávněně zná a užívá dané heslo, odpovídá za to, že jej nesdělí třetí osobě. </w:t>
      </w:r>
    </w:p>
    <w:p w:rsidR="00C62973" w:rsidRPr="00041EE1" w:rsidRDefault="00C62973" w:rsidP="00041EE1">
      <w:pPr>
        <w:numPr>
          <w:ilvl w:val="0"/>
          <w:numId w:val="44"/>
        </w:numPr>
        <w:tabs>
          <w:tab w:val="left" w:pos="284"/>
        </w:tabs>
        <w:spacing w:after="0" w:line="240" w:lineRule="auto"/>
        <w:ind w:left="0" w:firstLine="0"/>
        <w:jc w:val="both"/>
        <w:rPr>
          <w:rFonts w:ascii="Times New Roman" w:hAnsi="Times New Roman" w:cs="Times New Roman"/>
          <w:sz w:val="24"/>
          <w:szCs w:val="24"/>
        </w:rPr>
      </w:pPr>
      <w:r w:rsidRPr="00041EE1">
        <w:rPr>
          <w:rFonts w:ascii="Times New Roman" w:hAnsi="Times New Roman" w:cs="Times New Roman"/>
          <w:sz w:val="24"/>
          <w:szCs w:val="24"/>
        </w:rPr>
        <w:t>Je nepřípustné zapisovat si heslo na papír, do datového souboru, apod. Pokud je přesto heslo takto zapsáno, musí být záznam bezpečně uložen.</w:t>
      </w:r>
    </w:p>
    <w:p w:rsidR="00C62973" w:rsidRPr="00041EE1" w:rsidRDefault="00C62973" w:rsidP="00041EE1">
      <w:pPr>
        <w:widowControl w:val="0"/>
        <w:tabs>
          <w:tab w:val="left" w:pos="284"/>
        </w:tabs>
        <w:spacing w:after="0"/>
        <w:jc w:val="both"/>
        <w:rPr>
          <w:rFonts w:ascii="Times New Roman" w:hAnsi="Times New Roman" w:cs="Times New Roman"/>
          <w:sz w:val="24"/>
          <w:szCs w:val="24"/>
        </w:rPr>
      </w:pPr>
      <w:r w:rsidRPr="00041EE1">
        <w:rPr>
          <w:rFonts w:ascii="Times New Roman" w:hAnsi="Times New Roman" w:cs="Times New Roman"/>
          <w:sz w:val="24"/>
          <w:szCs w:val="24"/>
        </w:rPr>
        <w:t>Heslo je tvořeno nejméně osmi znaky, vždy obsahuje kombinaci číslic, malých a velkých písmen a zvláštních znaků. Nesmí být v návaznosti na snadno odhalitelný text obsahující jména, příjmení, známou přezdívku, data narození uživatele</w:t>
      </w:r>
    </w:p>
    <w:p w:rsidR="006A6EAA" w:rsidRPr="000764A0" w:rsidRDefault="006A6EAA" w:rsidP="004A7EFF">
      <w:pPr>
        <w:spacing w:after="0" w:line="240" w:lineRule="auto"/>
        <w:ind w:right="57"/>
        <w:rPr>
          <w:rFonts w:ascii="Times New Roman" w:hAnsi="Times New Roman" w:cs="Times New Roman"/>
          <w:sz w:val="20"/>
          <w:szCs w:val="24"/>
        </w:rPr>
      </w:pPr>
    </w:p>
    <w:p w:rsidR="006A6EAA" w:rsidRPr="00085DF3" w:rsidRDefault="006B6B88" w:rsidP="00085DF3">
      <w:pPr>
        <w:spacing w:after="0"/>
        <w:jc w:val="both"/>
        <w:rPr>
          <w:rFonts w:ascii="Times New Roman" w:hAnsi="Times New Roman" w:cs="Times New Roman"/>
          <w:b/>
          <w:sz w:val="24"/>
          <w:szCs w:val="24"/>
        </w:rPr>
      </w:pPr>
      <w:r w:rsidRPr="00085DF3">
        <w:rPr>
          <w:rFonts w:ascii="Times New Roman" w:hAnsi="Times New Roman" w:cs="Times New Roman"/>
          <w:b/>
          <w:sz w:val="24"/>
          <w:szCs w:val="24"/>
        </w:rPr>
        <w:t>7</w:t>
      </w:r>
      <w:r w:rsidR="006A6EAA" w:rsidRPr="00085DF3">
        <w:rPr>
          <w:rFonts w:ascii="Times New Roman" w:hAnsi="Times New Roman" w:cs="Times New Roman"/>
          <w:b/>
          <w:sz w:val="24"/>
          <w:szCs w:val="24"/>
        </w:rPr>
        <w:t>. Informace o ochraně osobních údajů (čl. 12 nařízení)</w:t>
      </w:r>
    </w:p>
    <w:p w:rsidR="006A6EAA" w:rsidRPr="004A7EFF" w:rsidRDefault="006A6EAA" w:rsidP="00DB5889">
      <w:pPr>
        <w:pStyle w:val="Styl8"/>
        <w:rPr>
          <w:rFonts w:ascii="Times New Roman" w:hAnsi="Times New Roman" w:cs="Times New Roman"/>
          <w:sz w:val="24"/>
          <w:szCs w:val="24"/>
          <w:lang w:eastAsia="cs-CZ"/>
        </w:rPr>
      </w:pPr>
      <w:r w:rsidRPr="004A7EFF">
        <w:rPr>
          <w:rFonts w:ascii="Times New Roman" w:hAnsi="Times New Roman" w:cs="Times New Roman"/>
          <w:sz w:val="24"/>
          <w:szCs w:val="24"/>
          <w:lang w:eastAsia="cs-CZ"/>
        </w:rPr>
        <w:t>Veškeré informace o tom, jak škola zajišťuje ochranu osobních údajů, jsou v listinné podobě uloženy ve spisovně školy, v elektronické podobě na www stránkách školy …</w:t>
      </w:r>
    </w:p>
    <w:p w:rsidR="006A6EAA" w:rsidRPr="004A7EFF" w:rsidRDefault="006A6EAA" w:rsidP="00DB5889">
      <w:pPr>
        <w:pStyle w:val="Styl8"/>
        <w:rPr>
          <w:rFonts w:ascii="Times New Roman" w:hAnsi="Times New Roman" w:cs="Times New Roman"/>
          <w:sz w:val="24"/>
          <w:szCs w:val="24"/>
          <w:lang w:eastAsia="cs-CZ"/>
        </w:rPr>
      </w:pPr>
      <w:r w:rsidRPr="004A7EFF">
        <w:rPr>
          <w:rFonts w:ascii="Times New Roman" w:hAnsi="Times New Roman" w:cs="Times New Roman"/>
          <w:sz w:val="24"/>
          <w:szCs w:val="24"/>
          <w:lang w:eastAsia="cs-CZ"/>
        </w:rPr>
        <w:t>Informace o ochraně osobních údajů jsou zpracovány v podobě:</w:t>
      </w:r>
    </w:p>
    <w:p w:rsidR="006A6EAA" w:rsidRPr="004A7EFF" w:rsidRDefault="006A6EAA" w:rsidP="0070652F">
      <w:pPr>
        <w:pStyle w:val="Styl8"/>
        <w:numPr>
          <w:ilvl w:val="0"/>
          <w:numId w:val="3"/>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Směrnice ředitele školy k ochraně osobních údajů s přílohami </w:t>
      </w:r>
      <w:r w:rsidR="001B446A" w:rsidRPr="004A7EFF">
        <w:rPr>
          <w:rFonts w:ascii="Times New Roman" w:hAnsi="Times New Roman" w:cs="Times New Roman"/>
          <w:sz w:val="24"/>
          <w:szCs w:val="24"/>
          <w:lang w:eastAsia="cs-CZ"/>
        </w:rPr>
        <w:t xml:space="preserve"> </w:t>
      </w:r>
    </w:p>
    <w:p w:rsidR="006A6EAA" w:rsidRPr="004A7EFF" w:rsidRDefault="006A6EAA" w:rsidP="0070652F">
      <w:pPr>
        <w:pStyle w:val="Styl8"/>
        <w:numPr>
          <w:ilvl w:val="0"/>
          <w:numId w:val="3"/>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Informace o ochraně osobních údajů pro zaměstnance </w:t>
      </w:r>
      <w:r w:rsidR="001B446A" w:rsidRPr="004A7EFF">
        <w:rPr>
          <w:rFonts w:ascii="Times New Roman" w:hAnsi="Times New Roman" w:cs="Times New Roman"/>
          <w:sz w:val="24"/>
          <w:szCs w:val="24"/>
          <w:lang w:eastAsia="cs-CZ"/>
        </w:rPr>
        <w:t xml:space="preserve"> </w:t>
      </w:r>
    </w:p>
    <w:p w:rsidR="006A6EAA" w:rsidRPr="004A7EFF" w:rsidRDefault="006A6EAA" w:rsidP="0070652F">
      <w:pPr>
        <w:pStyle w:val="Styl8"/>
        <w:numPr>
          <w:ilvl w:val="0"/>
          <w:numId w:val="3"/>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Informace o ochraně osobních údajů pro zákonné zástupce dětí/žáků </w:t>
      </w:r>
      <w:r w:rsidR="001B446A" w:rsidRPr="004A7EFF">
        <w:rPr>
          <w:rFonts w:ascii="Times New Roman" w:hAnsi="Times New Roman" w:cs="Times New Roman"/>
          <w:sz w:val="24"/>
          <w:szCs w:val="24"/>
          <w:lang w:eastAsia="cs-CZ"/>
        </w:rPr>
        <w:t xml:space="preserve"> </w:t>
      </w:r>
    </w:p>
    <w:p w:rsidR="006A6EAA" w:rsidRPr="004A7EFF" w:rsidRDefault="006A6EAA" w:rsidP="0070652F">
      <w:pPr>
        <w:pStyle w:val="Styl8"/>
        <w:numPr>
          <w:ilvl w:val="0"/>
          <w:numId w:val="3"/>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Informace o ochraně osobních údajů pro děti/žáky </w:t>
      </w:r>
      <w:r w:rsidR="001B446A" w:rsidRPr="004A7EFF">
        <w:rPr>
          <w:rFonts w:ascii="Times New Roman" w:hAnsi="Times New Roman" w:cs="Times New Roman"/>
          <w:sz w:val="24"/>
          <w:szCs w:val="24"/>
          <w:lang w:eastAsia="cs-CZ"/>
        </w:rPr>
        <w:t xml:space="preserve"> </w:t>
      </w:r>
    </w:p>
    <w:p w:rsidR="006A6EAA" w:rsidRPr="004A7EFF" w:rsidRDefault="006A6EAA" w:rsidP="00DB5889">
      <w:pPr>
        <w:pStyle w:val="Styl8"/>
        <w:rPr>
          <w:rFonts w:ascii="Times New Roman" w:hAnsi="Times New Roman" w:cs="Times New Roman"/>
          <w:sz w:val="24"/>
          <w:szCs w:val="24"/>
          <w:lang w:eastAsia="cs-CZ"/>
        </w:rPr>
      </w:pPr>
      <w:r w:rsidRPr="004A7EFF">
        <w:rPr>
          <w:rFonts w:ascii="Times New Roman" w:hAnsi="Times New Roman" w:cs="Times New Roman"/>
          <w:sz w:val="24"/>
          <w:szCs w:val="24"/>
          <w:lang w:eastAsia="cs-CZ"/>
        </w:rPr>
        <w:t>Ředitel školy informuje zaměstnance školy nejméně 1x ročně o ochraně osobních údajů ve škole.</w:t>
      </w:r>
    </w:p>
    <w:p w:rsidR="006A6EAA" w:rsidRDefault="006A6EAA" w:rsidP="00DB5889">
      <w:pPr>
        <w:pStyle w:val="Styl8"/>
        <w:rPr>
          <w:rFonts w:ascii="Times New Roman" w:hAnsi="Times New Roman" w:cs="Times New Roman"/>
          <w:sz w:val="24"/>
          <w:szCs w:val="24"/>
          <w:lang w:eastAsia="cs-CZ"/>
        </w:rPr>
      </w:pPr>
      <w:r w:rsidRPr="004A7EFF">
        <w:rPr>
          <w:rFonts w:ascii="Times New Roman" w:hAnsi="Times New Roman" w:cs="Times New Roman"/>
          <w:sz w:val="24"/>
          <w:szCs w:val="24"/>
          <w:lang w:eastAsia="cs-CZ"/>
        </w:rPr>
        <w:t>Třídní učitelé nejméně 1x ročně informují žáky (třídnické hodiny) a zákonné zástupce žáků (třídní schůzky) o ochraně osobních údajů ve škole. Viz plány školy.</w:t>
      </w:r>
    </w:p>
    <w:p w:rsidR="00EF13AB" w:rsidRDefault="00EF13AB" w:rsidP="00DB5889">
      <w:pPr>
        <w:pStyle w:val="Styl8"/>
        <w:rPr>
          <w:rFonts w:ascii="Times New Roman" w:hAnsi="Times New Roman" w:cs="Times New Roman"/>
          <w:sz w:val="24"/>
          <w:szCs w:val="24"/>
          <w:lang w:eastAsia="cs-CZ"/>
        </w:rPr>
      </w:pPr>
    </w:p>
    <w:p w:rsidR="00EF13AB" w:rsidRPr="00EF13AB" w:rsidRDefault="006B6B88" w:rsidP="00EF13AB">
      <w:pPr>
        <w:spacing w:after="0"/>
        <w:jc w:val="both"/>
        <w:rPr>
          <w:rFonts w:ascii="Times New Roman" w:hAnsi="Times New Roman" w:cs="Times New Roman"/>
          <w:b/>
          <w:sz w:val="24"/>
        </w:rPr>
      </w:pPr>
      <w:r>
        <w:rPr>
          <w:rFonts w:ascii="Times New Roman" w:hAnsi="Times New Roman" w:cs="Times New Roman"/>
          <w:b/>
          <w:sz w:val="24"/>
        </w:rPr>
        <w:t>8</w:t>
      </w:r>
      <w:r w:rsidR="00041EE1">
        <w:rPr>
          <w:rFonts w:ascii="Times New Roman" w:hAnsi="Times New Roman" w:cs="Times New Roman"/>
          <w:b/>
          <w:sz w:val="24"/>
        </w:rPr>
        <w:t xml:space="preserve">. </w:t>
      </w:r>
      <w:r w:rsidR="00EF13AB" w:rsidRPr="00EF13AB">
        <w:rPr>
          <w:rFonts w:ascii="Times New Roman" w:hAnsi="Times New Roman" w:cs="Times New Roman"/>
          <w:b/>
          <w:sz w:val="24"/>
        </w:rPr>
        <w:t>Právo na informace</w:t>
      </w:r>
    </w:p>
    <w:p w:rsidR="00EF13AB" w:rsidRPr="00EF13AB" w:rsidRDefault="00EF13AB" w:rsidP="00EF13AB">
      <w:pPr>
        <w:spacing w:after="0"/>
        <w:jc w:val="both"/>
        <w:rPr>
          <w:rFonts w:ascii="Times New Roman" w:hAnsi="Times New Roman" w:cs="Times New Roman"/>
          <w:sz w:val="24"/>
        </w:rPr>
      </w:pPr>
      <w:r w:rsidRPr="00EF13AB">
        <w:rPr>
          <w:rFonts w:ascii="Times New Roman" w:hAnsi="Times New Roman" w:cs="Times New Roman"/>
          <w:sz w:val="24"/>
        </w:rPr>
        <w:lastRenderedPageBreak/>
        <w:t>Správce pro subjekty údajů eviduje na internetových stránkách města jednotlivé účely zpracování základních agend města, kde bude možné se informovat, jaké jsou:</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účely zpracování</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kategorie údajů, které správce zpracovává</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jací jsou příjemci nebo kategorie příjemců osobních údajů</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plánovaná doba, po kterou budou osobní údaje zpracovávány</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existence práva subjektu údajů požadovat od správce opravu nebo výmaz osobních údajů, které se jich týkají, omezení jejich zpracování, práv vznést námitku proti tomuto zpracování a právo podat stížnost u dozorového úřadu</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veškeré dostupné údaje o zdroji osobních údajů, pokud nejsou získány od subjektu údajů</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případné skutečnosti, že dochází k automatizovanému rozhodování, které má právní nebo obdobné účinky na subjekt údajů</w:t>
      </w:r>
    </w:p>
    <w:p w:rsidR="00EF13AB" w:rsidRPr="00EF13AB" w:rsidRDefault="00EF13AB" w:rsidP="00EF13AB">
      <w:pPr>
        <w:numPr>
          <w:ilvl w:val="0"/>
          <w:numId w:val="46"/>
        </w:numPr>
        <w:tabs>
          <w:tab w:val="left" w:pos="426"/>
        </w:tabs>
        <w:spacing w:after="0" w:line="240" w:lineRule="auto"/>
        <w:ind w:left="426" w:hanging="426"/>
        <w:contextualSpacing/>
        <w:jc w:val="both"/>
        <w:rPr>
          <w:rFonts w:ascii="Times New Roman" w:hAnsi="Times New Roman" w:cs="Times New Roman"/>
          <w:sz w:val="24"/>
        </w:rPr>
      </w:pPr>
      <w:r w:rsidRPr="00EF13AB">
        <w:rPr>
          <w:rFonts w:ascii="Times New Roman" w:hAnsi="Times New Roman" w:cs="Times New Roman"/>
          <w:sz w:val="24"/>
        </w:rPr>
        <w:t>zda jsou nebo nejsou osobní údaje předávány do třetí země mimo Evropskou unii.</w:t>
      </w:r>
    </w:p>
    <w:p w:rsidR="00EF13AB" w:rsidRDefault="00EF13AB" w:rsidP="00EF13AB">
      <w:pPr>
        <w:pStyle w:val="Styl6"/>
        <w:tabs>
          <w:tab w:val="left" w:pos="426"/>
        </w:tabs>
        <w:ind w:left="426" w:hanging="426"/>
        <w:rPr>
          <w:rFonts w:ascii="Times New Roman" w:hAnsi="Times New Roman" w:cs="Times New Roman"/>
          <w:sz w:val="24"/>
          <w:szCs w:val="24"/>
          <w:lang w:eastAsia="cs-CZ"/>
        </w:rPr>
      </w:pPr>
      <w:bookmarkStart w:id="11" w:name="_Hlk502837222"/>
    </w:p>
    <w:p w:rsidR="00A83A1D" w:rsidRPr="00041EE1" w:rsidRDefault="00DF2657" w:rsidP="00EF13AB">
      <w:pPr>
        <w:pStyle w:val="Styl6"/>
        <w:rPr>
          <w:rFonts w:ascii="Times New Roman" w:hAnsi="Times New Roman" w:cs="Times New Roman"/>
          <w:color w:val="auto"/>
          <w:sz w:val="24"/>
          <w:szCs w:val="24"/>
          <w:lang w:eastAsia="cs-CZ"/>
        </w:rPr>
      </w:pPr>
      <w:r>
        <w:rPr>
          <w:rFonts w:ascii="Times New Roman" w:hAnsi="Times New Roman" w:cs="Times New Roman"/>
          <w:sz w:val="24"/>
          <w:szCs w:val="24"/>
          <w:lang w:eastAsia="cs-CZ"/>
        </w:rPr>
        <w:t>9</w:t>
      </w:r>
      <w:r w:rsidR="00A83A1D" w:rsidRPr="00041EE1">
        <w:rPr>
          <w:rFonts w:ascii="Times New Roman" w:hAnsi="Times New Roman" w:cs="Times New Roman"/>
          <w:color w:val="auto"/>
          <w:sz w:val="24"/>
          <w:szCs w:val="24"/>
          <w:lang w:eastAsia="cs-CZ"/>
        </w:rPr>
        <w:t>. Právo na přístup k osobním údajům (čl. 15 nařízení)</w:t>
      </w:r>
    </w:p>
    <w:p w:rsidR="00A83A1D" w:rsidRPr="004A7EFF" w:rsidRDefault="00A83A1D" w:rsidP="00EF13AB">
      <w:pPr>
        <w:pStyle w:val="Styl8"/>
        <w:ind w:left="0"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Každý subjekt údajů (žák, zákonný zástupce žáka, zaměstnanec školy) má právo na přístup k osobním údajům, které se ho týkají. Postup je následující:</w:t>
      </w:r>
    </w:p>
    <w:p w:rsidR="00A83A1D" w:rsidRPr="004A7EFF" w:rsidRDefault="00A83A1D" w:rsidP="0070652F">
      <w:pPr>
        <w:pStyle w:val="Styl8"/>
        <w:numPr>
          <w:ilvl w:val="0"/>
          <w:numId w:val="1"/>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Subjekt údajů (žák, zákonný zástupce žáka, zaměstnanec školy) má právo si podat žádost o informaci, zda a v jakém rozsahu jsou zpracovávány jeho osobní údaje.</w:t>
      </w:r>
    </w:p>
    <w:p w:rsidR="00A83A1D" w:rsidRPr="004A7EFF" w:rsidRDefault="00A83A1D" w:rsidP="0070652F">
      <w:pPr>
        <w:pStyle w:val="Styl8"/>
        <w:numPr>
          <w:ilvl w:val="0"/>
          <w:numId w:val="1"/>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Škola musí subjektu údajů (žákům, zákonným zástupcům žáků), poskytnout kopie zpracování osobních údajů.</w:t>
      </w:r>
    </w:p>
    <w:p w:rsidR="001A6E4B" w:rsidRPr="004A7EFF" w:rsidRDefault="001A6E4B" w:rsidP="0070652F">
      <w:pPr>
        <w:pStyle w:val="Styl8"/>
        <w:numPr>
          <w:ilvl w:val="0"/>
          <w:numId w:val="1"/>
        </w:numPr>
        <w:rPr>
          <w:rFonts w:ascii="Times New Roman" w:hAnsi="Times New Roman" w:cs="Times New Roman"/>
          <w:sz w:val="24"/>
          <w:szCs w:val="24"/>
          <w:lang w:eastAsia="cs-CZ"/>
        </w:rPr>
      </w:pPr>
      <w:bookmarkStart w:id="12" w:name="_Hlk502837654"/>
      <w:r w:rsidRPr="004A7EFF">
        <w:rPr>
          <w:rFonts w:ascii="Times New Roman" w:hAnsi="Times New Roman" w:cs="Times New Roman"/>
          <w:sz w:val="24"/>
          <w:szCs w:val="24"/>
        </w:rPr>
        <w:t xml:space="preserve">Škola poskytuje subjektu údajů informace o ochraně osobních údajů </w:t>
      </w:r>
      <w:r w:rsidRPr="004A7EFF">
        <w:rPr>
          <w:rFonts w:ascii="Times New Roman" w:hAnsi="Times New Roman" w:cs="Times New Roman"/>
          <w:sz w:val="24"/>
          <w:szCs w:val="24"/>
          <w:lang w:eastAsia="cs-CZ"/>
        </w:rPr>
        <w:t>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w:t>
      </w:r>
      <w:r w:rsidR="00372D62" w:rsidRPr="004A7EFF">
        <w:rPr>
          <w:rFonts w:ascii="Times New Roman" w:hAnsi="Times New Roman" w:cs="Times New Roman"/>
          <w:sz w:val="24"/>
          <w:szCs w:val="24"/>
          <w:lang w:eastAsia="cs-CZ"/>
        </w:rPr>
        <w:t xml:space="preserve"> (ředitel školy)</w:t>
      </w:r>
      <w:r w:rsidRPr="004A7EFF">
        <w:rPr>
          <w:rFonts w:ascii="Times New Roman" w:hAnsi="Times New Roman" w:cs="Times New Roman"/>
          <w:sz w:val="24"/>
          <w:szCs w:val="24"/>
          <w:lang w:eastAsia="cs-CZ"/>
        </w:rPr>
        <w:t>. V takovém případě se výše</w:t>
      </w:r>
      <w:r w:rsidRPr="004A7EFF">
        <w:rPr>
          <w:rFonts w:ascii="Times New Roman" w:hAnsi="Times New Roman" w:cs="Times New Roman"/>
          <w:sz w:val="24"/>
          <w:szCs w:val="24"/>
        </w:rPr>
        <w:t xml:space="preserve"> </w:t>
      </w:r>
      <w:r w:rsidRPr="004A7EFF">
        <w:rPr>
          <w:rFonts w:ascii="Times New Roman" w:hAnsi="Times New Roman" w:cs="Times New Roman"/>
          <w:sz w:val="24"/>
          <w:szCs w:val="24"/>
          <w:lang w:eastAsia="cs-CZ"/>
        </w:rPr>
        <w:t>poplatku řídí sazebníkem úhrad za poskytování informací dle zákona č. 106/1999 Sb., o svobodném přístupu k</w:t>
      </w:r>
      <w:r w:rsidR="00FF391B" w:rsidRPr="004A7EFF">
        <w:rPr>
          <w:rFonts w:ascii="Times New Roman" w:hAnsi="Times New Roman" w:cs="Times New Roman"/>
          <w:sz w:val="24"/>
          <w:szCs w:val="24"/>
          <w:lang w:eastAsia="cs-CZ"/>
        </w:rPr>
        <w:t> </w:t>
      </w:r>
      <w:r w:rsidRPr="004A7EFF">
        <w:rPr>
          <w:rFonts w:ascii="Times New Roman" w:hAnsi="Times New Roman" w:cs="Times New Roman"/>
          <w:sz w:val="24"/>
          <w:szCs w:val="24"/>
          <w:lang w:eastAsia="cs-CZ"/>
        </w:rPr>
        <w:t>informacím</w:t>
      </w:r>
      <w:r w:rsidR="00FF391B" w:rsidRPr="004A7EFF">
        <w:rPr>
          <w:rFonts w:ascii="Times New Roman" w:hAnsi="Times New Roman" w:cs="Times New Roman"/>
          <w:sz w:val="24"/>
          <w:szCs w:val="24"/>
          <w:lang w:eastAsia="cs-CZ"/>
        </w:rPr>
        <w:t>, viz kapitola 18 Poplatky.</w:t>
      </w:r>
    </w:p>
    <w:bookmarkEnd w:id="12"/>
    <w:p w:rsidR="00A83A1D" w:rsidRPr="004A7EFF" w:rsidRDefault="00A83A1D" w:rsidP="0070652F">
      <w:pPr>
        <w:pStyle w:val="Styl8"/>
        <w:numPr>
          <w:ilvl w:val="0"/>
          <w:numId w:val="1"/>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Škola při poskytování údajů upřednostňuje dálkový přístup k osobním údajům žadatele.</w:t>
      </w:r>
    </w:p>
    <w:p w:rsidR="00A83A1D" w:rsidRPr="004A7EFF" w:rsidRDefault="00A83A1D" w:rsidP="0070652F">
      <w:pPr>
        <w:pStyle w:val="Styl8"/>
        <w:numPr>
          <w:ilvl w:val="0"/>
          <w:numId w:val="1"/>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Žádost nelze odepřít z technických nebo jiných provozních důvodů.</w:t>
      </w:r>
    </w:p>
    <w:p w:rsidR="00A83A1D" w:rsidRPr="004A7EFF" w:rsidRDefault="00A83A1D" w:rsidP="0070652F">
      <w:pPr>
        <w:pStyle w:val="Styl8"/>
        <w:numPr>
          <w:ilvl w:val="0"/>
          <w:numId w:val="1"/>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Škola vždy dbá na to, aby žádost o poskytnutou informaci zjišťovala pouze oprávněný zájem žadatele.</w:t>
      </w:r>
    </w:p>
    <w:p w:rsidR="00A83A1D" w:rsidRPr="004A7EFF" w:rsidRDefault="00A83A1D" w:rsidP="0070652F">
      <w:pPr>
        <w:pStyle w:val="Styl8"/>
        <w:numPr>
          <w:ilvl w:val="0"/>
          <w:numId w:val="1"/>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Škola vždy dbá na to, aby při poskytnutí informace o osobních údajích nebyly zároveň poskytnuty osobní údaje jiných osob.</w:t>
      </w:r>
    </w:p>
    <w:p w:rsidR="00A83A1D" w:rsidRPr="004A7EFF" w:rsidRDefault="00CD1822" w:rsidP="004A7EFF">
      <w:pPr>
        <w:pStyle w:val="Styl8"/>
        <w:ind w:left="0" w:firstLine="0"/>
        <w:rPr>
          <w:rFonts w:ascii="Times New Roman" w:hAnsi="Times New Roman" w:cs="Times New Roman"/>
          <w:sz w:val="24"/>
          <w:szCs w:val="24"/>
        </w:rPr>
      </w:pPr>
      <w:bookmarkStart w:id="13" w:name="_Hlk503271329"/>
      <w:bookmarkEnd w:id="11"/>
      <w:r w:rsidRPr="004A7EFF">
        <w:rPr>
          <w:rFonts w:ascii="Times New Roman" w:hAnsi="Times New Roman" w:cs="Times New Roman"/>
          <w:sz w:val="24"/>
          <w:szCs w:val="24"/>
        </w:rPr>
        <w:t>Žádost subjektu údajů vyřizuje škola bez zbytečného odkladu, nejpozději do 1 měsíce, ve výjimečných případech do 2 měsíců.</w:t>
      </w:r>
    </w:p>
    <w:bookmarkEnd w:id="13"/>
    <w:p w:rsidR="00CF567F" w:rsidRPr="00CF567F" w:rsidRDefault="00CF567F" w:rsidP="004A7EFF">
      <w:pPr>
        <w:pStyle w:val="Styl6"/>
        <w:ind w:right="57"/>
        <w:rPr>
          <w:rFonts w:ascii="Times New Roman" w:hAnsi="Times New Roman" w:cs="Times New Roman"/>
          <w:sz w:val="20"/>
          <w:szCs w:val="20"/>
          <w:lang w:eastAsia="cs-CZ"/>
        </w:rPr>
      </w:pPr>
    </w:p>
    <w:p w:rsidR="0046273E" w:rsidRPr="00041EE1" w:rsidRDefault="00DF2657" w:rsidP="004A7EFF">
      <w:pPr>
        <w:pStyle w:val="Styl6"/>
        <w:ind w:right="57"/>
        <w:rPr>
          <w:rFonts w:ascii="Times New Roman" w:hAnsi="Times New Roman" w:cs="Times New Roman"/>
          <w:color w:val="auto"/>
          <w:sz w:val="24"/>
          <w:szCs w:val="24"/>
          <w:lang w:eastAsia="cs-CZ"/>
        </w:rPr>
      </w:pPr>
      <w:r>
        <w:rPr>
          <w:rFonts w:ascii="Times New Roman" w:hAnsi="Times New Roman" w:cs="Times New Roman"/>
          <w:color w:val="auto"/>
          <w:sz w:val="24"/>
          <w:szCs w:val="24"/>
          <w:lang w:eastAsia="cs-CZ"/>
        </w:rPr>
        <w:t>10</w:t>
      </w:r>
      <w:r w:rsidR="0046273E" w:rsidRPr="00041EE1">
        <w:rPr>
          <w:rFonts w:ascii="Times New Roman" w:hAnsi="Times New Roman" w:cs="Times New Roman"/>
          <w:color w:val="auto"/>
          <w:sz w:val="24"/>
          <w:szCs w:val="24"/>
          <w:lang w:eastAsia="cs-CZ"/>
        </w:rPr>
        <w:t>. Právo na opravu osobních údajů (čl. 16 nařízení)</w:t>
      </w:r>
    </w:p>
    <w:p w:rsidR="00A83A1D" w:rsidRPr="004A7EFF" w:rsidRDefault="0046273E" w:rsidP="004A7EFF">
      <w:pPr>
        <w:pStyle w:val="Styl8"/>
        <w:ind w:left="0" w:firstLine="0"/>
        <w:rPr>
          <w:rFonts w:ascii="Times New Roman" w:hAnsi="Times New Roman" w:cs="Times New Roman"/>
          <w:sz w:val="24"/>
          <w:szCs w:val="24"/>
        </w:rPr>
      </w:pPr>
      <w:r w:rsidRPr="004A7EFF">
        <w:rPr>
          <w:rFonts w:ascii="Times New Roman" w:hAnsi="Times New Roman" w:cs="Times New Roman"/>
          <w:sz w:val="24"/>
          <w:szCs w:val="24"/>
          <w:lang w:eastAsia="cs-CZ"/>
        </w:rPr>
        <w:t>Každý subjekt údajů (žák, zákonný zástupce žáka, zaměstnanec školy) má právo na opravu k osobním údajům, které se ho týkají. Může se jednat o změnu adresy, jména, bydliště, telefonního čísla pod.</w:t>
      </w:r>
      <w:r w:rsidRPr="004A7EFF">
        <w:rPr>
          <w:rFonts w:ascii="Times New Roman" w:hAnsi="Times New Roman" w:cs="Times New Roman"/>
          <w:sz w:val="24"/>
          <w:szCs w:val="24"/>
        </w:rPr>
        <w:t xml:space="preserve"> </w:t>
      </w:r>
    </w:p>
    <w:p w:rsidR="00126FE5" w:rsidRPr="004A7EFF" w:rsidRDefault="00126FE5" w:rsidP="004A7EFF">
      <w:pPr>
        <w:pStyle w:val="Styl8"/>
        <w:ind w:left="0" w:firstLine="0"/>
        <w:rPr>
          <w:rFonts w:ascii="Times New Roman" w:hAnsi="Times New Roman" w:cs="Times New Roman"/>
          <w:sz w:val="24"/>
          <w:szCs w:val="24"/>
        </w:rPr>
      </w:pPr>
      <w:r w:rsidRPr="004A7EFF">
        <w:rPr>
          <w:rFonts w:ascii="Times New Roman" w:hAnsi="Times New Roman" w:cs="Times New Roman"/>
          <w:sz w:val="24"/>
          <w:szCs w:val="24"/>
        </w:rPr>
        <w:t xml:space="preserve">Třídní učitelé do 30. září školního roku </w:t>
      </w:r>
      <w:r w:rsidR="003400CC" w:rsidRPr="004A7EFF">
        <w:rPr>
          <w:rFonts w:ascii="Times New Roman" w:hAnsi="Times New Roman" w:cs="Times New Roman"/>
          <w:sz w:val="24"/>
          <w:szCs w:val="24"/>
        </w:rPr>
        <w:t xml:space="preserve">zapracují do školní matriky </w:t>
      </w:r>
      <w:r w:rsidRPr="004A7EFF">
        <w:rPr>
          <w:rFonts w:ascii="Times New Roman" w:hAnsi="Times New Roman" w:cs="Times New Roman"/>
          <w:sz w:val="24"/>
          <w:szCs w:val="24"/>
        </w:rPr>
        <w:t>dotazník na kontrolu aktuálnosti osobních údajů žáků</w:t>
      </w:r>
      <w:r w:rsidR="003400CC" w:rsidRPr="004A7EFF">
        <w:rPr>
          <w:rFonts w:ascii="Times New Roman" w:hAnsi="Times New Roman" w:cs="Times New Roman"/>
          <w:sz w:val="24"/>
          <w:szCs w:val="24"/>
        </w:rPr>
        <w:t>, viz plán školy. Další doplnění nebo změny ve školní matrice provádějí dle aktuální změny.</w:t>
      </w:r>
    </w:p>
    <w:p w:rsidR="0046273E" w:rsidRPr="004A7EFF" w:rsidRDefault="003400CC" w:rsidP="004A7EFF">
      <w:pPr>
        <w:pStyle w:val="Styl8"/>
        <w:ind w:left="0" w:firstLine="0"/>
        <w:rPr>
          <w:rFonts w:ascii="Times New Roman" w:hAnsi="Times New Roman" w:cs="Times New Roman"/>
          <w:sz w:val="24"/>
          <w:szCs w:val="24"/>
        </w:rPr>
      </w:pPr>
      <w:r w:rsidRPr="004A7EFF">
        <w:rPr>
          <w:rFonts w:ascii="Times New Roman" w:hAnsi="Times New Roman" w:cs="Times New Roman"/>
          <w:sz w:val="24"/>
          <w:szCs w:val="24"/>
        </w:rPr>
        <w:t xml:space="preserve">Zaměstnanci školy mají povinnost ohlašovat zaměstnavateli všechny skutečnosti, které jsou nezbytné pro vedení personální a mzdové dokumentace prostřednictvím tiskopisu </w:t>
      </w:r>
      <w:r w:rsidRPr="004A7EFF">
        <w:rPr>
          <w:rFonts w:ascii="Times New Roman" w:hAnsi="Times New Roman" w:cs="Times New Roman"/>
          <w:i/>
          <w:sz w:val="24"/>
          <w:szCs w:val="24"/>
        </w:rPr>
        <w:t>Ohlašovací povinnost zaměstnance</w:t>
      </w:r>
      <w:r w:rsidRPr="004A7EFF">
        <w:rPr>
          <w:rFonts w:ascii="Times New Roman" w:hAnsi="Times New Roman" w:cs="Times New Roman"/>
          <w:sz w:val="24"/>
          <w:szCs w:val="24"/>
        </w:rPr>
        <w:t>.</w:t>
      </w:r>
    </w:p>
    <w:p w:rsidR="00CD1822" w:rsidRPr="004A7EFF" w:rsidRDefault="00CD1822" w:rsidP="004A7EFF">
      <w:pPr>
        <w:pStyle w:val="Styl8"/>
        <w:ind w:left="0" w:firstLine="0"/>
        <w:rPr>
          <w:rFonts w:ascii="Times New Roman" w:hAnsi="Times New Roman" w:cs="Times New Roman"/>
          <w:sz w:val="24"/>
          <w:szCs w:val="24"/>
        </w:rPr>
      </w:pPr>
      <w:r w:rsidRPr="004A7EFF">
        <w:rPr>
          <w:rFonts w:ascii="Times New Roman" w:hAnsi="Times New Roman" w:cs="Times New Roman"/>
          <w:sz w:val="24"/>
          <w:szCs w:val="24"/>
        </w:rPr>
        <w:t>Žádost subjektu údajů vyřizuje škola bez zbytečného odkladu, nejpozději do 1 měsíce, ve výjimečných případech do 2 měsíců.</w:t>
      </w:r>
    </w:p>
    <w:p w:rsidR="003400CC" w:rsidRPr="000764A0" w:rsidRDefault="003400CC" w:rsidP="004A7EFF">
      <w:pPr>
        <w:spacing w:after="0" w:line="240" w:lineRule="auto"/>
        <w:ind w:right="57"/>
        <w:rPr>
          <w:rFonts w:ascii="Times New Roman" w:hAnsi="Times New Roman" w:cs="Times New Roman"/>
          <w:sz w:val="20"/>
          <w:szCs w:val="24"/>
        </w:rPr>
      </w:pPr>
    </w:p>
    <w:p w:rsidR="00B36221" w:rsidRPr="00041EE1" w:rsidRDefault="00041EE1" w:rsidP="004A7EFF">
      <w:pPr>
        <w:pStyle w:val="Styl6"/>
        <w:ind w:right="57"/>
        <w:rPr>
          <w:rFonts w:ascii="Times New Roman" w:hAnsi="Times New Roman" w:cs="Times New Roman"/>
          <w:color w:val="auto"/>
          <w:sz w:val="24"/>
          <w:szCs w:val="24"/>
          <w:lang w:eastAsia="cs-CZ"/>
        </w:rPr>
      </w:pPr>
      <w:r w:rsidRPr="00041EE1">
        <w:rPr>
          <w:rFonts w:ascii="Times New Roman" w:hAnsi="Times New Roman" w:cs="Times New Roman"/>
          <w:color w:val="auto"/>
          <w:sz w:val="24"/>
          <w:szCs w:val="24"/>
          <w:lang w:eastAsia="cs-CZ"/>
        </w:rPr>
        <w:t>1</w:t>
      </w:r>
      <w:r w:rsidR="00DF2657">
        <w:rPr>
          <w:rFonts w:ascii="Times New Roman" w:hAnsi="Times New Roman" w:cs="Times New Roman"/>
          <w:color w:val="auto"/>
          <w:sz w:val="24"/>
          <w:szCs w:val="24"/>
          <w:lang w:eastAsia="cs-CZ"/>
        </w:rPr>
        <w:t>1</w:t>
      </w:r>
      <w:r w:rsidR="00B36221" w:rsidRPr="00041EE1">
        <w:rPr>
          <w:rFonts w:ascii="Times New Roman" w:hAnsi="Times New Roman" w:cs="Times New Roman"/>
          <w:color w:val="auto"/>
          <w:sz w:val="24"/>
          <w:szCs w:val="24"/>
          <w:lang w:eastAsia="cs-CZ"/>
        </w:rPr>
        <w:t>. Právo na výmaz osobních údajů (čl. 17 a 18 nařízení)</w:t>
      </w:r>
    </w:p>
    <w:p w:rsidR="00B36221" w:rsidRPr="008A74C7" w:rsidRDefault="00B36221" w:rsidP="00DB5889">
      <w:pPr>
        <w:pStyle w:val="Styl8"/>
        <w:ind w:left="0" w:firstLine="0"/>
        <w:jc w:val="both"/>
        <w:rPr>
          <w:rFonts w:ascii="Times New Roman" w:hAnsi="Times New Roman" w:cs="Times New Roman"/>
          <w:sz w:val="24"/>
          <w:szCs w:val="24"/>
          <w:lang w:eastAsia="cs-CZ"/>
        </w:rPr>
      </w:pPr>
      <w:r w:rsidRPr="008A74C7">
        <w:rPr>
          <w:rFonts w:ascii="Times New Roman" w:hAnsi="Times New Roman" w:cs="Times New Roman"/>
          <w:sz w:val="24"/>
          <w:szCs w:val="24"/>
          <w:lang w:eastAsia="cs-CZ"/>
        </w:rPr>
        <w:t>Každý subjekt údajů (žák, zákonný zástupce žáka, zaměstnanec školy) má právo na výmaz k osobním údajům, které se ho týkají.</w:t>
      </w:r>
    </w:p>
    <w:p w:rsidR="00B36221" w:rsidRPr="008A74C7" w:rsidRDefault="00B36221" w:rsidP="00DB5889">
      <w:pPr>
        <w:pStyle w:val="Styl8"/>
        <w:ind w:left="0" w:firstLine="0"/>
        <w:jc w:val="both"/>
        <w:rPr>
          <w:rFonts w:ascii="Times New Roman" w:hAnsi="Times New Roman" w:cs="Times New Roman"/>
          <w:sz w:val="24"/>
          <w:szCs w:val="24"/>
          <w:lang w:eastAsia="cs-CZ"/>
        </w:rPr>
      </w:pPr>
      <w:r w:rsidRPr="008A74C7">
        <w:rPr>
          <w:rFonts w:ascii="Times New Roman" w:hAnsi="Times New Roman" w:cs="Times New Roman"/>
          <w:sz w:val="24"/>
          <w:szCs w:val="24"/>
          <w:lang w:eastAsia="cs-CZ"/>
        </w:rPr>
        <w:t>Tohoto práva nelze využít při zákonném zpracovávání osobních údajů jako je školní matrika, přijímací řízení, personální a mzdová evidence apod. S těmito dokumenty je nakládáno dle spisového a skartačního řádu školy (</w:t>
      </w:r>
      <w:r w:rsidRPr="008A74C7">
        <w:rPr>
          <w:rFonts w:ascii="Times New Roman" w:hAnsi="Times New Roman" w:cs="Times New Roman"/>
          <w:i/>
          <w:iCs/>
          <w:sz w:val="24"/>
          <w:szCs w:val="24"/>
          <w:lang w:eastAsia="cs-CZ"/>
        </w:rPr>
        <w:t>viz Spisový a skartační řád školy</w:t>
      </w:r>
      <w:r w:rsidRPr="008A74C7">
        <w:rPr>
          <w:rFonts w:ascii="Times New Roman" w:hAnsi="Times New Roman" w:cs="Times New Roman"/>
          <w:sz w:val="24"/>
          <w:szCs w:val="24"/>
          <w:lang w:eastAsia="cs-CZ"/>
        </w:rPr>
        <w:t>)</w:t>
      </w:r>
      <w:r w:rsidR="00C951C0" w:rsidRPr="008A74C7">
        <w:rPr>
          <w:rFonts w:ascii="Times New Roman" w:hAnsi="Times New Roman" w:cs="Times New Roman"/>
          <w:sz w:val="24"/>
          <w:szCs w:val="24"/>
          <w:lang w:eastAsia="cs-CZ"/>
        </w:rPr>
        <w:t xml:space="preserve"> a této směrnice</w:t>
      </w:r>
      <w:r w:rsidRPr="008A74C7">
        <w:rPr>
          <w:rFonts w:ascii="Times New Roman" w:hAnsi="Times New Roman" w:cs="Times New Roman"/>
          <w:sz w:val="24"/>
          <w:szCs w:val="24"/>
          <w:lang w:eastAsia="cs-CZ"/>
        </w:rPr>
        <w:t>.</w:t>
      </w:r>
    </w:p>
    <w:p w:rsidR="00B36221" w:rsidRPr="008A74C7" w:rsidRDefault="00B36221" w:rsidP="00DB5889">
      <w:pPr>
        <w:pStyle w:val="Styl8"/>
        <w:ind w:left="0" w:firstLine="0"/>
        <w:jc w:val="both"/>
        <w:rPr>
          <w:rFonts w:ascii="Times New Roman" w:hAnsi="Times New Roman" w:cs="Times New Roman"/>
          <w:sz w:val="24"/>
          <w:szCs w:val="24"/>
          <w:lang w:eastAsia="cs-CZ"/>
        </w:rPr>
      </w:pPr>
      <w:r w:rsidRPr="008A74C7">
        <w:rPr>
          <w:rFonts w:ascii="Times New Roman" w:hAnsi="Times New Roman" w:cs="Times New Roman"/>
          <w:sz w:val="24"/>
          <w:szCs w:val="24"/>
          <w:lang w:eastAsia="cs-CZ"/>
        </w:rPr>
        <w:t>Právo na výmaz nebo omezení osobních údajů se týká pouze případů, kdy subjektu údajů (žák, zákonný zástupce žáka, zaměstnanec školy) dává souhlas se zpracováním osobních údajů (</w:t>
      </w:r>
      <w:r w:rsidRPr="008A74C7">
        <w:rPr>
          <w:rStyle w:val="Styl1Char"/>
          <w:rFonts w:ascii="Times New Roman" w:hAnsi="Times New Roman" w:cs="Times New Roman"/>
          <w:color w:val="auto"/>
          <w:sz w:val="24"/>
          <w:szCs w:val="24"/>
        </w:rPr>
        <w:t>viz Informovaný souhlas se zpracováním osobních údajů)</w:t>
      </w:r>
      <w:r w:rsidRPr="008A74C7">
        <w:rPr>
          <w:rFonts w:ascii="Times New Roman" w:hAnsi="Times New Roman" w:cs="Times New Roman"/>
          <w:sz w:val="24"/>
          <w:szCs w:val="24"/>
          <w:lang w:eastAsia="cs-CZ"/>
        </w:rPr>
        <w:t>.</w:t>
      </w:r>
    </w:p>
    <w:p w:rsidR="00B36221" w:rsidRPr="008A74C7" w:rsidRDefault="00B36221" w:rsidP="00DB5889">
      <w:pPr>
        <w:pStyle w:val="Styl8"/>
        <w:ind w:left="0" w:firstLine="0"/>
        <w:jc w:val="both"/>
        <w:rPr>
          <w:rFonts w:ascii="Times New Roman" w:hAnsi="Times New Roman" w:cs="Times New Roman"/>
          <w:sz w:val="24"/>
          <w:szCs w:val="24"/>
          <w:lang w:eastAsia="cs-CZ"/>
        </w:rPr>
      </w:pPr>
      <w:r w:rsidRPr="008A74C7">
        <w:rPr>
          <w:rFonts w:ascii="Times New Roman" w:hAnsi="Times New Roman" w:cs="Times New Roman"/>
          <w:sz w:val="24"/>
          <w:szCs w:val="24"/>
          <w:lang w:eastAsia="cs-CZ"/>
        </w:rPr>
        <w:lastRenderedPageBreak/>
        <w:t>V závěru školního roku se vždy provádí kontrola dokumentace školy, aby dále neobsahovala zbytečné osobní údaje (žáci odcházející ze školy, rozvázání pracovního poměru zaměstnance apod.).</w:t>
      </w:r>
    </w:p>
    <w:p w:rsidR="00126FE5" w:rsidRPr="008A74C7" w:rsidRDefault="00B36221" w:rsidP="00DB5889">
      <w:pPr>
        <w:pStyle w:val="Styl8"/>
        <w:ind w:left="0" w:firstLine="0"/>
        <w:jc w:val="both"/>
        <w:rPr>
          <w:rFonts w:ascii="Times New Roman" w:hAnsi="Times New Roman" w:cs="Times New Roman"/>
          <w:sz w:val="24"/>
          <w:szCs w:val="24"/>
        </w:rPr>
      </w:pPr>
      <w:r w:rsidRPr="008A74C7">
        <w:rPr>
          <w:rFonts w:ascii="Times New Roman" w:hAnsi="Times New Roman" w:cs="Times New Roman"/>
          <w:sz w:val="24"/>
          <w:szCs w:val="24"/>
          <w:lang w:eastAsia="cs-CZ"/>
        </w:rPr>
        <w:t>Ředitel školy důsledně zakazuje předávání osobních údajů žáků třetím osobám soukromého práva (nabídky pomůcek, knih, aktivit pro žáky). Obdobně se postupuje i u osobních údajů zaměstnanců školy.</w:t>
      </w:r>
    </w:p>
    <w:p w:rsidR="00CD1822" w:rsidRPr="008A74C7" w:rsidRDefault="00CD1822" w:rsidP="00DB5889">
      <w:pPr>
        <w:pStyle w:val="Styl8"/>
        <w:ind w:left="0" w:firstLine="0"/>
        <w:jc w:val="both"/>
        <w:rPr>
          <w:rFonts w:ascii="Times New Roman" w:hAnsi="Times New Roman" w:cs="Times New Roman"/>
          <w:sz w:val="24"/>
          <w:szCs w:val="24"/>
        </w:rPr>
      </w:pPr>
      <w:r w:rsidRPr="008A74C7">
        <w:rPr>
          <w:rFonts w:ascii="Times New Roman" w:hAnsi="Times New Roman" w:cs="Times New Roman"/>
          <w:sz w:val="24"/>
          <w:szCs w:val="24"/>
        </w:rPr>
        <w:t>Žádost subjektu údajů vyřizuje škola bez zbytečného odkladu, nejpozději do 1 měsíce, ve výjimečných případech do 2 měsíců.</w:t>
      </w:r>
    </w:p>
    <w:p w:rsidR="00B36221" w:rsidRPr="000764A0" w:rsidRDefault="00B36221" w:rsidP="004A7EFF">
      <w:pPr>
        <w:spacing w:after="0" w:line="240" w:lineRule="auto"/>
        <w:ind w:right="57"/>
        <w:rPr>
          <w:rFonts w:ascii="Times New Roman" w:hAnsi="Times New Roman" w:cs="Times New Roman"/>
          <w:sz w:val="20"/>
          <w:szCs w:val="24"/>
        </w:rPr>
      </w:pPr>
    </w:p>
    <w:p w:rsidR="00B36221" w:rsidRPr="00041EE1" w:rsidRDefault="00041EE1" w:rsidP="004A7EFF">
      <w:pPr>
        <w:pStyle w:val="Styl6"/>
        <w:ind w:right="57"/>
        <w:rPr>
          <w:rFonts w:ascii="Times New Roman" w:hAnsi="Times New Roman" w:cs="Times New Roman"/>
          <w:color w:val="auto"/>
          <w:sz w:val="24"/>
          <w:szCs w:val="24"/>
          <w:lang w:eastAsia="cs-CZ"/>
        </w:rPr>
      </w:pPr>
      <w:r>
        <w:rPr>
          <w:rFonts w:ascii="Times New Roman" w:hAnsi="Times New Roman" w:cs="Times New Roman"/>
          <w:color w:val="auto"/>
          <w:sz w:val="24"/>
          <w:szCs w:val="24"/>
          <w:lang w:eastAsia="cs-CZ"/>
        </w:rPr>
        <w:t>1</w:t>
      </w:r>
      <w:r w:rsidR="00DF2657">
        <w:rPr>
          <w:rFonts w:ascii="Times New Roman" w:hAnsi="Times New Roman" w:cs="Times New Roman"/>
          <w:color w:val="auto"/>
          <w:sz w:val="24"/>
          <w:szCs w:val="24"/>
          <w:lang w:eastAsia="cs-CZ"/>
        </w:rPr>
        <w:t>2</w:t>
      </w:r>
      <w:r w:rsidR="005B153A" w:rsidRPr="00041EE1">
        <w:rPr>
          <w:rFonts w:ascii="Times New Roman" w:hAnsi="Times New Roman" w:cs="Times New Roman"/>
          <w:color w:val="auto"/>
          <w:sz w:val="24"/>
          <w:szCs w:val="24"/>
          <w:lang w:eastAsia="cs-CZ"/>
        </w:rPr>
        <w:t xml:space="preserve">. </w:t>
      </w:r>
      <w:r w:rsidR="00B36221" w:rsidRPr="00041EE1">
        <w:rPr>
          <w:rFonts w:ascii="Times New Roman" w:hAnsi="Times New Roman" w:cs="Times New Roman"/>
          <w:color w:val="auto"/>
          <w:sz w:val="24"/>
          <w:szCs w:val="24"/>
          <w:lang w:eastAsia="cs-CZ"/>
        </w:rPr>
        <w:t>Právo vznést námitku proti zpracování osobních údajů (čl. 21 nařízení)</w:t>
      </w:r>
    </w:p>
    <w:p w:rsidR="00B36221" w:rsidRPr="008A74C7" w:rsidRDefault="00B36221" w:rsidP="004A7EFF">
      <w:pPr>
        <w:pStyle w:val="Styl8"/>
        <w:ind w:left="0" w:firstLine="0"/>
        <w:rPr>
          <w:rFonts w:ascii="Times New Roman" w:hAnsi="Times New Roman" w:cs="Times New Roman"/>
          <w:sz w:val="24"/>
          <w:szCs w:val="24"/>
          <w:lang w:eastAsia="cs-CZ"/>
        </w:rPr>
      </w:pPr>
      <w:r w:rsidRPr="008A74C7">
        <w:rPr>
          <w:rFonts w:ascii="Times New Roman" w:hAnsi="Times New Roman" w:cs="Times New Roman"/>
          <w:sz w:val="24"/>
          <w:szCs w:val="24"/>
          <w:lang w:eastAsia="cs-CZ"/>
        </w:rPr>
        <w:t>Každý subjekt údajů (žák, zákonný zástupce žáka, zaměstnanec školy) má právo vznést námitku proti zpracování osobních údajů, které se ho týkají.</w:t>
      </w:r>
    </w:p>
    <w:p w:rsidR="00B36221" w:rsidRPr="008A74C7" w:rsidRDefault="00B36221" w:rsidP="004A7EFF">
      <w:pPr>
        <w:pStyle w:val="Styl8"/>
        <w:ind w:left="0" w:firstLine="0"/>
        <w:rPr>
          <w:rFonts w:ascii="Times New Roman" w:hAnsi="Times New Roman" w:cs="Times New Roman"/>
          <w:sz w:val="24"/>
          <w:szCs w:val="24"/>
          <w:lang w:eastAsia="cs-CZ"/>
        </w:rPr>
      </w:pPr>
      <w:r w:rsidRPr="008A74C7">
        <w:rPr>
          <w:rFonts w:ascii="Times New Roman" w:hAnsi="Times New Roman" w:cs="Times New Roman"/>
          <w:sz w:val="24"/>
          <w:szCs w:val="24"/>
          <w:lang w:eastAsia="cs-CZ"/>
        </w:rPr>
        <w:t>Tohoto práva nelze využít při zákonném zpracovávání osobních údajů jako je školní matrika, přijímací řízení</w:t>
      </w:r>
      <w:r w:rsidR="0046120D" w:rsidRPr="008A74C7">
        <w:rPr>
          <w:rFonts w:ascii="Times New Roman" w:hAnsi="Times New Roman" w:cs="Times New Roman"/>
          <w:sz w:val="24"/>
          <w:szCs w:val="24"/>
          <w:lang w:eastAsia="cs-CZ"/>
        </w:rPr>
        <w:t>, personální a mzdová evidence</w:t>
      </w:r>
      <w:r w:rsidRPr="008A74C7">
        <w:rPr>
          <w:rFonts w:ascii="Times New Roman" w:hAnsi="Times New Roman" w:cs="Times New Roman"/>
          <w:sz w:val="24"/>
          <w:szCs w:val="24"/>
          <w:lang w:eastAsia="cs-CZ"/>
        </w:rPr>
        <w:t xml:space="preserve"> apod. S těmito dokumenty je nakládáno dle spisového a skartačního řádu školy (</w:t>
      </w:r>
      <w:r w:rsidRPr="008A74C7">
        <w:rPr>
          <w:rFonts w:ascii="Times New Roman" w:hAnsi="Times New Roman" w:cs="Times New Roman"/>
          <w:i/>
          <w:iCs/>
          <w:sz w:val="24"/>
          <w:szCs w:val="24"/>
          <w:lang w:eastAsia="cs-CZ"/>
        </w:rPr>
        <w:t>viz Spisový a skartační řád školy</w:t>
      </w:r>
      <w:r w:rsidRPr="008A74C7">
        <w:rPr>
          <w:rFonts w:ascii="Times New Roman" w:hAnsi="Times New Roman" w:cs="Times New Roman"/>
          <w:sz w:val="24"/>
          <w:szCs w:val="24"/>
          <w:lang w:eastAsia="cs-CZ"/>
        </w:rPr>
        <w:t>)</w:t>
      </w:r>
      <w:r w:rsidR="00C951C0" w:rsidRPr="008A74C7">
        <w:rPr>
          <w:rFonts w:ascii="Times New Roman" w:hAnsi="Times New Roman" w:cs="Times New Roman"/>
          <w:sz w:val="24"/>
          <w:szCs w:val="24"/>
          <w:lang w:eastAsia="cs-CZ"/>
        </w:rPr>
        <w:t xml:space="preserve"> a této směrnice</w:t>
      </w:r>
      <w:r w:rsidRPr="008A74C7">
        <w:rPr>
          <w:rFonts w:ascii="Times New Roman" w:hAnsi="Times New Roman" w:cs="Times New Roman"/>
          <w:sz w:val="24"/>
          <w:szCs w:val="24"/>
          <w:lang w:eastAsia="cs-CZ"/>
        </w:rPr>
        <w:t>.</w:t>
      </w:r>
    </w:p>
    <w:p w:rsidR="0046120D" w:rsidRPr="008A74C7" w:rsidRDefault="00B36221" w:rsidP="004A7EFF">
      <w:pPr>
        <w:pStyle w:val="Styl8"/>
        <w:ind w:left="0" w:firstLine="0"/>
        <w:rPr>
          <w:rFonts w:ascii="Times New Roman" w:hAnsi="Times New Roman" w:cs="Times New Roman"/>
          <w:sz w:val="24"/>
          <w:szCs w:val="24"/>
          <w:lang w:eastAsia="cs-CZ"/>
        </w:rPr>
      </w:pPr>
      <w:r w:rsidRPr="008A74C7">
        <w:rPr>
          <w:rFonts w:ascii="Times New Roman" w:hAnsi="Times New Roman" w:cs="Times New Roman"/>
          <w:sz w:val="24"/>
          <w:szCs w:val="24"/>
          <w:lang w:eastAsia="cs-CZ"/>
        </w:rPr>
        <w:t>Právo na výmaz nebo omezení osobních údajů se týká pouze případů, kdy subjektu údajů (žák, zákonný zástupce žáka, zaměstnanec školy) dává souhlas se zpracováním osobních údajů</w:t>
      </w:r>
      <w:r w:rsidR="0046120D" w:rsidRPr="008A74C7">
        <w:rPr>
          <w:rFonts w:ascii="Times New Roman" w:hAnsi="Times New Roman" w:cs="Times New Roman"/>
          <w:sz w:val="24"/>
          <w:szCs w:val="24"/>
          <w:lang w:eastAsia="cs-CZ"/>
        </w:rPr>
        <w:t xml:space="preserve"> (</w:t>
      </w:r>
      <w:r w:rsidR="0046120D" w:rsidRPr="008A74C7">
        <w:rPr>
          <w:rStyle w:val="Styl1Char"/>
          <w:rFonts w:ascii="Times New Roman" w:hAnsi="Times New Roman" w:cs="Times New Roman"/>
          <w:color w:val="auto"/>
          <w:sz w:val="24"/>
          <w:szCs w:val="24"/>
        </w:rPr>
        <w:t>viz Informovaný souhlas se zpracováním osobních údajů)</w:t>
      </w:r>
      <w:r w:rsidR="0046120D" w:rsidRPr="008A74C7">
        <w:rPr>
          <w:rFonts w:ascii="Times New Roman" w:hAnsi="Times New Roman" w:cs="Times New Roman"/>
          <w:sz w:val="24"/>
          <w:szCs w:val="24"/>
          <w:lang w:eastAsia="cs-CZ"/>
        </w:rPr>
        <w:t>.</w:t>
      </w:r>
    </w:p>
    <w:p w:rsidR="00CD1822" w:rsidRPr="008A74C7" w:rsidRDefault="00CD1822" w:rsidP="004A7EFF">
      <w:pPr>
        <w:pStyle w:val="Styl8"/>
        <w:ind w:left="0" w:firstLine="0"/>
        <w:rPr>
          <w:rFonts w:ascii="Times New Roman" w:hAnsi="Times New Roman" w:cs="Times New Roman"/>
          <w:sz w:val="24"/>
          <w:szCs w:val="24"/>
        </w:rPr>
      </w:pPr>
      <w:r w:rsidRPr="008A74C7">
        <w:rPr>
          <w:rFonts w:ascii="Times New Roman" w:hAnsi="Times New Roman" w:cs="Times New Roman"/>
          <w:sz w:val="24"/>
          <w:szCs w:val="24"/>
        </w:rPr>
        <w:t>Žádost subjektu údajů vyřizuje škola bez zbytečného odkladu, nejpozději do 1 měsíce, ve výjimečných případech do 2 měsíců.</w:t>
      </w:r>
    </w:p>
    <w:p w:rsidR="00B36221" w:rsidRPr="000764A0" w:rsidRDefault="00B36221" w:rsidP="004A7EFF">
      <w:pPr>
        <w:spacing w:after="0" w:line="240" w:lineRule="auto"/>
        <w:ind w:right="57"/>
        <w:rPr>
          <w:rFonts w:ascii="Times New Roman" w:hAnsi="Times New Roman" w:cs="Times New Roman"/>
          <w:sz w:val="20"/>
          <w:szCs w:val="24"/>
        </w:rPr>
      </w:pPr>
    </w:p>
    <w:p w:rsidR="0046120D" w:rsidRPr="00085DF3" w:rsidRDefault="00041EE1" w:rsidP="00085DF3">
      <w:pPr>
        <w:pStyle w:val="Styl6"/>
        <w:ind w:right="57"/>
        <w:rPr>
          <w:rFonts w:ascii="Times New Roman" w:hAnsi="Times New Roman" w:cs="Times New Roman"/>
          <w:color w:val="auto"/>
          <w:sz w:val="24"/>
          <w:szCs w:val="24"/>
          <w:lang w:eastAsia="cs-CZ"/>
        </w:rPr>
      </w:pPr>
      <w:r w:rsidRPr="00085DF3">
        <w:rPr>
          <w:rFonts w:ascii="Times New Roman" w:hAnsi="Times New Roman" w:cs="Times New Roman"/>
          <w:color w:val="auto"/>
          <w:sz w:val="24"/>
          <w:szCs w:val="24"/>
          <w:lang w:eastAsia="cs-CZ"/>
        </w:rPr>
        <w:t>1</w:t>
      </w:r>
      <w:r w:rsidR="00DF2657" w:rsidRPr="00085DF3">
        <w:rPr>
          <w:rFonts w:ascii="Times New Roman" w:hAnsi="Times New Roman" w:cs="Times New Roman"/>
          <w:color w:val="auto"/>
          <w:sz w:val="24"/>
          <w:szCs w:val="24"/>
          <w:lang w:eastAsia="cs-CZ"/>
        </w:rPr>
        <w:t>3</w:t>
      </w:r>
      <w:r w:rsidR="0046120D" w:rsidRPr="00085DF3">
        <w:rPr>
          <w:rFonts w:ascii="Times New Roman" w:hAnsi="Times New Roman" w:cs="Times New Roman"/>
          <w:color w:val="auto"/>
          <w:sz w:val="24"/>
          <w:szCs w:val="24"/>
          <w:lang w:eastAsia="cs-CZ"/>
        </w:rPr>
        <w:t>. Prevence a výchova k ochraně osobních údajů</w:t>
      </w:r>
    </w:p>
    <w:p w:rsidR="0046120D" w:rsidRPr="004A7EFF" w:rsidRDefault="0046120D" w:rsidP="00DB5889">
      <w:pPr>
        <w:pStyle w:val="Styl8"/>
        <w:ind w:firstLine="0"/>
        <w:rPr>
          <w:rFonts w:ascii="Times New Roman" w:hAnsi="Times New Roman" w:cs="Times New Roman"/>
          <w:sz w:val="24"/>
          <w:szCs w:val="24"/>
        </w:rPr>
      </w:pPr>
      <w:r w:rsidRPr="004A7EFF">
        <w:rPr>
          <w:rFonts w:ascii="Times New Roman" w:hAnsi="Times New Roman" w:cs="Times New Roman"/>
          <w:sz w:val="24"/>
          <w:szCs w:val="24"/>
        </w:rPr>
        <w:t xml:space="preserve">Děti zasluhují zvláštní ochranu osobních údajů, protože si mohou být méně vědomy dotčených rizik, důsledků a záruk a svých práv v souvislosti se zpracováním osobních údajů. Tato zvláštní ochrana </w:t>
      </w:r>
      <w:r w:rsidR="00C951C0" w:rsidRPr="004A7EFF">
        <w:rPr>
          <w:rFonts w:ascii="Times New Roman" w:hAnsi="Times New Roman" w:cs="Times New Roman"/>
          <w:sz w:val="24"/>
          <w:szCs w:val="24"/>
        </w:rPr>
        <w:t xml:space="preserve">se vztahuje </w:t>
      </w:r>
      <w:r w:rsidRPr="004A7EFF">
        <w:rPr>
          <w:rFonts w:ascii="Times New Roman" w:hAnsi="Times New Roman" w:cs="Times New Roman"/>
          <w:sz w:val="24"/>
          <w:szCs w:val="24"/>
        </w:rPr>
        <w:t xml:space="preserve">zejména na používání osobních údajů dětí pro účely marketingu nebo vytváření osobnostních i uživatelských profilů a shromažďování osobních údajů týkajících se dětí při využívání služeb nabízených přímo dětem. </w:t>
      </w:r>
    </w:p>
    <w:p w:rsidR="0046120D" w:rsidRPr="004A7EFF" w:rsidRDefault="0046120D" w:rsidP="00DB5889">
      <w:pPr>
        <w:pStyle w:val="Styl8"/>
        <w:ind w:firstLine="0"/>
        <w:rPr>
          <w:rFonts w:ascii="Times New Roman" w:hAnsi="Times New Roman" w:cs="Times New Roman"/>
          <w:sz w:val="24"/>
          <w:szCs w:val="24"/>
        </w:rPr>
      </w:pPr>
      <w:r w:rsidRPr="004A7EFF">
        <w:rPr>
          <w:rFonts w:ascii="Times New Roman" w:hAnsi="Times New Roman" w:cs="Times New Roman"/>
          <w:sz w:val="24"/>
          <w:szCs w:val="24"/>
        </w:rPr>
        <w:t xml:space="preserve">Koordinátor ŠVP </w:t>
      </w:r>
      <w:r w:rsidR="005914B3" w:rsidRPr="004A7EFF">
        <w:rPr>
          <w:rFonts w:ascii="Times New Roman" w:hAnsi="Times New Roman" w:cs="Times New Roman"/>
          <w:sz w:val="24"/>
          <w:szCs w:val="24"/>
        </w:rPr>
        <w:t>připraví vhodná průřezová témata, ve kterých budou žáci seznamováni s problematikou ochrany osobních údajů:</w:t>
      </w:r>
    </w:p>
    <w:p w:rsidR="005914B3" w:rsidRPr="004A7EFF" w:rsidRDefault="005914B3" w:rsidP="00EF13AB">
      <w:pPr>
        <w:pStyle w:val="Styl8"/>
        <w:numPr>
          <w:ilvl w:val="0"/>
          <w:numId w:val="4"/>
        </w:numPr>
        <w:ind w:firstLine="0"/>
        <w:rPr>
          <w:rFonts w:ascii="Times New Roman" w:hAnsi="Times New Roman" w:cs="Times New Roman"/>
          <w:sz w:val="24"/>
          <w:szCs w:val="24"/>
        </w:rPr>
      </w:pPr>
      <w:r w:rsidRPr="004A7EFF">
        <w:rPr>
          <w:rFonts w:ascii="Times New Roman" w:hAnsi="Times New Roman" w:cs="Times New Roman"/>
          <w:sz w:val="24"/>
          <w:szCs w:val="24"/>
        </w:rPr>
        <w:t>zásady ochrany osobních údajů</w:t>
      </w:r>
      <w:r w:rsidR="00131DC8" w:rsidRPr="004A7EFF">
        <w:rPr>
          <w:rFonts w:ascii="Times New Roman" w:hAnsi="Times New Roman" w:cs="Times New Roman"/>
          <w:sz w:val="24"/>
          <w:szCs w:val="24"/>
        </w:rPr>
        <w:t>,</w:t>
      </w:r>
    </w:p>
    <w:p w:rsidR="00131DC8" w:rsidRPr="004A7EFF" w:rsidRDefault="00131DC8" w:rsidP="00EF13AB">
      <w:pPr>
        <w:pStyle w:val="Styl8"/>
        <w:numPr>
          <w:ilvl w:val="0"/>
          <w:numId w:val="4"/>
        </w:numPr>
        <w:ind w:firstLine="0"/>
        <w:rPr>
          <w:rFonts w:ascii="Times New Roman" w:hAnsi="Times New Roman" w:cs="Times New Roman"/>
          <w:sz w:val="24"/>
          <w:szCs w:val="24"/>
        </w:rPr>
      </w:pPr>
      <w:r w:rsidRPr="004A7EFF">
        <w:rPr>
          <w:rFonts w:ascii="Times New Roman" w:hAnsi="Times New Roman" w:cs="Times New Roman"/>
          <w:sz w:val="24"/>
          <w:szCs w:val="24"/>
        </w:rPr>
        <w:t>práva při ochraně osobních údajů,</w:t>
      </w:r>
    </w:p>
    <w:p w:rsidR="005914B3" w:rsidRPr="004A7EFF" w:rsidRDefault="005914B3" w:rsidP="00EF13AB">
      <w:pPr>
        <w:pStyle w:val="Styl8"/>
        <w:numPr>
          <w:ilvl w:val="0"/>
          <w:numId w:val="4"/>
        </w:numPr>
        <w:ind w:firstLine="0"/>
        <w:rPr>
          <w:rFonts w:ascii="Times New Roman" w:hAnsi="Times New Roman" w:cs="Times New Roman"/>
          <w:sz w:val="24"/>
          <w:szCs w:val="24"/>
        </w:rPr>
      </w:pPr>
      <w:r w:rsidRPr="004A7EFF">
        <w:rPr>
          <w:rFonts w:ascii="Times New Roman" w:hAnsi="Times New Roman" w:cs="Times New Roman"/>
          <w:sz w:val="24"/>
          <w:szCs w:val="24"/>
        </w:rPr>
        <w:t>používání osobních údajů pro účely marketingu,</w:t>
      </w:r>
    </w:p>
    <w:p w:rsidR="005914B3" w:rsidRPr="004A7EFF" w:rsidRDefault="005914B3" w:rsidP="00EF13AB">
      <w:pPr>
        <w:pStyle w:val="Styl8"/>
        <w:numPr>
          <w:ilvl w:val="0"/>
          <w:numId w:val="4"/>
        </w:numPr>
        <w:ind w:firstLine="0"/>
        <w:rPr>
          <w:rFonts w:ascii="Times New Roman" w:hAnsi="Times New Roman" w:cs="Times New Roman"/>
          <w:sz w:val="24"/>
          <w:szCs w:val="24"/>
        </w:rPr>
      </w:pPr>
      <w:proofErr w:type="gramStart"/>
      <w:r w:rsidRPr="004A7EFF">
        <w:rPr>
          <w:rFonts w:ascii="Times New Roman" w:hAnsi="Times New Roman" w:cs="Times New Roman"/>
          <w:sz w:val="24"/>
          <w:szCs w:val="24"/>
        </w:rPr>
        <w:t>bezpečném</w:t>
      </w:r>
      <w:proofErr w:type="gramEnd"/>
      <w:r w:rsidRPr="004A7EFF">
        <w:rPr>
          <w:rFonts w:ascii="Times New Roman" w:hAnsi="Times New Roman" w:cs="Times New Roman"/>
          <w:sz w:val="24"/>
          <w:szCs w:val="24"/>
        </w:rPr>
        <w:t xml:space="preserve"> využívání informačních technologií a chování na internetu</w:t>
      </w:r>
      <w:r w:rsidR="00131DC8" w:rsidRPr="004A7EFF">
        <w:rPr>
          <w:rFonts w:ascii="Times New Roman" w:hAnsi="Times New Roman" w:cs="Times New Roman"/>
          <w:sz w:val="24"/>
          <w:szCs w:val="24"/>
        </w:rPr>
        <w:t>.</w:t>
      </w:r>
    </w:p>
    <w:p w:rsidR="005914B3" w:rsidRPr="004A7EFF" w:rsidRDefault="005914B3" w:rsidP="00DB5889">
      <w:pPr>
        <w:spacing w:after="0" w:line="240" w:lineRule="auto"/>
        <w:ind w:right="57"/>
        <w:rPr>
          <w:rFonts w:ascii="Times New Roman" w:eastAsia="Times New Roman" w:hAnsi="Times New Roman" w:cs="Times New Roman"/>
          <w:i/>
          <w:iCs/>
          <w:sz w:val="24"/>
          <w:szCs w:val="24"/>
          <w:lang w:eastAsia="cs-CZ"/>
        </w:rPr>
      </w:pPr>
    </w:p>
    <w:p w:rsidR="00131DC8" w:rsidRPr="00F01D47" w:rsidRDefault="005F556C" w:rsidP="004A7EFF">
      <w:pPr>
        <w:pStyle w:val="Styl6"/>
        <w:ind w:right="57"/>
        <w:rPr>
          <w:rFonts w:ascii="Times New Roman" w:hAnsi="Times New Roman" w:cs="Times New Roman"/>
          <w:color w:val="auto"/>
          <w:sz w:val="24"/>
          <w:szCs w:val="24"/>
        </w:rPr>
      </w:pPr>
      <w:r w:rsidRPr="00F01D47">
        <w:rPr>
          <w:rFonts w:ascii="Times New Roman" w:hAnsi="Times New Roman" w:cs="Times New Roman"/>
          <w:color w:val="auto"/>
          <w:sz w:val="24"/>
          <w:szCs w:val="24"/>
        </w:rPr>
        <w:t>1</w:t>
      </w:r>
      <w:r w:rsidR="00DF2657">
        <w:rPr>
          <w:rFonts w:ascii="Times New Roman" w:hAnsi="Times New Roman" w:cs="Times New Roman"/>
          <w:color w:val="auto"/>
          <w:sz w:val="24"/>
          <w:szCs w:val="24"/>
        </w:rPr>
        <w:t>4</w:t>
      </w:r>
      <w:r w:rsidRPr="00F01D47">
        <w:rPr>
          <w:rFonts w:ascii="Times New Roman" w:hAnsi="Times New Roman" w:cs="Times New Roman"/>
          <w:color w:val="auto"/>
          <w:sz w:val="24"/>
          <w:szCs w:val="24"/>
        </w:rPr>
        <w:t xml:space="preserve">. </w:t>
      </w:r>
      <w:r w:rsidR="00131DC8" w:rsidRPr="00F01D47">
        <w:rPr>
          <w:rFonts w:ascii="Times New Roman" w:hAnsi="Times New Roman" w:cs="Times New Roman"/>
          <w:color w:val="auto"/>
          <w:sz w:val="24"/>
          <w:szCs w:val="24"/>
        </w:rPr>
        <w:t xml:space="preserve">Obecné zásady pro zpracování osobních údajů dle čl. 5 nařízení EU </w:t>
      </w:r>
    </w:p>
    <w:p w:rsidR="00785466" w:rsidRPr="004A7EFF" w:rsidRDefault="00785466" w:rsidP="004A7EFF">
      <w:pPr>
        <w:pStyle w:val="Bezmezer"/>
        <w:ind w:right="57"/>
        <w:rPr>
          <w:rFonts w:ascii="Times New Roman" w:hAnsi="Times New Roman" w:cs="Times New Roman"/>
          <w:sz w:val="24"/>
          <w:szCs w:val="24"/>
        </w:rPr>
      </w:pPr>
    </w:p>
    <w:p w:rsidR="00785466" w:rsidRPr="004A7EFF" w:rsidRDefault="00785466" w:rsidP="004A7EFF">
      <w:pPr>
        <w:pStyle w:val="Bezmezer"/>
        <w:ind w:right="57"/>
        <w:rPr>
          <w:rFonts w:ascii="Times New Roman" w:hAnsi="Times New Roman" w:cs="Times New Roman"/>
          <w:sz w:val="24"/>
          <w:szCs w:val="24"/>
        </w:rPr>
      </w:pPr>
      <w:r w:rsidRPr="004A7EFF">
        <w:rPr>
          <w:rFonts w:ascii="Times New Roman" w:hAnsi="Times New Roman" w:cs="Times New Roman"/>
          <w:sz w:val="24"/>
          <w:szCs w:val="24"/>
        </w:rPr>
        <w:t>Při nakládání s osobními údaji se škola, její zaměstnanci a další osoby řídí těmito zásadami:</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Postupovat při nakládání s osobními údaji v souladu s právními předpisy.</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S osobními údaji nakládat uvážlivě, souhlas se zpracováním osobních údajů nenadužívat.</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Zpracovávat osobní údaje ke stanovenému účelu a ve stanoveném rozsahu a dbát na to, aby tyto byly pravdivé a přesné.</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Respektovat práva člověka, který je subjektem údajů, zejména práva dát a odvolat souhlas se zpracováním, práva na výmaz, namítat rozsah zpracování apod.</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Poskytovat při zpracování osobních údajů zvláštní ochranu dětem.</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Poskytovat informace o zpracování osobních údajů, komunikovat.</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Při uzavírání smluv a právním jednání postupovat se zřetelem na povinnost chránit osobní údaje před zneužitím.</w:t>
      </w:r>
    </w:p>
    <w:p w:rsidR="00785466" w:rsidRPr="004A7EFF" w:rsidRDefault="00785466" w:rsidP="00EF13AB">
      <w:pPr>
        <w:pStyle w:val="Bezmezer"/>
        <w:numPr>
          <w:ilvl w:val="0"/>
          <w:numId w:val="5"/>
        </w:numPr>
        <w:ind w:right="57"/>
        <w:rPr>
          <w:rFonts w:ascii="Times New Roman" w:hAnsi="Times New Roman" w:cs="Times New Roman"/>
          <w:sz w:val="24"/>
          <w:szCs w:val="24"/>
        </w:rPr>
      </w:pPr>
      <w:r w:rsidRPr="004A7EFF">
        <w:rPr>
          <w:rFonts w:ascii="Times New Roman" w:hAnsi="Times New Roman" w:cs="Times New Roman"/>
          <w:sz w:val="24"/>
          <w:szCs w:val="24"/>
        </w:rPr>
        <w:t>Spolupracovat s pověřencem pro ochranu osobních údajů.</w:t>
      </w:r>
    </w:p>
    <w:p w:rsidR="00131DC8" w:rsidRPr="000764A0" w:rsidRDefault="00131DC8" w:rsidP="004A7EFF">
      <w:pPr>
        <w:pStyle w:val="Bezmezer"/>
        <w:ind w:right="57"/>
        <w:rPr>
          <w:rFonts w:ascii="Times New Roman" w:hAnsi="Times New Roman" w:cs="Times New Roman"/>
          <w:sz w:val="20"/>
          <w:szCs w:val="24"/>
        </w:rPr>
      </w:pPr>
    </w:p>
    <w:p w:rsidR="00CB7F43" w:rsidRPr="00F01D47" w:rsidRDefault="00CB7F43" w:rsidP="004A7EFF">
      <w:pPr>
        <w:pStyle w:val="Styl6"/>
        <w:ind w:right="57"/>
        <w:rPr>
          <w:rFonts w:ascii="Times New Roman" w:hAnsi="Times New Roman" w:cs="Times New Roman"/>
          <w:color w:val="auto"/>
          <w:sz w:val="24"/>
          <w:szCs w:val="24"/>
          <w:lang w:eastAsia="cs-CZ"/>
        </w:rPr>
      </w:pPr>
      <w:r w:rsidRPr="00F01D47">
        <w:rPr>
          <w:rFonts w:ascii="Times New Roman" w:hAnsi="Times New Roman" w:cs="Times New Roman"/>
          <w:color w:val="auto"/>
          <w:sz w:val="24"/>
          <w:szCs w:val="24"/>
          <w:lang w:eastAsia="cs-CZ"/>
        </w:rPr>
        <w:t>1</w:t>
      </w:r>
      <w:r w:rsidR="00DF2657">
        <w:rPr>
          <w:rFonts w:ascii="Times New Roman" w:hAnsi="Times New Roman" w:cs="Times New Roman"/>
          <w:color w:val="auto"/>
          <w:sz w:val="24"/>
          <w:szCs w:val="24"/>
          <w:lang w:eastAsia="cs-CZ"/>
        </w:rPr>
        <w:t>5</w:t>
      </w:r>
      <w:r w:rsidRPr="00F01D47">
        <w:rPr>
          <w:rFonts w:ascii="Times New Roman" w:hAnsi="Times New Roman" w:cs="Times New Roman"/>
          <w:color w:val="auto"/>
          <w:sz w:val="24"/>
          <w:szCs w:val="24"/>
          <w:lang w:eastAsia="cs-CZ"/>
        </w:rPr>
        <w:t>. Organizační a technická opatření k zabezpečení osobních údajů ve škole dle čl. 32 až 26 nařízení</w:t>
      </w:r>
    </w:p>
    <w:p w:rsidR="00CB7F43" w:rsidRPr="000764A0" w:rsidRDefault="00CB7F43" w:rsidP="004A7EFF">
      <w:pPr>
        <w:pStyle w:val="Bezmezer"/>
        <w:ind w:right="57"/>
        <w:rPr>
          <w:rFonts w:ascii="Times New Roman" w:hAnsi="Times New Roman" w:cs="Times New Roman"/>
          <w:sz w:val="20"/>
          <w:szCs w:val="24"/>
        </w:rPr>
      </w:pPr>
      <w:bookmarkStart w:id="14" w:name="_Hlk503878064"/>
    </w:p>
    <w:p w:rsidR="009046B7" w:rsidRPr="004A7EFF" w:rsidRDefault="009046B7" w:rsidP="000B50C5">
      <w:pPr>
        <w:pStyle w:val="Bezmezer"/>
        <w:ind w:right="57"/>
        <w:jc w:val="both"/>
        <w:rPr>
          <w:rFonts w:ascii="Times New Roman" w:hAnsi="Times New Roman" w:cs="Times New Roman"/>
          <w:sz w:val="24"/>
          <w:szCs w:val="24"/>
        </w:rPr>
      </w:pPr>
      <w:r w:rsidRPr="004A7EFF">
        <w:rPr>
          <w:rFonts w:ascii="Times New Roman" w:hAnsi="Times New Roman" w:cs="Times New Roman"/>
          <w:sz w:val="24"/>
          <w:szCs w:val="24"/>
        </w:rPr>
        <w:t xml:space="preserve">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w:t>
      </w:r>
      <w:r w:rsidRPr="004A7EFF">
        <w:rPr>
          <w:rFonts w:ascii="Times New Roman" w:hAnsi="Times New Roman" w:cs="Times New Roman"/>
          <w:sz w:val="24"/>
          <w:szCs w:val="24"/>
        </w:rPr>
        <w:lastRenderedPageBreak/>
        <w:t>známý okruh osob; jiné osoby mohou získat přístup k osobním údajům pouze se svolením ředitele školy nebo jím pověřené osoby.</w:t>
      </w:r>
    </w:p>
    <w:p w:rsidR="009046B7" w:rsidRPr="000764A0" w:rsidRDefault="009046B7" w:rsidP="004A7EFF">
      <w:pPr>
        <w:pStyle w:val="Bezmezer"/>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.1 Spisový a skartační řád</w:t>
      </w:r>
    </w:p>
    <w:p w:rsidR="001B31F9" w:rsidRPr="004A7EFF" w:rsidRDefault="001B31F9" w:rsidP="004A7EFF">
      <w:pPr>
        <w:spacing w:after="0" w:line="240" w:lineRule="auto"/>
        <w:ind w:right="57"/>
        <w:rPr>
          <w:rFonts w:ascii="Times New Roman" w:hAnsi="Times New Roman" w:cs="Times New Roman"/>
          <w:sz w:val="24"/>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spisový a skartační řád</w:t>
      </w:r>
    </w:p>
    <w:p w:rsidR="001B31F9" w:rsidRPr="004A7EFF" w:rsidRDefault="001B31F9" w:rsidP="000B50C5">
      <w:pPr>
        <w:spacing w:after="0" w:line="240" w:lineRule="auto"/>
        <w:ind w:left="340" w:hanging="340"/>
        <w:jc w:val="both"/>
        <w:rPr>
          <w:rFonts w:ascii="Times New Roman" w:hAnsi="Times New Roman" w:cs="Times New Roman"/>
          <w:sz w:val="24"/>
          <w:szCs w:val="24"/>
        </w:rPr>
      </w:pPr>
      <w:r w:rsidRPr="004A7EFF">
        <w:rPr>
          <w:rFonts w:ascii="Times New Roman" w:hAnsi="Times New Roman" w:cs="Times New Roman"/>
          <w:sz w:val="24"/>
          <w:szCs w:val="24"/>
        </w:rPr>
        <w:t>1. Škola má zpracovaný spisový a skartační řád včetně spisového a skartačního plánu.</w:t>
      </w:r>
    </w:p>
    <w:p w:rsidR="001B31F9" w:rsidRPr="004A7EFF" w:rsidRDefault="001B31F9" w:rsidP="000B50C5">
      <w:pPr>
        <w:spacing w:after="0" w:line="240" w:lineRule="auto"/>
        <w:ind w:left="340" w:hanging="340"/>
        <w:jc w:val="both"/>
        <w:rPr>
          <w:rFonts w:ascii="Times New Roman" w:hAnsi="Times New Roman" w:cs="Times New Roman"/>
          <w:sz w:val="24"/>
          <w:szCs w:val="24"/>
        </w:rPr>
      </w:pPr>
      <w:r w:rsidRPr="004A7EFF">
        <w:rPr>
          <w:rFonts w:ascii="Times New Roman" w:hAnsi="Times New Roman" w:cs="Times New Roman"/>
          <w:sz w:val="24"/>
          <w:szCs w:val="24"/>
        </w:rPr>
        <w:t>2. Pověřenec pro ochranu osobních údajů provede revizi stávajícího spisového a skartačního řádu, zda splňuje podmínky nařízení EU.</w:t>
      </w:r>
    </w:p>
    <w:p w:rsidR="001B31F9" w:rsidRPr="004A7EFF" w:rsidRDefault="001B31F9" w:rsidP="000B50C5">
      <w:pPr>
        <w:spacing w:after="0" w:line="240" w:lineRule="auto"/>
        <w:ind w:left="340" w:hanging="340"/>
        <w:jc w:val="both"/>
        <w:rPr>
          <w:rFonts w:ascii="Times New Roman" w:hAnsi="Times New Roman" w:cs="Times New Roman"/>
          <w:sz w:val="24"/>
          <w:szCs w:val="24"/>
        </w:rPr>
      </w:pPr>
      <w:r w:rsidRPr="004A7EFF">
        <w:rPr>
          <w:rFonts w:ascii="Times New Roman" w:hAnsi="Times New Roman" w:cs="Times New Roman"/>
          <w:sz w:val="24"/>
          <w:szCs w:val="24"/>
        </w:rPr>
        <w:t>3. Na základě provedené analýzy doplní a zpřesní spisový a skartační řád školy. Průběžná kontrolovat plnění ustanovení tohoto řádu.</w:t>
      </w:r>
    </w:p>
    <w:p w:rsidR="001B31F9" w:rsidRPr="004A7EFF" w:rsidRDefault="001B31F9" w:rsidP="000B50C5">
      <w:pPr>
        <w:spacing w:after="0" w:line="240" w:lineRule="auto"/>
        <w:ind w:left="340" w:hanging="340"/>
        <w:jc w:val="both"/>
        <w:rPr>
          <w:rFonts w:ascii="Times New Roman" w:hAnsi="Times New Roman" w:cs="Times New Roman"/>
          <w:sz w:val="24"/>
          <w:szCs w:val="24"/>
        </w:rPr>
      </w:pPr>
      <w:r w:rsidRPr="004A7EFF">
        <w:rPr>
          <w:rFonts w:ascii="Times New Roman" w:hAnsi="Times New Roman" w:cs="Times New Roman"/>
          <w:sz w:val="24"/>
          <w:szCs w:val="24"/>
        </w:rPr>
        <w:t xml:space="preserve">4. Vyřazování dokumentů ve skartačním řízení a výběr archiválií a jejich evidence dle </w:t>
      </w:r>
      <w:proofErr w:type="spellStart"/>
      <w:r w:rsidRPr="004A7EFF">
        <w:rPr>
          <w:rFonts w:ascii="Times New Roman" w:hAnsi="Times New Roman" w:cs="Times New Roman"/>
          <w:sz w:val="24"/>
          <w:szCs w:val="24"/>
        </w:rPr>
        <w:t>ust</w:t>
      </w:r>
      <w:proofErr w:type="spellEnd"/>
      <w:r w:rsidRPr="004A7EFF">
        <w:rPr>
          <w:rFonts w:ascii="Times New Roman" w:hAnsi="Times New Roman" w:cs="Times New Roman"/>
          <w:sz w:val="24"/>
          <w:szCs w:val="24"/>
        </w:rPr>
        <w:t>. § 3 zákona č. 499/2004 Sb., nejsou nařízením EU dotčeny.</w:t>
      </w:r>
    </w:p>
    <w:p w:rsidR="001B31F9" w:rsidRPr="000764A0" w:rsidRDefault="001B31F9" w:rsidP="000B50C5">
      <w:pPr>
        <w:spacing w:after="0" w:line="240" w:lineRule="auto"/>
        <w:ind w:left="340" w:right="57" w:hanging="340"/>
        <w:rPr>
          <w:rFonts w:ascii="Times New Roman" w:hAnsi="Times New Roman" w:cs="Times New Roman"/>
          <w:sz w:val="20"/>
          <w:szCs w:val="24"/>
        </w:rPr>
      </w:pPr>
      <w:r w:rsidRPr="004A7EFF">
        <w:rPr>
          <w:rFonts w:ascii="Times New Roman" w:hAnsi="Times New Roman" w:cs="Times New Roman"/>
          <w:sz w:val="24"/>
          <w:szCs w:val="24"/>
        </w:rPr>
        <w:t xml:space="preserve"> </w:t>
      </w:r>
    </w:p>
    <w:p w:rsidR="001B31F9" w:rsidRPr="004A7EFF" w:rsidRDefault="001B31F9" w:rsidP="00085DF3">
      <w:pPr>
        <w:tabs>
          <w:tab w:val="left" w:pos="284"/>
        </w:tabs>
        <w:spacing w:after="0" w:line="240" w:lineRule="auto"/>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.2 Školní řád</w:t>
      </w:r>
    </w:p>
    <w:p w:rsidR="001B31F9" w:rsidRPr="000764A0" w:rsidRDefault="001B31F9" w:rsidP="00085DF3">
      <w:pPr>
        <w:tabs>
          <w:tab w:val="left" w:pos="284"/>
        </w:tabs>
        <w:spacing w:after="0" w:line="240" w:lineRule="auto"/>
        <w:rPr>
          <w:rFonts w:ascii="Times New Roman" w:hAnsi="Times New Roman" w:cs="Times New Roman"/>
          <w:sz w:val="20"/>
          <w:szCs w:val="24"/>
        </w:rPr>
      </w:pPr>
    </w:p>
    <w:p w:rsidR="001B31F9" w:rsidRPr="004A7EFF" w:rsidRDefault="001B31F9" w:rsidP="00085DF3">
      <w:pPr>
        <w:tabs>
          <w:tab w:val="left" w:pos="284"/>
        </w:tabs>
        <w:spacing w:after="0" w:line="240" w:lineRule="auto"/>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školní řád</w:t>
      </w:r>
    </w:p>
    <w:p w:rsidR="001B31F9" w:rsidRPr="004A7EFF" w:rsidRDefault="001B31F9" w:rsidP="00085DF3">
      <w:pPr>
        <w:tabs>
          <w:tab w:val="left" w:pos="284"/>
        </w:tabs>
        <w:spacing w:after="0" w:line="240" w:lineRule="auto"/>
        <w:rPr>
          <w:rFonts w:ascii="Times New Roman" w:hAnsi="Times New Roman" w:cs="Times New Roman"/>
          <w:sz w:val="24"/>
          <w:szCs w:val="24"/>
        </w:rPr>
      </w:pPr>
      <w:r w:rsidRPr="004A7EFF">
        <w:rPr>
          <w:rFonts w:ascii="Times New Roman" w:hAnsi="Times New Roman" w:cs="Times New Roman"/>
          <w:sz w:val="24"/>
          <w:szCs w:val="24"/>
        </w:rPr>
        <w:t>Ředitel školy zajistí doplnění školního řádu o samostatnou kapitolu s názvem</w:t>
      </w:r>
      <w:r w:rsidRPr="004A7EFF">
        <w:rPr>
          <w:rFonts w:ascii="Times New Roman" w:hAnsi="Times New Roman" w:cs="Times New Roman"/>
          <w:i/>
          <w:sz w:val="24"/>
          <w:szCs w:val="24"/>
        </w:rPr>
        <w:t>: Ochrana osobnosti ve škole (učitel, žák)</w:t>
      </w:r>
      <w:r w:rsidRPr="004A7EFF">
        <w:rPr>
          <w:rFonts w:ascii="Times New Roman" w:hAnsi="Times New Roman" w:cs="Times New Roman"/>
          <w:sz w:val="24"/>
          <w:szCs w:val="24"/>
        </w:rPr>
        <w:t>, ve které pojmenujeme práva a povinnosti ve vztahu k ochraně osobních údajů:</w:t>
      </w:r>
    </w:p>
    <w:p w:rsidR="001B31F9" w:rsidRPr="000B50C5" w:rsidRDefault="001B31F9" w:rsidP="00085DF3">
      <w:pPr>
        <w:pStyle w:val="Odstavecseseznamem"/>
        <w:numPr>
          <w:ilvl w:val="0"/>
          <w:numId w:val="6"/>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povinnost zachovávat mlčenlivost pro pedagogy školy,</w:t>
      </w:r>
    </w:p>
    <w:p w:rsidR="001B31F9" w:rsidRPr="000B50C5" w:rsidRDefault="001B31F9" w:rsidP="00085DF3">
      <w:pPr>
        <w:pStyle w:val="Odstavecseseznamem"/>
        <w:numPr>
          <w:ilvl w:val="0"/>
          <w:numId w:val="6"/>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právo zákonných zástupců na přístup k osobním údajům,</w:t>
      </w:r>
    </w:p>
    <w:p w:rsidR="001B31F9" w:rsidRPr="000B50C5" w:rsidRDefault="001B31F9" w:rsidP="00085DF3">
      <w:pPr>
        <w:pStyle w:val="Odstavecseseznamem"/>
        <w:numPr>
          <w:ilvl w:val="0"/>
          <w:numId w:val="6"/>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souhlas se zpracováváním osobních údajů,</w:t>
      </w:r>
    </w:p>
    <w:p w:rsidR="001B31F9" w:rsidRPr="000B50C5" w:rsidRDefault="001B31F9" w:rsidP="00085DF3">
      <w:pPr>
        <w:pStyle w:val="Odstavecseseznamem"/>
        <w:numPr>
          <w:ilvl w:val="0"/>
          <w:numId w:val="6"/>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zákaz pořizování zvukových a obrazových záznamů osob bez jejich svolení.</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.3 Organizační řád</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organizační řád</w:t>
      </w:r>
    </w:p>
    <w:p w:rsidR="001B31F9" w:rsidRPr="004A7EFF" w:rsidRDefault="001B31F9" w:rsidP="004A7EFF">
      <w:pPr>
        <w:spacing w:after="0" w:line="240" w:lineRule="auto"/>
        <w:ind w:right="57"/>
        <w:rPr>
          <w:rFonts w:ascii="Times New Roman" w:hAnsi="Times New Roman" w:cs="Times New Roman"/>
          <w:sz w:val="24"/>
          <w:szCs w:val="24"/>
        </w:rPr>
      </w:pPr>
      <w:r w:rsidRPr="004A7EFF">
        <w:rPr>
          <w:rFonts w:ascii="Times New Roman" w:hAnsi="Times New Roman" w:cs="Times New Roman"/>
          <w:sz w:val="24"/>
          <w:szCs w:val="24"/>
        </w:rPr>
        <w:t>Organizační řád je doplněn o funkci o funkci pověřence pro ochranu osobních údajů (</w:t>
      </w:r>
      <w:r w:rsidRPr="004A7EFF">
        <w:rPr>
          <w:rFonts w:ascii="Times New Roman" w:hAnsi="Times New Roman" w:cs="Times New Roman"/>
          <w:i/>
          <w:iCs/>
          <w:sz w:val="24"/>
          <w:szCs w:val="24"/>
        </w:rPr>
        <w:t xml:space="preserve">Data </w:t>
      </w:r>
      <w:proofErr w:type="spellStart"/>
      <w:r w:rsidRPr="004A7EFF">
        <w:rPr>
          <w:rFonts w:ascii="Times New Roman" w:hAnsi="Times New Roman" w:cs="Times New Roman"/>
          <w:i/>
          <w:iCs/>
          <w:sz w:val="24"/>
          <w:szCs w:val="24"/>
        </w:rPr>
        <w:t>Protection</w:t>
      </w:r>
      <w:proofErr w:type="spellEnd"/>
      <w:r w:rsidRPr="004A7EFF">
        <w:rPr>
          <w:rFonts w:ascii="Times New Roman" w:hAnsi="Times New Roman" w:cs="Times New Roman"/>
          <w:i/>
          <w:iCs/>
          <w:sz w:val="24"/>
          <w:szCs w:val="24"/>
        </w:rPr>
        <w:t xml:space="preserve"> </w:t>
      </w:r>
      <w:proofErr w:type="spellStart"/>
      <w:r w:rsidRPr="004A7EFF">
        <w:rPr>
          <w:rFonts w:ascii="Times New Roman" w:hAnsi="Times New Roman" w:cs="Times New Roman"/>
          <w:i/>
          <w:iCs/>
          <w:sz w:val="24"/>
          <w:szCs w:val="24"/>
        </w:rPr>
        <w:t>Officer</w:t>
      </w:r>
      <w:proofErr w:type="spellEnd"/>
      <w:r w:rsidRPr="004A7EFF">
        <w:rPr>
          <w:rFonts w:ascii="Times New Roman" w:hAnsi="Times New Roman" w:cs="Times New Roman"/>
          <w:i/>
          <w:iCs/>
          <w:sz w:val="24"/>
          <w:szCs w:val="24"/>
        </w:rPr>
        <w:t xml:space="preserve">), který provádí </w:t>
      </w:r>
      <w:r w:rsidRPr="004A7EFF">
        <w:rPr>
          <w:rFonts w:ascii="Times New Roman" w:hAnsi="Times New Roman" w:cs="Times New Roman"/>
          <w:sz w:val="24"/>
          <w:szCs w:val="24"/>
        </w:rPr>
        <w:t>nezávislou kontrolní funkci ochrany osobních údajů ve škole.</w:t>
      </w:r>
    </w:p>
    <w:p w:rsidR="001B31F9" w:rsidRPr="004A7EFF" w:rsidRDefault="001B31F9" w:rsidP="004A7EFF">
      <w:pPr>
        <w:spacing w:after="0" w:line="240" w:lineRule="auto"/>
        <w:ind w:right="57"/>
        <w:rPr>
          <w:rFonts w:ascii="Times New Roman" w:hAnsi="Times New Roman" w:cs="Times New Roman"/>
          <w:sz w:val="24"/>
          <w:szCs w:val="24"/>
        </w:rPr>
      </w:pPr>
    </w:p>
    <w:p w:rsidR="001B31F9" w:rsidRPr="004A7EFF" w:rsidRDefault="001B31F9" w:rsidP="00C840D2">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.4 Školní matrika</w:t>
      </w:r>
    </w:p>
    <w:p w:rsidR="001B31F9" w:rsidRPr="008A74C7" w:rsidRDefault="001B31F9" w:rsidP="00C840D2">
      <w:pPr>
        <w:spacing w:after="0" w:line="240" w:lineRule="auto"/>
        <w:ind w:right="57"/>
        <w:rPr>
          <w:rFonts w:ascii="Times New Roman" w:hAnsi="Times New Roman" w:cs="Times New Roman"/>
          <w:sz w:val="20"/>
          <w:szCs w:val="24"/>
        </w:rPr>
      </w:pPr>
    </w:p>
    <w:p w:rsidR="001B31F9" w:rsidRPr="004A7EFF" w:rsidRDefault="001B31F9" w:rsidP="00C840D2">
      <w:pPr>
        <w:spacing w:after="0" w:line="240" w:lineRule="auto"/>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školní matrika</w:t>
      </w:r>
    </w:p>
    <w:p w:rsidR="001B31F9" w:rsidRPr="004A7EFF" w:rsidRDefault="001B31F9" w:rsidP="00C840D2">
      <w:pPr>
        <w:spacing w:after="0" w:line="240" w:lineRule="auto"/>
        <w:ind w:left="142" w:hanging="142"/>
        <w:rPr>
          <w:rFonts w:ascii="Times New Roman" w:hAnsi="Times New Roman" w:cs="Times New Roman"/>
          <w:sz w:val="24"/>
          <w:szCs w:val="24"/>
        </w:rPr>
      </w:pPr>
      <w:r w:rsidRPr="004A7EFF">
        <w:rPr>
          <w:rFonts w:ascii="Times New Roman" w:hAnsi="Times New Roman" w:cs="Times New Roman"/>
          <w:sz w:val="24"/>
          <w:szCs w:val="24"/>
        </w:rPr>
        <w:t>Ředitel školy rozhodne:</w:t>
      </w:r>
    </w:p>
    <w:p w:rsidR="001B31F9" w:rsidRPr="000B50C5" w:rsidRDefault="001B31F9" w:rsidP="00C840D2">
      <w:pPr>
        <w:pStyle w:val="Odstavecseseznamem"/>
        <w:numPr>
          <w:ilvl w:val="0"/>
          <w:numId w:val="7"/>
        </w:numPr>
        <w:spacing w:after="0" w:line="240" w:lineRule="auto"/>
        <w:rPr>
          <w:rFonts w:ascii="Times New Roman" w:hAnsi="Times New Roman" w:cs="Times New Roman"/>
          <w:sz w:val="24"/>
          <w:szCs w:val="24"/>
        </w:rPr>
      </w:pPr>
      <w:r w:rsidRPr="000B50C5">
        <w:rPr>
          <w:rFonts w:ascii="Times New Roman" w:hAnsi="Times New Roman" w:cs="Times New Roman"/>
          <w:sz w:val="24"/>
          <w:szCs w:val="24"/>
        </w:rPr>
        <w:t>o formě vedení školní matriky (písemná, elektronická)</w:t>
      </w:r>
      <w:r w:rsidR="000B50C5">
        <w:rPr>
          <w:rFonts w:ascii="Times New Roman" w:hAnsi="Times New Roman" w:cs="Times New Roman"/>
          <w:sz w:val="24"/>
          <w:szCs w:val="24"/>
        </w:rPr>
        <w:t xml:space="preserve"> – zajišťuje firma Škola OnLine</w:t>
      </w:r>
      <w:r w:rsidRPr="000B50C5">
        <w:rPr>
          <w:rFonts w:ascii="Times New Roman" w:hAnsi="Times New Roman" w:cs="Times New Roman"/>
          <w:sz w:val="24"/>
          <w:szCs w:val="24"/>
        </w:rPr>
        <w:t>,</w:t>
      </w:r>
    </w:p>
    <w:p w:rsidR="001B31F9" w:rsidRPr="000B50C5" w:rsidRDefault="001B31F9" w:rsidP="00C840D2">
      <w:pPr>
        <w:pStyle w:val="Odstavecseseznamem"/>
        <w:numPr>
          <w:ilvl w:val="0"/>
          <w:numId w:val="7"/>
        </w:numPr>
        <w:spacing w:after="0" w:line="240" w:lineRule="auto"/>
        <w:rPr>
          <w:rFonts w:ascii="Times New Roman" w:hAnsi="Times New Roman" w:cs="Times New Roman"/>
          <w:sz w:val="24"/>
          <w:szCs w:val="24"/>
        </w:rPr>
      </w:pPr>
      <w:r w:rsidRPr="000B50C5">
        <w:rPr>
          <w:rFonts w:ascii="Times New Roman" w:hAnsi="Times New Roman" w:cs="Times New Roman"/>
          <w:sz w:val="24"/>
          <w:szCs w:val="24"/>
        </w:rPr>
        <w:t>o odpovědných osobách pro práci se školní matrikou (administrátor, třídní učitel,</w:t>
      </w:r>
      <w:r w:rsidR="00677DC7" w:rsidRPr="000B50C5">
        <w:rPr>
          <w:rFonts w:ascii="Times New Roman" w:hAnsi="Times New Roman" w:cs="Times New Roman"/>
          <w:sz w:val="24"/>
          <w:szCs w:val="24"/>
        </w:rPr>
        <w:t xml:space="preserve"> učitel, asistent pedagoga, vychovatelka ŠD</w:t>
      </w:r>
      <w:r w:rsidRPr="000B50C5">
        <w:rPr>
          <w:rFonts w:ascii="Times New Roman" w:hAnsi="Times New Roman" w:cs="Times New Roman"/>
          <w:sz w:val="24"/>
          <w:szCs w:val="24"/>
        </w:rPr>
        <w:t>)</w:t>
      </w:r>
    </w:p>
    <w:p w:rsidR="001B31F9" w:rsidRPr="000B50C5" w:rsidRDefault="001B31F9" w:rsidP="00C840D2">
      <w:pPr>
        <w:pStyle w:val="Odstavecseseznamem"/>
        <w:numPr>
          <w:ilvl w:val="0"/>
          <w:numId w:val="7"/>
        </w:numPr>
        <w:spacing w:after="0" w:line="240" w:lineRule="auto"/>
        <w:rPr>
          <w:rFonts w:ascii="Times New Roman" w:hAnsi="Times New Roman" w:cs="Times New Roman"/>
          <w:sz w:val="24"/>
          <w:szCs w:val="24"/>
        </w:rPr>
      </w:pPr>
      <w:r w:rsidRPr="000B50C5">
        <w:rPr>
          <w:rFonts w:ascii="Times New Roman" w:hAnsi="Times New Roman" w:cs="Times New Roman"/>
          <w:sz w:val="24"/>
          <w:szCs w:val="24"/>
        </w:rPr>
        <w:t>o právech a povinnostech zodpovědných osob,</w:t>
      </w:r>
    </w:p>
    <w:p w:rsidR="001B31F9" w:rsidRPr="000B50C5" w:rsidRDefault="001B31F9" w:rsidP="00C840D2">
      <w:pPr>
        <w:pStyle w:val="Odstavecseseznamem"/>
        <w:numPr>
          <w:ilvl w:val="0"/>
          <w:numId w:val="7"/>
        </w:numPr>
        <w:spacing w:after="0" w:line="240" w:lineRule="auto"/>
        <w:rPr>
          <w:rFonts w:ascii="Times New Roman" w:hAnsi="Times New Roman" w:cs="Times New Roman"/>
          <w:sz w:val="24"/>
          <w:szCs w:val="24"/>
        </w:rPr>
      </w:pPr>
      <w:r w:rsidRPr="000B50C5">
        <w:rPr>
          <w:rFonts w:ascii="Times New Roman" w:hAnsi="Times New Roman" w:cs="Times New Roman"/>
          <w:sz w:val="24"/>
          <w:szCs w:val="24"/>
        </w:rPr>
        <w:t>o zabezpečení údajů ze školní matriky,</w:t>
      </w:r>
    </w:p>
    <w:p w:rsidR="001B31F9" w:rsidRPr="000B50C5" w:rsidRDefault="001B31F9" w:rsidP="00C840D2">
      <w:pPr>
        <w:pStyle w:val="Odstavecseseznamem"/>
        <w:numPr>
          <w:ilvl w:val="0"/>
          <w:numId w:val="7"/>
        </w:numPr>
        <w:spacing w:after="0" w:line="240" w:lineRule="auto"/>
        <w:rPr>
          <w:rFonts w:ascii="Times New Roman" w:hAnsi="Times New Roman" w:cs="Times New Roman"/>
          <w:sz w:val="24"/>
          <w:szCs w:val="24"/>
        </w:rPr>
      </w:pPr>
      <w:r w:rsidRPr="000B50C5">
        <w:rPr>
          <w:rFonts w:ascii="Times New Roman" w:hAnsi="Times New Roman" w:cs="Times New Roman"/>
          <w:sz w:val="24"/>
          <w:szCs w:val="24"/>
        </w:rPr>
        <w:t>o způsobu předávání údajů ze školní matriky.</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F01D47" w:rsidP="004A7EFF">
      <w:pPr>
        <w:spacing w:after="0" w:line="240" w:lineRule="auto"/>
        <w:ind w:right="57"/>
        <w:rPr>
          <w:rFonts w:ascii="Times New Roman" w:hAnsi="Times New Roman" w:cs="Times New Roman"/>
          <w:b/>
          <w:sz w:val="24"/>
          <w:szCs w:val="24"/>
        </w:rPr>
      </w:pPr>
      <w:r>
        <w:rPr>
          <w:rFonts w:ascii="Times New Roman" w:hAnsi="Times New Roman" w:cs="Times New Roman"/>
          <w:b/>
          <w:sz w:val="24"/>
          <w:szCs w:val="24"/>
        </w:rPr>
        <w:t>1</w:t>
      </w:r>
      <w:r w:rsidR="00DF2657">
        <w:rPr>
          <w:rFonts w:ascii="Times New Roman" w:hAnsi="Times New Roman" w:cs="Times New Roman"/>
          <w:b/>
          <w:sz w:val="24"/>
          <w:szCs w:val="24"/>
        </w:rPr>
        <w:t>5</w:t>
      </w:r>
      <w:r>
        <w:rPr>
          <w:rFonts w:ascii="Times New Roman" w:hAnsi="Times New Roman" w:cs="Times New Roman"/>
          <w:b/>
          <w:sz w:val="24"/>
          <w:szCs w:val="24"/>
        </w:rPr>
        <w:t>.</w:t>
      </w:r>
      <w:r w:rsidR="001B31F9" w:rsidRPr="004A7EFF">
        <w:rPr>
          <w:rFonts w:ascii="Times New Roman" w:hAnsi="Times New Roman" w:cs="Times New Roman"/>
          <w:b/>
          <w:sz w:val="24"/>
          <w:szCs w:val="24"/>
        </w:rPr>
        <w:t>5 Školní úraz</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0B50C5">
      <w:pPr>
        <w:spacing w:after="0" w:line="240" w:lineRule="auto"/>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školní úraz</w:t>
      </w:r>
    </w:p>
    <w:p w:rsidR="001B31F9" w:rsidRPr="004A7EFF" w:rsidRDefault="001B31F9" w:rsidP="000B50C5">
      <w:pPr>
        <w:spacing w:after="0" w:line="240" w:lineRule="auto"/>
        <w:rPr>
          <w:rFonts w:ascii="Times New Roman" w:eastAsia="Times New Roman" w:hAnsi="Times New Roman" w:cs="Times New Roman"/>
          <w:sz w:val="24"/>
          <w:szCs w:val="24"/>
          <w:lang w:eastAsia="cs-CZ"/>
        </w:rPr>
      </w:pPr>
      <w:r w:rsidRPr="004A7EFF">
        <w:rPr>
          <w:rFonts w:ascii="Times New Roman" w:hAnsi="Times New Roman" w:cs="Times New Roman"/>
          <w:sz w:val="24"/>
          <w:szCs w:val="24"/>
        </w:rPr>
        <w:t xml:space="preserve">Při evidenci školních úrazů (kniha úrazů, záznam o úrazu) </w:t>
      </w:r>
      <w:r w:rsidRPr="004A7EFF">
        <w:rPr>
          <w:rFonts w:ascii="Times New Roman" w:eastAsia="Times New Roman" w:hAnsi="Times New Roman" w:cs="Times New Roman"/>
          <w:sz w:val="24"/>
          <w:szCs w:val="24"/>
          <w:u w:val="single"/>
          <w:lang w:eastAsia="cs-CZ"/>
        </w:rPr>
        <w:t>j</w:t>
      </w:r>
      <w:r w:rsidRPr="004A7EFF">
        <w:rPr>
          <w:rFonts w:ascii="Times New Roman" w:eastAsia="Times New Roman" w:hAnsi="Times New Roman" w:cs="Times New Roman"/>
          <w:sz w:val="24"/>
          <w:szCs w:val="24"/>
          <w:lang w:eastAsia="cs-CZ"/>
        </w:rPr>
        <w:t>e třeba zajistit, aby:</w:t>
      </w:r>
    </w:p>
    <w:p w:rsidR="001B31F9" w:rsidRPr="000B50C5" w:rsidRDefault="001B31F9" w:rsidP="00EF13AB">
      <w:pPr>
        <w:pStyle w:val="Odstavecseseznamem"/>
        <w:numPr>
          <w:ilvl w:val="0"/>
          <w:numId w:val="8"/>
        </w:numPr>
        <w:spacing w:after="0" w:line="240" w:lineRule="auto"/>
        <w:rPr>
          <w:rFonts w:ascii="Times New Roman" w:hAnsi="Times New Roman" w:cs="Times New Roman"/>
          <w:sz w:val="24"/>
          <w:szCs w:val="24"/>
          <w:lang w:eastAsia="cs-CZ"/>
        </w:rPr>
      </w:pPr>
      <w:r w:rsidRPr="000B50C5">
        <w:rPr>
          <w:rFonts w:ascii="Times New Roman" w:hAnsi="Times New Roman" w:cs="Times New Roman"/>
          <w:sz w:val="24"/>
          <w:szCs w:val="24"/>
          <w:lang w:eastAsia="cs-CZ"/>
        </w:rPr>
        <w:t>byla zachovávána mlčenlivost při práci s osobními údaji při evidenci úrazů žáků,</w:t>
      </w:r>
    </w:p>
    <w:p w:rsidR="001B31F9" w:rsidRPr="000B50C5" w:rsidRDefault="001B31F9" w:rsidP="00EF13AB">
      <w:pPr>
        <w:pStyle w:val="Odstavecseseznamem"/>
        <w:numPr>
          <w:ilvl w:val="0"/>
          <w:numId w:val="8"/>
        </w:numPr>
        <w:spacing w:after="0" w:line="240" w:lineRule="auto"/>
        <w:rPr>
          <w:rFonts w:ascii="Times New Roman" w:hAnsi="Times New Roman" w:cs="Times New Roman"/>
          <w:sz w:val="24"/>
          <w:szCs w:val="24"/>
          <w:lang w:eastAsia="cs-CZ"/>
        </w:rPr>
      </w:pPr>
      <w:r w:rsidRPr="000B50C5">
        <w:rPr>
          <w:rFonts w:ascii="Times New Roman" w:hAnsi="Times New Roman" w:cs="Times New Roman"/>
          <w:sz w:val="24"/>
          <w:szCs w:val="24"/>
          <w:lang w:eastAsia="cs-CZ"/>
        </w:rPr>
        <w:t>veškeré dokumenty (kniha úrazů, záznamy o úrazech) byly řádně uloženy ve spisovně školy, popřípadě v archivu školy a byl dodržován režim dle spisové služby ve škole.</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.6 Správní řízení</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0B50C5">
      <w:pPr>
        <w:pStyle w:val="Styl8"/>
        <w:ind w:left="0" w:firstLine="0"/>
        <w:jc w:val="both"/>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správní řízení</w:t>
      </w:r>
    </w:p>
    <w:p w:rsidR="001B31F9" w:rsidRPr="004A7EFF" w:rsidRDefault="001B31F9" w:rsidP="000B50C5">
      <w:pPr>
        <w:pStyle w:val="Styl8"/>
        <w:ind w:left="0" w:firstLine="0"/>
        <w:jc w:val="both"/>
        <w:rPr>
          <w:rFonts w:ascii="Times New Roman" w:hAnsi="Times New Roman" w:cs="Times New Roman"/>
          <w:sz w:val="24"/>
          <w:szCs w:val="24"/>
        </w:rPr>
      </w:pPr>
      <w:r w:rsidRPr="004A7EFF">
        <w:rPr>
          <w:rFonts w:ascii="Times New Roman" w:hAnsi="Times New Roman" w:cs="Times New Roman"/>
          <w:sz w:val="24"/>
          <w:szCs w:val="24"/>
        </w:rPr>
        <w:t xml:space="preserve">Jedná se o rozhodování ředitele školy o právech a povinnostech v oblasti státní správy podle </w:t>
      </w:r>
      <w:r w:rsidRPr="004A7EFF">
        <w:rPr>
          <w:rFonts w:ascii="Times New Roman" w:hAnsi="Times New Roman" w:cs="Times New Roman"/>
          <w:bCs/>
          <w:sz w:val="24"/>
          <w:szCs w:val="24"/>
        </w:rPr>
        <w:t>§ 165 odst. 2</w:t>
      </w:r>
      <w:r w:rsidRPr="004A7EFF">
        <w:rPr>
          <w:rFonts w:ascii="Times New Roman" w:hAnsi="Times New Roman" w:cs="Times New Roman"/>
          <w:sz w:val="24"/>
          <w:szCs w:val="24"/>
        </w:rPr>
        <w:t xml:space="preserve"> a </w:t>
      </w:r>
      <w:r w:rsidRPr="004A7EFF">
        <w:rPr>
          <w:rFonts w:ascii="Times New Roman" w:hAnsi="Times New Roman" w:cs="Times New Roman"/>
          <w:bCs/>
          <w:sz w:val="24"/>
          <w:szCs w:val="24"/>
        </w:rPr>
        <w:t>§ 183 odst. 1 školského zákona.</w:t>
      </w:r>
    </w:p>
    <w:p w:rsidR="001B31F9" w:rsidRPr="004A7EFF" w:rsidRDefault="001B31F9" w:rsidP="000B50C5">
      <w:pPr>
        <w:pStyle w:val="Styl8"/>
        <w:ind w:left="0" w:firstLine="0"/>
        <w:jc w:val="both"/>
        <w:rPr>
          <w:rFonts w:ascii="Times New Roman" w:hAnsi="Times New Roman" w:cs="Times New Roman"/>
          <w:sz w:val="24"/>
          <w:szCs w:val="24"/>
          <w:u w:val="single"/>
        </w:rPr>
      </w:pPr>
      <w:r w:rsidRPr="004A7EFF">
        <w:rPr>
          <w:rFonts w:ascii="Times New Roman" w:hAnsi="Times New Roman" w:cs="Times New Roman"/>
          <w:sz w:val="24"/>
          <w:szCs w:val="24"/>
          <w:u w:val="single"/>
        </w:rPr>
        <w:t>Nahlížení do spisu</w:t>
      </w:r>
    </w:p>
    <w:p w:rsidR="001B31F9" w:rsidRPr="004A7EFF" w:rsidRDefault="001B31F9" w:rsidP="000B50C5">
      <w:pPr>
        <w:pStyle w:val="Styl8"/>
        <w:ind w:left="0" w:firstLine="0"/>
        <w:jc w:val="both"/>
        <w:rPr>
          <w:rFonts w:ascii="Times New Roman" w:hAnsi="Times New Roman" w:cs="Times New Roman"/>
          <w:sz w:val="24"/>
          <w:szCs w:val="24"/>
        </w:rPr>
      </w:pPr>
      <w:r w:rsidRPr="004A7EFF">
        <w:rPr>
          <w:rFonts w:ascii="Times New Roman" w:hAnsi="Times New Roman" w:cs="Times New Roman"/>
          <w:sz w:val="24"/>
          <w:szCs w:val="24"/>
        </w:rPr>
        <w:t xml:space="preserve">O průběhu správního řízení se vede spis, který je řádně uložen a zabezpečen dle spisového a skartačního řádu ve škole. </w:t>
      </w:r>
    </w:p>
    <w:p w:rsidR="001B31F9" w:rsidRPr="004A7EFF" w:rsidRDefault="001B31F9" w:rsidP="000B50C5">
      <w:pPr>
        <w:pStyle w:val="Styl8"/>
        <w:ind w:left="0" w:firstLine="0"/>
        <w:jc w:val="both"/>
        <w:rPr>
          <w:rFonts w:ascii="Times New Roman" w:hAnsi="Times New Roman" w:cs="Times New Roman"/>
          <w:sz w:val="24"/>
          <w:szCs w:val="24"/>
        </w:rPr>
      </w:pPr>
      <w:r w:rsidRPr="004A7EFF">
        <w:rPr>
          <w:rFonts w:ascii="Times New Roman" w:hAnsi="Times New Roman" w:cs="Times New Roman"/>
          <w:sz w:val="24"/>
          <w:szCs w:val="24"/>
        </w:rPr>
        <w:lastRenderedPageBreak/>
        <w:t>V souladu s § 36 odst. 3 zákona č. 500/2004 Sb., správní řád, má zákonný zástupce možnost ještě před vydáním rozhodnutí seznámit se s obsahem spisu vyjádřit se k podkladům rozhodnutí.</w:t>
      </w:r>
    </w:p>
    <w:p w:rsidR="001B31F9" w:rsidRPr="004A7EFF" w:rsidRDefault="001B31F9" w:rsidP="000B50C5">
      <w:pPr>
        <w:pStyle w:val="Styl8"/>
        <w:ind w:left="0" w:firstLine="0"/>
        <w:jc w:val="both"/>
        <w:rPr>
          <w:rFonts w:ascii="Times New Roman" w:hAnsi="Times New Roman" w:cs="Times New Roman"/>
          <w:sz w:val="24"/>
          <w:szCs w:val="24"/>
          <w:u w:val="single"/>
        </w:rPr>
      </w:pPr>
      <w:r w:rsidRPr="004A7EFF">
        <w:rPr>
          <w:rFonts w:ascii="Times New Roman" w:hAnsi="Times New Roman" w:cs="Times New Roman"/>
          <w:sz w:val="24"/>
          <w:szCs w:val="24"/>
          <w:u w:val="single"/>
        </w:rPr>
        <w:t>Přihlášky k přijímacímu řízení (ZŠ)</w:t>
      </w:r>
    </w:p>
    <w:p w:rsidR="001B31F9" w:rsidRPr="004A7EFF" w:rsidRDefault="001B31F9" w:rsidP="000B50C5">
      <w:pPr>
        <w:pStyle w:val="Styl8"/>
        <w:ind w:left="0" w:firstLine="0"/>
        <w:jc w:val="both"/>
        <w:rPr>
          <w:rFonts w:ascii="Times New Roman" w:hAnsi="Times New Roman" w:cs="Times New Roman"/>
          <w:sz w:val="24"/>
          <w:szCs w:val="24"/>
        </w:rPr>
      </w:pPr>
      <w:r w:rsidRPr="004A7EFF">
        <w:rPr>
          <w:rFonts w:ascii="Times New Roman" w:hAnsi="Times New Roman" w:cs="Times New Roman"/>
          <w:sz w:val="24"/>
          <w:szCs w:val="24"/>
        </w:rPr>
        <w:t>V přihlášce je možné požadovat pouze údaje, které jsou nezbytné pro přijímací řízení. Je ale možné zjišťovat údaje, které mají vazbu na kritéria (sourozenec ve škole, zařazení do třídy zřízené podle § 16 odst. 9). V době zápisu dítě</w:t>
      </w:r>
      <w:r w:rsidR="008A74C7">
        <w:rPr>
          <w:rFonts w:ascii="Times New Roman" w:hAnsi="Times New Roman" w:cs="Times New Roman"/>
          <w:sz w:val="24"/>
          <w:szCs w:val="24"/>
        </w:rPr>
        <w:t>te</w:t>
      </w:r>
      <w:r w:rsidRPr="004A7EFF">
        <w:rPr>
          <w:rFonts w:ascii="Times New Roman" w:hAnsi="Times New Roman" w:cs="Times New Roman"/>
          <w:sz w:val="24"/>
          <w:szCs w:val="24"/>
        </w:rPr>
        <w:t xml:space="preserve">/žáka není </w:t>
      </w:r>
      <w:r w:rsidR="008A74C7">
        <w:rPr>
          <w:rFonts w:ascii="Times New Roman" w:hAnsi="Times New Roman" w:cs="Times New Roman"/>
          <w:sz w:val="24"/>
          <w:szCs w:val="24"/>
        </w:rPr>
        <w:t>žákem</w:t>
      </w:r>
      <w:r w:rsidRPr="004A7EFF">
        <w:rPr>
          <w:rFonts w:ascii="Times New Roman" w:hAnsi="Times New Roman" w:cs="Times New Roman"/>
          <w:sz w:val="24"/>
          <w:szCs w:val="24"/>
        </w:rPr>
        <w:t xml:space="preserve"> základní školy a není tedy zákonná povinnost požadovat po rodičích další údaje (rodné číslo, kontakt na rodiče – telefon, e-mail, </w:t>
      </w:r>
      <w:r w:rsidR="008A74C7">
        <w:rPr>
          <w:rFonts w:ascii="Times New Roman" w:hAnsi="Times New Roman" w:cs="Times New Roman"/>
          <w:sz w:val="24"/>
          <w:szCs w:val="24"/>
        </w:rPr>
        <w:t>počet sourozenců</w:t>
      </w:r>
      <w:r w:rsidRPr="004A7EFF">
        <w:rPr>
          <w:rFonts w:ascii="Times New Roman" w:hAnsi="Times New Roman" w:cs="Times New Roman"/>
          <w:sz w:val="24"/>
          <w:szCs w:val="24"/>
        </w:rPr>
        <w:t>).</w:t>
      </w:r>
      <w:r w:rsidR="00736BF6" w:rsidRPr="004A7EFF">
        <w:rPr>
          <w:rFonts w:ascii="Times New Roman" w:hAnsi="Times New Roman" w:cs="Times New Roman"/>
          <w:sz w:val="24"/>
          <w:szCs w:val="24"/>
        </w:rPr>
        <w:t xml:space="preserve"> </w:t>
      </w:r>
      <w:r w:rsidRPr="004A7EFF">
        <w:rPr>
          <w:rFonts w:ascii="Times New Roman" w:hAnsi="Times New Roman" w:cs="Times New Roman"/>
          <w:sz w:val="24"/>
          <w:szCs w:val="24"/>
        </w:rPr>
        <w:t>Přihláška do základní školy není podklad pro školní matriku.</w:t>
      </w:r>
    </w:p>
    <w:p w:rsidR="001B31F9" w:rsidRPr="004A7EFF" w:rsidRDefault="001B31F9" w:rsidP="000B50C5">
      <w:pPr>
        <w:pStyle w:val="Styl8"/>
        <w:ind w:left="0" w:firstLine="0"/>
        <w:jc w:val="both"/>
        <w:rPr>
          <w:rFonts w:ascii="Times New Roman" w:hAnsi="Times New Roman" w:cs="Times New Roman"/>
          <w:sz w:val="24"/>
          <w:szCs w:val="24"/>
          <w:u w:val="single"/>
        </w:rPr>
      </w:pPr>
      <w:r w:rsidRPr="004A7EFF">
        <w:rPr>
          <w:rFonts w:ascii="Times New Roman" w:hAnsi="Times New Roman" w:cs="Times New Roman"/>
          <w:sz w:val="24"/>
          <w:szCs w:val="24"/>
          <w:u w:val="single"/>
        </w:rPr>
        <w:t>Seznam dětí ze spádového obvodu</w:t>
      </w:r>
    </w:p>
    <w:p w:rsidR="001B31F9" w:rsidRPr="004A7EFF" w:rsidRDefault="001B31F9" w:rsidP="000B50C5">
      <w:pPr>
        <w:pStyle w:val="Styl8"/>
        <w:ind w:left="0" w:firstLine="0"/>
        <w:jc w:val="both"/>
        <w:rPr>
          <w:rFonts w:ascii="Times New Roman" w:hAnsi="Times New Roman" w:cs="Times New Roman"/>
          <w:sz w:val="24"/>
          <w:szCs w:val="24"/>
        </w:rPr>
      </w:pPr>
      <w:r w:rsidRPr="004A7EFF">
        <w:rPr>
          <w:rFonts w:ascii="Times New Roman" w:hAnsi="Times New Roman" w:cs="Times New Roman"/>
          <w:sz w:val="24"/>
          <w:szCs w:val="24"/>
        </w:rPr>
        <w:t>Tyto osobní údaje jsou zpracovávány na základě výkonu veřejné moci a mohou sloužit pouze k určenému účelu (přijímaní dětí ze spádového obvodu).</w:t>
      </w:r>
    </w:p>
    <w:p w:rsidR="001B31F9" w:rsidRPr="004A7EFF" w:rsidRDefault="001B31F9" w:rsidP="004A7EFF">
      <w:pPr>
        <w:spacing w:after="0" w:line="240" w:lineRule="auto"/>
        <w:ind w:right="57"/>
        <w:rPr>
          <w:rFonts w:ascii="Times New Roman" w:hAnsi="Times New Roman" w:cs="Times New Roman"/>
          <w:sz w:val="24"/>
          <w:szCs w:val="24"/>
        </w:rPr>
      </w:pPr>
    </w:p>
    <w:p w:rsidR="001B31F9" w:rsidRPr="004A7EFF" w:rsidRDefault="00677DC7"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.7</w:t>
      </w:r>
      <w:r w:rsidR="001B31F9" w:rsidRPr="004A7EFF">
        <w:rPr>
          <w:rFonts w:ascii="Times New Roman" w:hAnsi="Times New Roman" w:cs="Times New Roman"/>
          <w:b/>
          <w:sz w:val="24"/>
          <w:szCs w:val="24"/>
        </w:rPr>
        <w:t xml:space="preserve"> Organizace výchovy a vzdělávání </w:t>
      </w:r>
    </w:p>
    <w:p w:rsidR="001B31F9" w:rsidRPr="000B50C5" w:rsidRDefault="001B31F9" w:rsidP="004A7EFF">
      <w:pPr>
        <w:spacing w:after="0" w:line="240" w:lineRule="auto"/>
        <w:ind w:right="57"/>
        <w:rPr>
          <w:rFonts w:ascii="Times New Roman" w:hAnsi="Times New Roman" w:cs="Times New Roman"/>
          <w:sz w:val="20"/>
          <w:szCs w:val="24"/>
        </w:rPr>
      </w:pPr>
    </w:p>
    <w:p w:rsidR="001B31F9" w:rsidRPr="004A7EFF" w:rsidRDefault="001B31F9" w:rsidP="008A74C7">
      <w:pPr>
        <w:spacing w:after="0" w:line="240" w:lineRule="auto"/>
        <w:jc w:val="both"/>
        <w:rPr>
          <w:rFonts w:ascii="Times New Roman" w:hAnsi="Times New Roman" w:cs="Times New Roman"/>
          <w:sz w:val="24"/>
          <w:szCs w:val="24"/>
          <w:u w:val="single"/>
        </w:rPr>
      </w:pPr>
      <w:bookmarkStart w:id="15" w:name="_Hlk509072017"/>
      <w:r w:rsidRPr="004A7EFF">
        <w:rPr>
          <w:rFonts w:ascii="Times New Roman" w:hAnsi="Times New Roman" w:cs="Times New Roman"/>
          <w:sz w:val="24"/>
          <w:szCs w:val="24"/>
          <w:u w:val="single"/>
        </w:rPr>
        <w:t>Ochrana osobních údajů a organizace výchovy a vzdělávání</w:t>
      </w:r>
    </w:p>
    <w:p w:rsidR="001B31F9" w:rsidRPr="004A7EFF" w:rsidRDefault="001B31F9"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Organizace výchovy a vzdělávání je nezbytně spojena se zpracováním osobních údajů. Lze rozlišit tři skupiny při zpracovávání osobních údajů:</w:t>
      </w:r>
    </w:p>
    <w:p w:rsidR="001B31F9" w:rsidRPr="008A74C7" w:rsidRDefault="001B31F9" w:rsidP="008A74C7">
      <w:pPr>
        <w:spacing w:after="0" w:line="240" w:lineRule="auto"/>
        <w:jc w:val="both"/>
        <w:rPr>
          <w:rFonts w:ascii="Times New Roman" w:hAnsi="Times New Roman" w:cs="Times New Roman"/>
          <w:sz w:val="20"/>
          <w:szCs w:val="24"/>
        </w:rPr>
      </w:pPr>
    </w:p>
    <w:p w:rsidR="001B31F9" w:rsidRPr="004A7EFF" w:rsidRDefault="001B31F9" w:rsidP="008A74C7">
      <w:pPr>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1. Osobní údaje zpracovávané na základě školského zákona</w:t>
      </w:r>
    </w:p>
    <w:p w:rsidR="001B31F9" w:rsidRPr="000B50C5" w:rsidRDefault="001B31F9" w:rsidP="00EF13AB">
      <w:pPr>
        <w:pStyle w:val="Odstavecseseznamem"/>
        <w:numPr>
          <w:ilvl w:val="0"/>
          <w:numId w:val="9"/>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školní matrika,</w:t>
      </w:r>
    </w:p>
    <w:p w:rsidR="001B31F9" w:rsidRPr="000B50C5" w:rsidRDefault="001B31F9" w:rsidP="00EF13AB">
      <w:pPr>
        <w:pStyle w:val="Odstavecseseznamem"/>
        <w:numPr>
          <w:ilvl w:val="0"/>
          <w:numId w:val="9"/>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doklady o přijímání dětí, žáků, studentů a uchazečů ke vzdělávání, o průběhu vzdělávání a jeho ukončování,</w:t>
      </w:r>
    </w:p>
    <w:p w:rsidR="001B31F9" w:rsidRPr="000B50C5" w:rsidRDefault="001B31F9" w:rsidP="00EF13AB">
      <w:pPr>
        <w:pStyle w:val="Odstavecseseznamem"/>
        <w:numPr>
          <w:ilvl w:val="0"/>
          <w:numId w:val="9"/>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 xml:space="preserve">třídní kniha, </w:t>
      </w:r>
    </w:p>
    <w:p w:rsidR="001B31F9" w:rsidRPr="000B50C5" w:rsidRDefault="001B31F9" w:rsidP="00EF13AB">
      <w:pPr>
        <w:pStyle w:val="Odstavecseseznamem"/>
        <w:numPr>
          <w:ilvl w:val="0"/>
          <w:numId w:val="9"/>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záznamy z pedagogických rad,</w:t>
      </w:r>
    </w:p>
    <w:p w:rsidR="001B31F9" w:rsidRPr="000B50C5" w:rsidRDefault="001B31F9" w:rsidP="00EF13AB">
      <w:pPr>
        <w:pStyle w:val="Odstavecseseznamem"/>
        <w:numPr>
          <w:ilvl w:val="0"/>
          <w:numId w:val="9"/>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kniha úrazů a záznamy o úrazech dětí, žáků a studentů, popřípadě lékařské posudky</w:t>
      </w:r>
    </w:p>
    <w:p w:rsidR="001B31F9" w:rsidRPr="008A74C7" w:rsidRDefault="001B31F9" w:rsidP="008A74C7">
      <w:pPr>
        <w:tabs>
          <w:tab w:val="left" w:pos="284"/>
        </w:tabs>
        <w:spacing w:after="0" w:line="240" w:lineRule="auto"/>
        <w:jc w:val="both"/>
        <w:rPr>
          <w:rFonts w:ascii="Times New Roman" w:hAnsi="Times New Roman" w:cs="Times New Roman"/>
          <w:sz w:val="20"/>
          <w:szCs w:val="24"/>
        </w:rPr>
      </w:pPr>
    </w:p>
    <w:p w:rsidR="001B31F9" w:rsidRPr="004A7EFF" w:rsidRDefault="001B31F9" w:rsidP="008A74C7">
      <w:pPr>
        <w:tabs>
          <w:tab w:val="left" w:pos="284"/>
        </w:tabs>
        <w:spacing w:after="0" w:line="240" w:lineRule="auto"/>
        <w:jc w:val="both"/>
        <w:rPr>
          <w:rFonts w:ascii="Times New Roman" w:hAnsi="Times New Roman" w:cs="Times New Roman"/>
          <w:sz w:val="24"/>
          <w:szCs w:val="24"/>
        </w:rPr>
      </w:pPr>
      <w:r w:rsidRPr="004A7EFF">
        <w:rPr>
          <w:rFonts w:ascii="Times New Roman" w:hAnsi="Times New Roman" w:cs="Times New Roman"/>
          <w:sz w:val="24"/>
          <w:szCs w:val="24"/>
        </w:rPr>
        <w:t>2. Osobní údaje zpracovávané podle zvláštních zákonů</w:t>
      </w:r>
    </w:p>
    <w:p w:rsidR="001B31F9" w:rsidRPr="000B50C5" w:rsidRDefault="001B31F9" w:rsidP="00EF13AB">
      <w:pPr>
        <w:pStyle w:val="Odstavecseseznamem"/>
        <w:numPr>
          <w:ilvl w:val="0"/>
          <w:numId w:val="10"/>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 xml:space="preserve">podněty pro jednání OSPOD, přestupkové komise </w:t>
      </w:r>
    </w:p>
    <w:p w:rsidR="001B31F9" w:rsidRPr="000B50C5" w:rsidRDefault="001B31F9" w:rsidP="00EF13AB">
      <w:pPr>
        <w:pStyle w:val="Odstavecseseznamem"/>
        <w:numPr>
          <w:ilvl w:val="0"/>
          <w:numId w:val="10"/>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podklady žáků pro vyšetření v PPP,</w:t>
      </w:r>
    </w:p>
    <w:p w:rsidR="001B31F9" w:rsidRPr="000B50C5" w:rsidRDefault="001B31F9" w:rsidP="00EF13AB">
      <w:pPr>
        <w:pStyle w:val="Odstavecseseznamem"/>
        <w:numPr>
          <w:ilvl w:val="0"/>
          <w:numId w:val="10"/>
        </w:numPr>
        <w:tabs>
          <w:tab w:val="left" w:pos="284"/>
        </w:tabs>
        <w:spacing w:after="0" w:line="240" w:lineRule="auto"/>
        <w:ind w:left="0" w:firstLine="0"/>
        <w:jc w:val="both"/>
        <w:rPr>
          <w:rFonts w:ascii="Times New Roman" w:eastAsia="Times New Roman" w:hAnsi="Times New Roman" w:cs="Times New Roman"/>
          <w:sz w:val="24"/>
          <w:szCs w:val="24"/>
        </w:rPr>
      </w:pPr>
      <w:r w:rsidRPr="000B50C5">
        <w:rPr>
          <w:rFonts w:ascii="Times New Roman" w:eastAsia="Times New Roman" w:hAnsi="Times New Roman" w:cs="Times New Roman"/>
          <w:sz w:val="24"/>
          <w:szCs w:val="24"/>
        </w:rPr>
        <w:t>hlášení trestných činů, neomluvená absence</w:t>
      </w:r>
    </w:p>
    <w:p w:rsidR="001B31F9" w:rsidRPr="000B50C5" w:rsidRDefault="001B31F9" w:rsidP="00EF13AB">
      <w:pPr>
        <w:pStyle w:val="Odstavecseseznamem"/>
        <w:numPr>
          <w:ilvl w:val="0"/>
          <w:numId w:val="10"/>
        </w:numPr>
        <w:tabs>
          <w:tab w:val="left" w:pos="284"/>
        </w:tabs>
        <w:spacing w:after="0" w:line="240" w:lineRule="auto"/>
        <w:ind w:left="0" w:firstLine="0"/>
        <w:jc w:val="both"/>
        <w:rPr>
          <w:rFonts w:ascii="Times New Roman" w:hAnsi="Times New Roman" w:cs="Times New Roman"/>
          <w:sz w:val="24"/>
          <w:szCs w:val="24"/>
        </w:rPr>
      </w:pPr>
      <w:r w:rsidRPr="000B50C5">
        <w:rPr>
          <w:rFonts w:ascii="Times New Roman" w:hAnsi="Times New Roman" w:cs="Times New Roman"/>
          <w:sz w:val="24"/>
          <w:szCs w:val="24"/>
        </w:rPr>
        <w:t>údaje o zdravotní způsobilosti dítěte nebo žáka na zotavovacích akcích</w:t>
      </w:r>
    </w:p>
    <w:p w:rsidR="001B31F9" w:rsidRPr="008A74C7" w:rsidRDefault="001B31F9" w:rsidP="008A74C7">
      <w:pPr>
        <w:tabs>
          <w:tab w:val="left" w:pos="284"/>
        </w:tabs>
        <w:spacing w:after="0" w:line="240" w:lineRule="auto"/>
        <w:rPr>
          <w:rFonts w:ascii="Times New Roman" w:hAnsi="Times New Roman" w:cs="Times New Roman"/>
          <w:sz w:val="20"/>
          <w:szCs w:val="24"/>
        </w:rPr>
      </w:pPr>
    </w:p>
    <w:p w:rsidR="001B31F9" w:rsidRPr="000B50C5" w:rsidRDefault="001B31F9" w:rsidP="008A74C7">
      <w:pPr>
        <w:tabs>
          <w:tab w:val="left" w:pos="284"/>
        </w:tabs>
        <w:spacing w:after="0" w:line="240" w:lineRule="auto"/>
        <w:rPr>
          <w:rFonts w:ascii="Times New Roman" w:hAnsi="Times New Roman" w:cs="Times New Roman"/>
          <w:sz w:val="24"/>
          <w:szCs w:val="24"/>
        </w:rPr>
      </w:pPr>
      <w:r w:rsidRPr="000B50C5">
        <w:rPr>
          <w:rFonts w:ascii="Times New Roman" w:hAnsi="Times New Roman" w:cs="Times New Roman"/>
          <w:sz w:val="24"/>
          <w:szCs w:val="24"/>
        </w:rPr>
        <w:t>3. Osobní údaje zpracovávané na základě informovaného souhlasu</w:t>
      </w:r>
    </w:p>
    <w:p w:rsidR="001B31F9" w:rsidRPr="000B50C5" w:rsidRDefault="001B31F9" w:rsidP="00EF13AB">
      <w:pPr>
        <w:pStyle w:val="Odstavecseseznamem"/>
        <w:numPr>
          <w:ilvl w:val="0"/>
          <w:numId w:val="10"/>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seznamy žáků na mimoškolních akcích a zahraničních zájezdech,</w:t>
      </w:r>
    </w:p>
    <w:p w:rsidR="001B31F9" w:rsidRPr="000B50C5" w:rsidRDefault="001B31F9" w:rsidP="00EF13AB">
      <w:pPr>
        <w:pStyle w:val="Odstavecseseznamem"/>
        <w:numPr>
          <w:ilvl w:val="0"/>
          <w:numId w:val="10"/>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seznamy žáků na soutěžích a olympiádách,</w:t>
      </w:r>
    </w:p>
    <w:p w:rsidR="001B31F9" w:rsidRPr="000B50C5" w:rsidRDefault="001B31F9" w:rsidP="00EF13AB">
      <w:pPr>
        <w:pStyle w:val="Odstavecseseznamem"/>
        <w:numPr>
          <w:ilvl w:val="0"/>
          <w:numId w:val="10"/>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seznamy zákonných zástupců pro spolek – klub přítel školy,</w:t>
      </w:r>
    </w:p>
    <w:p w:rsidR="001B31F9" w:rsidRPr="000B50C5" w:rsidRDefault="001B31F9" w:rsidP="00EF13AB">
      <w:pPr>
        <w:pStyle w:val="Odstavecseseznamem"/>
        <w:numPr>
          <w:ilvl w:val="0"/>
          <w:numId w:val="10"/>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jména osob, které budou odvádět dítě z mateřské školy, školní družiny,</w:t>
      </w:r>
    </w:p>
    <w:p w:rsidR="001B31F9" w:rsidRPr="000B50C5" w:rsidRDefault="001B31F9" w:rsidP="00EF13AB">
      <w:pPr>
        <w:pStyle w:val="Odstavecseseznamem"/>
        <w:numPr>
          <w:ilvl w:val="0"/>
          <w:numId w:val="10"/>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kontakt na zákonné zástupce (není shodný s adresou dítěte),</w:t>
      </w:r>
    </w:p>
    <w:p w:rsidR="001B31F9" w:rsidRPr="000B50C5" w:rsidRDefault="001B31F9" w:rsidP="00EF13AB">
      <w:pPr>
        <w:pStyle w:val="Odstavecseseznamem"/>
        <w:numPr>
          <w:ilvl w:val="0"/>
          <w:numId w:val="10"/>
        </w:numPr>
        <w:tabs>
          <w:tab w:val="left" w:pos="284"/>
        </w:tabs>
        <w:spacing w:after="0" w:line="240" w:lineRule="auto"/>
        <w:ind w:left="0" w:firstLine="0"/>
        <w:rPr>
          <w:rFonts w:ascii="Times New Roman" w:hAnsi="Times New Roman" w:cs="Times New Roman"/>
          <w:sz w:val="24"/>
          <w:szCs w:val="24"/>
        </w:rPr>
      </w:pPr>
      <w:r w:rsidRPr="000B50C5">
        <w:rPr>
          <w:rFonts w:ascii="Times New Roman" w:hAnsi="Times New Roman" w:cs="Times New Roman"/>
          <w:sz w:val="24"/>
          <w:szCs w:val="24"/>
        </w:rPr>
        <w:t>fotografie za účelem propagace či zvýšení zájmu žáků o studium na dané škole,</w:t>
      </w:r>
    </w:p>
    <w:p w:rsidR="001B31F9" w:rsidRPr="000B50C5" w:rsidRDefault="001B31F9" w:rsidP="00EF13AB">
      <w:pPr>
        <w:pStyle w:val="Odstavecseseznamem"/>
        <w:numPr>
          <w:ilvl w:val="0"/>
          <w:numId w:val="10"/>
        </w:numPr>
        <w:tabs>
          <w:tab w:val="left" w:pos="284"/>
        </w:tabs>
        <w:autoSpaceDE w:val="0"/>
        <w:autoSpaceDN w:val="0"/>
        <w:adjustRightInd w:val="0"/>
        <w:spacing w:after="0" w:line="240" w:lineRule="auto"/>
        <w:ind w:left="0" w:firstLine="0"/>
        <w:rPr>
          <w:rFonts w:ascii="Times New Roman" w:hAnsi="Times New Roman" w:cs="Times New Roman"/>
          <w:color w:val="000000"/>
          <w:sz w:val="24"/>
          <w:szCs w:val="24"/>
        </w:rPr>
      </w:pPr>
      <w:r w:rsidRPr="000B50C5">
        <w:rPr>
          <w:rFonts w:ascii="Times New Roman" w:hAnsi="Times New Roman" w:cs="Times New Roman"/>
          <w:color w:val="000000"/>
          <w:sz w:val="24"/>
          <w:szCs w:val="24"/>
        </w:rPr>
        <w:t>zveřejnění výtvarných a obdobných děl žáků na výstavách a přehlídkách,</w:t>
      </w:r>
    </w:p>
    <w:p w:rsidR="001B31F9" w:rsidRPr="000B50C5" w:rsidRDefault="001B31F9" w:rsidP="00EF13AB">
      <w:pPr>
        <w:pStyle w:val="Odstavecseseznamem"/>
        <w:numPr>
          <w:ilvl w:val="0"/>
          <w:numId w:val="10"/>
        </w:numPr>
        <w:tabs>
          <w:tab w:val="left" w:pos="284"/>
        </w:tabs>
        <w:autoSpaceDE w:val="0"/>
        <w:autoSpaceDN w:val="0"/>
        <w:adjustRightInd w:val="0"/>
        <w:spacing w:after="0" w:line="240" w:lineRule="auto"/>
        <w:ind w:left="0" w:firstLine="0"/>
        <w:rPr>
          <w:rFonts w:ascii="Times New Roman" w:hAnsi="Times New Roman" w:cs="Times New Roman"/>
          <w:color w:val="000000"/>
          <w:sz w:val="24"/>
          <w:szCs w:val="24"/>
        </w:rPr>
      </w:pPr>
      <w:r w:rsidRPr="000B50C5">
        <w:rPr>
          <w:rFonts w:ascii="Times New Roman" w:hAnsi="Times New Roman" w:cs="Times New Roman"/>
          <w:color w:val="000000"/>
          <w:sz w:val="24"/>
          <w:szCs w:val="24"/>
        </w:rPr>
        <w:t>záznamy z kamerového systému školy pořizované za účelem bezpečnosti žáků a ochrany jejich majetku.</w:t>
      </w:r>
    </w:p>
    <w:p w:rsidR="001B31F9" w:rsidRPr="004A7EFF" w:rsidRDefault="001B31F9" w:rsidP="008A74C7">
      <w:pPr>
        <w:spacing w:after="0" w:line="240" w:lineRule="auto"/>
        <w:rPr>
          <w:rFonts w:ascii="Times New Roman" w:hAnsi="Times New Roman" w:cs="Times New Roman"/>
          <w:sz w:val="24"/>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Organizace výchovy a vzdělávání</w:t>
      </w:r>
    </w:p>
    <w:p w:rsidR="001B31F9" w:rsidRPr="004A7EFF" w:rsidRDefault="001B31F9" w:rsidP="00377A19">
      <w:pPr>
        <w:spacing w:after="0" w:line="240" w:lineRule="auto"/>
        <w:ind w:left="142" w:hanging="142"/>
        <w:rPr>
          <w:rFonts w:ascii="Times New Roman" w:hAnsi="Times New Roman" w:cs="Times New Roman"/>
          <w:sz w:val="24"/>
          <w:szCs w:val="24"/>
        </w:rPr>
      </w:pPr>
      <w:r w:rsidRPr="004A7EFF">
        <w:rPr>
          <w:rFonts w:ascii="Times New Roman" w:hAnsi="Times New Roman" w:cs="Times New Roman"/>
          <w:sz w:val="24"/>
          <w:szCs w:val="24"/>
        </w:rPr>
        <w:t xml:space="preserve">Vedle těchto tří skupin je pro běžný provoz školy nezbytné zpracovávat další osobní údaje. </w:t>
      </w:r>
    </w:p>
    <w:p w:rsidR="001B31F9" w:rsidRPr="004A7EFF" w:rsidRDefault="001B31F9" w:rsidP="00377A19">
      <w:pPr>
        <w:spacing w:after="0" w:line="240" w:lineRule="auto"/>
        <w:ind w:left="142" w:hanging="142"/>
        <w:rPr>
          <w:rFonts w:ascii="Times New Roman" w:hAnsi="Times New Roman" w:cs="Times New Roman"/>
          <w:sz w:val="24"/>
          <w:szCs w:val="24"/>
        </w:rPr>
      </w:pPr>
      <w:r w:rsidRPr="004A7EFF">
        <w:rPr>
          <w:rFonts w:ascii="Times New Roman" w:hAnsi="Times New Roman" w:cs="Times New Roman"/>
          <w:sz w:val="24"/>
          <w:szCs w:val="24"/>
        </w:rPr>
        <w:t>Jedná se například o:</w:t>
      </w:r>
    </w:p>
    <w:p w:rsidR="001B31F9" w:rsidRPr="00377A19" w:rsidRDefault="001B31F9" w:rsidP="00EF13AB">
      <w:pPr>
        <w:pStyle w:val="Odstavecseseznamem"/>
        <w:numPr>
          <w:ilvl w:val="0"/>
          <w:numId w:val="11"/>
        </w:numPr>
        <w:spacing w:after="0" w:line="240" w:lineRule="auto"/>
        <w:rPr>
          <w:rFonts w:ascii="Times New Roman" w:hAnsi="Times New Roman" w:cs="Times New Roman"/>
          <w:sz w:val="24"/>
          <w:szCs w:val="24"/>
        </w:rPr>
      </w:pPr>
      <w:r w:rsidRPr="00377A19">
        <w:rPr>
          <w:rFonts w:ascii="Times New Roman" w:hAnsi="Times New Roman" w:cs="Times New Roman"/>
          <w:sz w:val="24"/>
          <w:szCs w:val="24"/>
        </w:rPr>
        <w:t>průběžné hodnocení výchovy a vzdělávání (klasifikace žáků),</w:t>
      </w:r>
    </w:p>
    <w:p w:rsidR="001B31F9" w:rsidRPr="00377A19" w:rsidRDefault="001B31F9" w:rsidP="00EF13AB">
      <w:pPr>
        <w:pStyle w:val="Odstavecseseznamem"/>
        <w:numPr>
          <w:ilvl w:val="0"/>
          <w:numId w:val="11"/>
        </w:numPr>
        <w:spacing w:after="0" w:line="240" w:lineRule="auto"/>
        <w:rPr>
          <w:rFonts w:ascii="Times New Roman" w:hAnsi="Times New Roman" w:cs="Times New Roman"/>
          <w:sz w:val="24"/>
          <w:szCs w:val="24"/>
        </w:rPr>
      </w:pPr>
      <w:r w:rsidRPr="00377A19">
        <w:rPr>
          <w:rFonts w:ascii="Times New Roman" w:hAnsi="Times New Roman" w:cs="Times New Roman"/>
          <w:sz w:val="24"/>
          <w:szCs w:val="24"/>
        </w:rPr>
        <w:t xml:space="preserve">organizační seznamy žáků (kteří půjdou do kina, kteří odevzdali učebnice, kteří </w:t>
      </w:r>
      <w:r w:rsidR="00377A19">
        <w:rPr>
          <w:rFonts w:ascii="Times New Roman" w:hAnsi="Times New Roman" w:cs="Times New Roman"/>
          <w:sz w:val="24"/>
          <w:szCs w:val="24"/>
        </w:rPr>
        <w:t>půjdou na kulturní představení, na exkurzi, školní výlet, lyžařský výcvik, branný kurz</w:t>
      </w:r>
      <w:r w:rsidRPr="00377A19">
        <w:rPr>
          <w:rFonts w:ascii="Times New Roman" w:hAnsi="Times New Roman" w:cs="Times New Roman"/>
          <w:sz w:val="24"/>
          <w:szCs w:val="24"/>
        </w:rPr>
        <w:t>),</w:t>
      </w:r>
    </w:p>
    <w:p w:rsidR="001B31F9" w:rsidRPr="00377A19" w:rsidRDefault="001B31F9" w:rsidP="00EF13AB">
      <w:pPr>
        <w:pStyle w:val="Odstavecseseznamem"/>
        <w:numPr>
          <w:ilvl w:val="0"/>
          <w:numId w:val="11"/>
        </w:numPr>
        <w:spacing w:after="0" w:line="240" w:lineRule="auto"/>
        <w:rPr>
          <w:rFonts w:ascii="Times New Roman" w:hAnsi="Times New Roman" w:cs="Times New Roman"/>
          <w:sz w:val="24"/>
          <w:szCs w:val="24"/>
        </w:rPr>
      </w:pPr>
      <w:r w:rsidRPr="00377A19">
        <w:rPr>
          <w:rFonts w:ascii="Times New Roman" w:hAnsi="Times New Roman" w:cs="Times New Roman"/>
          <w:sz w:val="24"/>
          <w:szCs w:val="24"/>
        </w:rPr>
        <w:t xml:space="preserve">jiné osobní informace o žákovi </w:t>
      </w:r>
      <w:r w:rsidR="00377A19">
        <w:rPr>
          <w:rFonts w:ascii="Times New Roman" w:hAnsi="Times New Roman" w:cs="Times New Roman"/>
          <w:sz w:val="24"/>
          <w:szCs w:val="24"/>
        </w:rPr>
        <w:t>(úmrtí v rodině, rozvod rodičů)</w:t>
      </w:r>
    </w:p>
    <w:p w:rsidR="001B31F9" w:rsidRPr="004A7EFF" w:rsidRDefault="001B31F9" w:rsidP="00377A19">
      <w:pPr>
        <w:spacing w:after="0" w:line="240" w:lineRule="auto"/>
        <w:rPr>
          <w:rFonts w:ascii="Times New Roman" w:hAnsi="Times New Roman" w:cs="Times New Roman"/>
          <w:sz w:val="24"/>
          <w:szCs w:val="24"/>
        </w:rPr>
      </w:pPr>
    </w:p>
    <w:p w:rsidR="001B31F9" w:rsidRPr="004A7EFF" w:rsidRDefault="001B31F9" w:rsidP="004A7EFF">
      <w:pPr>
        <w:spacing w:after="0" w:line="240" w:lineRule="auto"/>
        <w:ind w:right="57"/>
        <w:rPr>
          <w:rFonts w:ascii="Times New Roman" w:hAnsi="Times New Roman" w:cs="Times New Roman"/>
          <w:sz w:val="24"/>
          <w:szCs w:val="24"/>
        </w:rPr>
      </w:pPr>
      <w:r w:rsidRPr="004A7EFF">
        <w:rPr>
          <w:rFonts w:ascii="Times New Roman" w:hAnsi="Times New Roman" w:cs="Times New Roman"/>
          <w:sz w:val="24"/>
          <w:szCs w:val="24"/>
        </w:rPr>
        <w:t>Oporu v zákoně lze vysledovat pouze nepřímo:</w:t>
      </w:r>
    </w:p>
    <w:p w:rsidR="001B31F9" w:rsidRPr="00377A19" w:rsidRDefault="001B31F9" w:rsidP="00EF13AB">
      <w:pPr>
        <w:pStyle w:val="Odstavecseseznamem"/>
        <w:numPr>
          <w:ilvl w:val="0"/>
          <w:numId w:val="12"/>
        </w:numPr>
        <w:spacing w:after="0" w:line="240" w:lineRule="auto"/>
        <w:jc w:val="both"/>
        <w:rPr>
          <w:rFonts w:ascii="Times New Roman" w:hAnsi="Times New Roman" w:cs="Times New Roman"/>
          <w:sz w:val="24"/>
          <w:szCs w:val="24"/>
        </w:rPr>
      </w:pPr>
      <w:r w:rsidRPr="00377A19">
        <w:rPr>
          <w:rFonts w:ascii="Times New Roman" w:hAnsi="Times New Roman" w:cs="Times New Roman"/>
          <w:sz w:val="24"/>
          <w:szCs w:val="24"/>
        </w:rPr>
        <w:t>hodnocení žáků (průběžná klasifikace)</w:t>
      </w:r>
    </w:p>
    <w:p w:rsidR="001B31F9" w:rsidRPr="004A7EFF" w:rsidRDefault="001B31F9" w:rsidP="00377A19">
      <w:pPr>
        <w:spacing w:after="0" w:line="240" w:lineRule="auto"/>
        <w:ind w:left="142" w:hanging="142"/>
        <w:jc w:val="both"/>
        <w:rPr>
          <w:rFonts w:ascii="Times New Roman" w:hAnsi="Times New Roman" w:cs="Times New Roman"/>
          <w:sz w:val="24"/>
          <w:szCs w:val="24"/>
        </w:rPr>
      </w:pPr>
      <w:r w:rsidRPr="004A7EFF">
        <w:rPr>
          <w:rFonts w:ascii="Times New Roman" w:hAnsi="Times New Roman" w:cs="Times New Roman"/>
          <w:sz w:val="24"/>
          <w:szCs w:val="24"/>
        </w:rPr>
        <w:t xml:space="preserve">ZŠ = § 51 a násl. zákona č. 561/2004 Sb., školský zákon, § 14 a násl. vyhlášky č. 48/2005 Sb., o základním vzdělávání, </w:t>
      </w:r>
      <w:r w:rsidR="00377A19">
        <w:rPr>
          <w:rFonts w:ascii="Times New Roman" w:hAnsi="Times New Roman" w:cs="Times New Roman"/>
          <w:sz w:val="24"/>
          <w:szCs w:val="24"/>
        </w:rPr>
        <w:t>ve znění pozdějších předpisů</w:t>
      </w:r>
    </w:p>
    <w:p w:rsidR="001B31F9" w:rsidRPr="00377A19" w:rsidRDefault="001B31F9" w:rsidP="00EF13AB">
      <w:pPr>
        <w:pStyle w:val="Odstavecseseznamem"/>
        <w:numPr>
          <w:ilvl w:val="0"/>
          <w:numId w:val="13"/>
        </w:numPr>
        <w:spacing w:after="0" w:line="240" w:lineRule="auto"/>
        <w:jc w:val="both"/>
        <w:rPr>
          <w:rFonts w:ascii="Times New Roman" w:hAnsi="Times New Roman" w:cs="Times New Roman"/>
          <w:sz w:val="24"/>
          <w:szCs w:val="24"/>
        </w:rPr>
      </w:pPr>
      <w:r w:rsidRPr="00377A19">
        <w:rPr>
          <w:rFonts w:ascii="Times New Roman" w:hAnsi="Times New Roman" w:cs="Times New Roman"/>
          <w:sz w:val="24"/>
          <w:szCs w:val="24"/>
        </w:rPr>
        <w:t>organizace vzdělávání</w:t>
      </w:r>
    </w:p>
    <w:p w:rsidR="001B31F9" w:rsidRPr="004A7EFF" w:rsidRDefault="001B31F9" w:rsidP="00377A19">
      <w:pPr>
        <w:spacing w:after="0" w:line="240" w:lineRule="auto"/>
        <w:ind w:left="142" w:hanging="142"/>
        <w:jc w:val="both"/>
        <w:rPr>
          <w:rFonts w:ascii="Times New Roman" w:hAnsi="Times New Roman" w:cs="Times New Roman"/>
          <w:sz w:val="24"/>
          <w:szCs w:val="24"/>
        </w:rPr>
      </w:pPr>
      <w:r w:rsidRPr="004A7EFF">
        <w:rPr>
          <w:rFonts w:ascii="Times New Roman" w:hAnsi="Times New Roman" w:cs="Times New Roman"/>
          <w:sz w:val="24"/>
          <w:szCs w:val="24"/>
        </w:rPr>
        <w:t>ZŠ = § 46 zákona č. 561/2004 Sb., školský zákon, vyhláška č. 48/2005 Sb., o základním vzdělávání,</w:t>
      </w:r>
    </w:p>
    <w:p w:rsidR="001B31F9" w:rsidRPr="004A7EFF" w:rsidRDefault="001B31F9" w:rsidP="00377A19">
      <w:pPr>
        <w:spacing w:after="0" w:line="240" w:lineRule="auto"/>
        <w:ind w:left="142" w:hanging="142"/>
        <w:jc w:val="both"/>
        <w:rPr>
          <w:rFonts w:ascii="Times New Roman" w:hAnsi="Times New Roman" w:cs="Times New Roman"/>
          <w:sz w:val="24"/>
          <w:szCs w:val="24"/>
        </w:rPr>
      </w:pPr>
      <w:r w:rsidRPr="004A7EFF">
        <w:rPr>
          <w:rFonts w:ascii="Times New Roman" w:hAnsi="Times New Roman" w:cs="Times New Roman"/>
          <w:sz w:val="24"/>
          <w:szCs w:val="24"/>
        </w:rPr>
        <w:t>ve znění pozdějších předpisů</w:t>
      </w:r>
    </w:p>
    <w:p w:rsidR="001B31F9" w:rsidRPr="004A7EFF" w:rsidRDefault="001B31F9" w:rsidP="004A7EFF">
      <w:pPr>
        <w:spacing w:after="0" w:line="240" w:lineRule="auto"/>
        <w:ind w:right="57"/>
        <w:rPr>
          <w:rFonts w:ascii="Times New Roman" w:hAnsi="Times New Roman" w:cs="Times New Roman"/>
          <w:sz w:val="24"/>
          <w:szCs w:val="24"/>
        </w:rPr>
      </w:pPr>
    </w:p>
    <w:p w:rsidR="001B31F9" w:rsidRPr="004A7EFF" w:rsidRDefault="001B31F9" w:rsidP="004A7EFF">
      <w:pPr>
        <w:spacing w:after="0" w:line="240" w:lineRule="auto"/>
        <w:ind w:right="57"/>
        <w:rPr>
          <w:rFonts w:ascii="Times New Roman" w:hAnsi="Times New Roman" w:cs="Times New Roman"/>
          <w:i/>
          <w:sz w:val="24"/>
          <w:szCs w:val="24"/>
        </w:rPr>
      </w:pPr>
      <w:r w:rsidRPr="004A7EFF">
        <w:rPr>
          <w:rFonts w:ascii="Times New Roman" w:hAnsi="Times New Roman" w:cs="Times New Roman"/>
          <w:i/>
          <w:sz w:val="24"/>
          <w:szCs w:val="24"/>
        </w:rPr>
        <w:t xml:space="preserve">Z praktického hlediska je nemožné neustále se obracet přes informované souhlasy na žáky a zákonné zástupce nebo konzultovat každý jeden případ s pověřencem, aby se mohlo pracovat s těmito údaji. </w:t>
      </w:r>
    </w:p>
    <w:p w:rsidR="001B31F9" w:rsidRPr="004A7EFF" w:rsidRDefault="001B31F9" w:rsidP="004A7EFF">
      <w:pPr>
        <w:spacing w:after="0" w:line="240" w:lineRule="auto"/>
        <w:ind w:right="57"/>
        <w:rPr>
          <w:rFonts w:ascii="Times New Roman" w:hAnsi="Times New Roman" w:cs="Times New Roman"/>
          <w:sz w:val="24"/>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Zásady pro práci s informacemi</w:t>
      </w:r>
    </w:p>
    <w:p w:rsidR="001B31F9" w:rsidRPr="0088735B" w:rsidRDefault="001B31F9" w:rsidP="0088735B">
      <w:pPr>
        <w:spacing w:after="0" w:line="240" w:lineRule="auto"/>
        <w:ind w:right="57"/>
        <w:rPr>
          <w:rFonts w:ascii="Times New Roman" w:hAnsi="Times New Roman" w:cs="Times New Roman"/>
          <w:sz w:val="24"/>
          <w:szCs w:val="24"/>
        </w:rPr>
      </w:pPr>
      <w:r w:rsidRPr="0088735B">
        <w:rPr>
          <w:rFonts w:ascii="Times New Roman" w:hAnsi="Times New Roman" w:cs="Times New Roman"/>
          <w:sz w:val="24"/>
          <w:szCs w:val="24"/>
        </w:rPr>
        <w:t>Při práci s těmito osobními údaji je třeba řádně poučit pedagogické pracovníky, aby důsledně dodržovali obecné zásady při práci s těmito informacemi:</w:t>
      </w:r>
    </w:p>
    <w:p w:rsidR="001B31F9" w:rsidRPr="00377A19" w:rsidRDefault="001B31F9" w:rsidP="00EF13AB">
      <w:pPr>
        <w:pStyle w:val="Odstavecseseznamem"/>
        <w:numPr>
          <w:ilvl w:val="0"/>
          <w:numId w:val="14"/>
        </w:numPr>
        <w:spacing w:after="0" w:line="240" w:lineRule="auto"/>
        <w:ind w:right="57"/>
        <w:rPr>
          <w:rFonts w:ascii="Times New Roman" w:hAnsi="Times New Roman" w:cs="Times New Roman"/>
          <w:sz w:val="24"/>
          <w:szCs w:val="24"/>
        </w:rPr>
      </w:pPr>
      <w:r w:rsidRPr="00377A19">
        <w:rPr>
          <w:rFonts w:ascii="Times New Roman" w:hAnsi="Times New Roman" w:cs="Times New Roman"/>
          <w:sz w:val="24"/>
          <w:szCs w:val="24"/>
        </w:rPr>
        <w:t>shromažďovat pouze nezbytné osobní údaje (například seznam žáků bez rodných čísel),</w:t>
      </w:r>
    </w:p>
    <w:p w:rsidR="001B31F9" w:rsidRPr="00377A19" w:rsidRDefault="001B31F9" w:rsidP="00EF13AB">
      <w:pPr>
        <w:pStyle w:val="Odstavecseseznamem"/>
        <w:numPr>
          <w:ilvl w:val="0"/>
          <w:numId w:val="14"/>
        </w:numPr>
        <w:spacing w:after="0" w:line="240" w:lineRule="auto"/>
        <w:ind w:right="57"/>
        <w:rPr>
          <w:rFonts w:ascii="Times New Roman" w:hAnsi="Times New Roman" w:cs="Times New Roman"/>
          <w:sz w:val="24"/>
          <w:szCs w:val="24"/>
        </w:rPr>
      </w:pPr>
      <w:r w:rsidRPr="00377A19">
        <w:rPr>
          <w:rFonts w:ascii="Times New Roman" w:hAnsi="Times New Roman" w:cs="Times New Roman"/>
          <w:sz w:val="24"/>
          <w:szCs w:val="24"/>
        </w:rPr>
        <w:t xml:space="preserve">osobní údaje mít pod kontrolou (uzamčená skříňka, </w:t>
      </w:r>
      <w:r w:rsidR="00677DC7" w:rsidRPr="00377A19">
        <w:rPr>
          <w:rFonts w:ascii="Times New Roman" w:hAnsi="Times New Roman" w:cs="Times New Roman"/>
          <w:sz w:val="24"/>
          <w:szCs w:val="24"/>
        </w:rPr>
        <w:t>archivační skříně</w:t>
      </w:r>
      <w:r w:rsidRPr="00377A19">
        <w:rPr>
          <w:rFonts w:ascii="Times New Roman" w:hAnsi="Times New Roman" w:cs="Times New Roman"/>
          <w:sz w:val="24"/>
          <w:szCs w:val="24"/>
        </w:rPr>
        <w:t>),</w:t>
      </w:r>
    </w:p>
    <w:p w:rsidR="001B31F9" w:rsidRPr="00377A19" w:rsidRDefault="001B31F9" w:rsidP="00EF13AB">
      <w:pPr>
        <w:pStyle w:val="Odstavecseseznamem"/>
        <w:numPr>
          <w:ilvl w:val="0"/>
          <w:numId w:val="14"/>
        </w:numPr>
        <w:spacing w:after="0" w:line="240" w:lineRule="auto"/>
        <w:ind w:right="57"/>
        <w:rPr>
          <w:rFonts w:ascii="Times New Roman" w:hAnsi="Times New Roman" w:cs="Times New Roman"/>
          <w:sz w:val="24"/>
          <w:szCs w:val="24"/>
        </w:rPr>
      </w:pPr>
      <w:r w:rsidRPr="00377A19">
        <w:rPr>
          <w:rFonts w:ascii="Times New Roman" w:hAnsi="Times New Roman" w:cs="Times New Roman"/>
          <w:sz w:val="24"/>
          <w:szCs w:val="24"/>
        </w:rPr>
        <w:t>již nepotřebné údaje skartovat,</w:t>
      </w:r>
    </w:p>
    <w:p w:rsidR="001B31F9" w:rsidRPr="00377A19" w:rsidRDefault="001B31F9" w:rsidP="00EF13AB">
      <w:pPr>
        <w:pStyle w:val="Odstavecseseznamem"/>
        <w:numPr>
          <w:ilvl w:val="0"/>
          <w:numId w:val="14"/>
        </w:numPr>
        <w:spacing w:after="0" w:line="240" w:lineRule="auto"/>
        <w:ind w:right="57"/>
        <w:rPr>
          <w:rFonts w:ascii="Times New Roman" w:hAnsi="Times New Roman" w:cs="Times New Roman"/>
          <w:sz w:val="24"/>
          <w:szCs w:val="24"/>
        </w:rPr>
      </w:pPr>
      <w:r w:rsidRPr="00377A19">
        <w:rPr>
          <w:rFonts w:ascii="Times New Roman" w:hAnsi="Times New Roman" w:cs="Times New Roman"/>
          <w:sz w:val="24"/>
          <w:szCs w:val="24"/>
        </w:rPr>
        <w:t xml:space="preserve">zachovávat mlčenlivost o údajích, </w:t>
      </w:r>
    </w:p>
    <w:p w:rsidR="001B31F9" w:rsidRPr="00377A19" w:rsidRDefault="001B31F9" w:rsidP="00EF13AB">
      <w:pPr>
        <w:pStyle w:val="Odstavecseseznamem"/>
        <w:numPr>
          <w:ilvl w:val="0"/>
          <w:numId w:val="14"/>
        </w:numPr>
        <w:spacing w:after="0" w:line="240" w:lineRule="auto"/>
        <w:ind w:right="57"/>
        <w:rPr>
          <w:rFonts w:ascii="Times New Roman" w:hAnsi="Times New Roman" w:cs="Times New Roman"/>
          <w:sz w:val="24"/>
          <w:szCs w:val="24"/>
        </w:rPr>
      </w:pPr>
      <w:r w:rsidRPr="00377A19">
        <w:rPr>
          <w:rFonts w:ascii="Times New Roman" w:hAnsi="Times New Roman" w:cs="Times New Roman"/>
          <w:sz w:val="24"/>
          <w:szCs w:val="24"/>
        </w:rPr>
        <w:t>neposkytovat údaje osobám mimo výchovně vzdělávací proces.</w:t>
      </w:r>
    </w:p>
    <w:p w:rsidR="001B31F9" w:rsidRPr="000764A0"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Cs/>
          <w:sz w:val="24"/>
          <w:szCs w:val="24"/>
          <w:u w:val="single"/>
        </w:rPr>
      </w:pPr>
      <w:r w:rsidRPr="004A7EFF">
        <w:rPr>
          <w:rFonts w:ascii="Times New Roman" w:hAnsi="Times New Roman" w:cs="Times New Roman"/>
          <w:bCs/>
          <w:sz w:val="24"/>
          <w:szCs w:val="24"/>
          <w:u w:val="single"/>
        </w:rPr>
        <w:t>Žákovská knížka</w:t>
      </w:r>
    </w:p>
    <w:p w:rsidR="001B31F9" w:rsidRPr="004A7EFF" w:rsidRDefault="001B31F9" w:rsidP="0088735B">
      <w:pPr>
        <w:spacing w:after="0" w:line="240" w:lineRule="auto"/>
        <w:contextualSpacing/>
        <w:rPr>
          <w:rFonts w:ascii="Times New Roman" w:hAnsi="Times New Roman" w:cs="Times New Roman"/>
          <w:sz w:val="24"/>
          <w:szCs w:val="24"/>
        </w:rPr>
      </w:pPr>
      <w:r w:rsidRPr="004A7EFF">
        <w:rPr>
          <w:rFonts w:ascii="Times New Roman" w:hAnsi="Times New Roman" w:cs="Times New Roman"/>
          <w:sz w:val="24"/>
          <w:szCs w:val="24"/>
        </w:rPr>
        <w:t>Forma vedení žákovských knížek:</w:t>
      </w:r>
    </w:p>
    <w:p w:rsidR="001B31F9" w:rsidRPr="0088735B" w:rsidRDefault="001B31F9" w:rsidP="00EF13AB">
      <w:pPr>
        <w:pStyle w:val="Odstavecseseznamem"/>
        <w:numPr>
          <w:ilvl w:val="0"/>
          <w:numId w:val="15"/>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listová podoba,</w:t>
      </w:r>
    </w:p>
    <w:p w:rsidR="001B31F9" w:rsidRPr="0088735B" w:rsidRDefault="001B31F9" w:rsidP="00EF13AB">
      <w:pPr>
        <w:pStyle w:val="Odstavecseseznamem"/>
        <w:numPr>
          <w:ilvl w:val="0"/>
          <w:numId w:val="15"/>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elektronická podoba</w:t>
      </w:r>
    </w:p>
    <w:p w:rsidR="001B31F9" w:rsidRPr="004A7EFF" w:rsidRDefault="001B31F9" w:rsidP="0088735B">
      <w:pPr>
        <w:spacing w:after="0" w:line="240" w:lineRule="auto"/>
        <w:contextualSpacing/>
        <w:rPr>
          <w:rFonts w:ascii="Times New Roman" w:hAnsi="Times New Roman" w:cs="Times New Roman"/>
          <w:sz w:val="24"/>
          <w:szCs w:val="24"/>
        </w:rPr>
      </w:pPr>
      <w:r w:rsidRPr="004A7EFF">
        <w:rPr>
          <w:rFonts w:ascii="Times New Roman" w:hAnsi="Times New Roman" w:cs="Times New Roman"/>
          <w:sz w:val="24"/>
          <w:szCs w:val="24"/>
        </w:rPr>
        <w:t>Poskytování informací pomocí žákovských knížek plní škola zákonnou povinnost:</w:t>
      </w:r>
    </w:p>
    <w:p w:rsidR="001B31F9" w:rsidRPr="0088735B" w:rsidRDefault="001B31F9" w:rsidP="00EF13AB">
      <w:pPr>
        <w:pStyle w:val="Odstavecseseznamem"/>
        <w:numPr>
          <w:ilvl w:val="0"/>
          <w:numId w:val="16"/>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Právo žáků a zákonných zástupců na informace o průběhu a výsledcích svého vzdělávání (§ 21 školského zákona)</w:t>
      </w:r>
    </w:p>
    <w:p w:rsidR="001B31F9" w:rsidRPr="0088735B" w:rsidRDefault="001B31F9" w:rsidP="00EF13AB">
      <w:pPr>
        <w:pStyle w:val="Odstavecseseznamem"/>
        <w:numPr>
          <w:ilvl w:val="0"/>
          <w:numId w:val="17"/>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Povinnosti pedagogických pracovníků poskytovat dítěti, žáku, studentovi nebo zákonnému zástupci nezletilého dítěte nebo žáka informace spojené s výchovou a vzděláváním (§ 22b školského zákona).</w:t>
      </w:r>
    </w:p>
    <w:p w:rsidR="001B31F9" w:rsidRPr="004A7EFF" w:rsidRDefault="001B31F9" w:rsidP="0088735B">
      <w:pPr>
        <w:spacing w:after="0" w:line="240" w:lineRule="auto"/>
        <w:contextualSpacing/>
        <w:rPr>
          <w:rFonts w:ascii="Times New Roman" w:hAnsi="Times New Roman" w:cs="Times New Roman"/>
          <w:sz w:val="24"/>
          <w:szCs w:val="24"/>
        </w:rPr>
      </w:pPr>
      <w:r w:rsidRPr="004A7EFF">
        <w:rPr>
          <w:rFonts w:ascii="Times New Roman" w:hAnsi="Times New Roman" w:cs="Times New Roman"/>
          <w:sz w:val="24"/>
          <w:szCs w:val="24"/>
        </w:rPr>
        <w:t>Zásady pro práci s informacemi v žákovské knížce.</w:t>
      </w:r>
    </w:p>
    <w:p w:rsidR="001B31F9" w:rsidRPr="004A7EFF" w:rsidRDefault="001B31F9" w:rsidP="0088735B">
      <w:pPr>
        <w:spacing w:after="0" w:line="240" w:lineRule="auto"/>
        <w:contextualSpacing/>
        <w:rPr>
          <w:rFonts w:ascii="Times New Roman" w:hAnsi="Times New Roman" w:cs="Times New Roman"/>
          <w:sz w:val="24"/>
          <w:szCs w:val="24"/>
        </w:rPr>
      </w:pPr>
      <w:r w:rsidRPr="004A7EFF">
        <w:rPr>
          <w:rFonts w:ascii="Times New Roman" w:hAnsi="Times New Roman" w:cs="Times New Roman"/>
          <w:sz w:val="24"/>
          <w:szCs w:val="24"/>
        </w:rPr>
        <w:t>Zajištění osobních údajů žáků v žákovských knížkách:</w:t>
      </w:r>
    </w:p>
    <w:p w:rsidR="001B31F9" w:rsidRPr="0088735B" w:rsidRDefault="001B31F9" w:rsidP="00EF13AB">
      <w:pPr>
        <w:pStyle w:val="Odstavecseseznamem"/>
        <w:numPr>
          <w:ilvl w:val="0"/>
          <w:numId w:val="18"/>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žákovské knížky obsahují pouze nezbytné osobní údaje o žácích,</w:t>
      </w:r>
    </w:p>
    <w:p w:rsidR="001B31F9" w:rsidRPr="0088735B" w:rsidRDefault="001B31F9" w:rsidP="00EF13AB">
      <w:pPr>
        <w:pStyle w:val="Odstavecseseznamem"/>
        <w:numPr>
          <w:ilvl w:val="0"/>
          <w:numId w:val="18"/>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 xml:space="preserve">s žákovskými knížkami pracují ve škole pouze určení pedagogičtí pracovníci (třídní učitel, učitelé předmětů, vychovatelka školní družina, </w:t>
      </w:r>
      <w:r w:rsidR="0088735B">
        <w:rPr>
          <w:rFonts w:ascii="Times New Roman" w:hAnsi="Times New Roman" w:cs="Times New Roman"/>
          <w:sz w:val="24"/>
          <w:szCs w:val="24"/>
        </w:rPr>
        <w:t>asistent pedagoga</w:t>
      </w:r>
      <w:r w:rsidRPr="0088735B">
        <w:rPr>
          <w:rFonts w:ascii="Times New Roman" w:hAnsi="Times New Roman" w:cs="Times New Roman"/>
          <w:sz w:val="24"/>
          <w:szCs w:val="24"/>
        </w:rPr>
        <w:t>),</w:t>
      </w:r>
    </w:p>
    <w:p w:rsidR="001B31F9" w:rsidRPr="0088735B" w:rsidRDefault="001B31F9" w:rsidP="00EF13AB">
      <w:pPr>
        <w:pStyle w:val="Odstavecseseznamem"/>
        <w:numPr>
          <w:ilvl w:val="0"/>
          <w:numId w:val="19"/>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při práci se žákovskými knížkami dodržují obecné zásady pro práci s osobními údaji žá</w:t>
      </w:r>
      <w:r w:rsidR="0088735B">
        <w:rPr>
          <w:rFonts w:ascii="Times New Roman" w:hAnsi="Times New Roman" w:cs="Times New Roman"/>
          <w:sz w:val="24"/>
          <w:szCs w:val="24"/>
        </w:rPr>
        <w:t>ků (mlčenlivost, pod kontrolou)</w:t>
      </w:r>
    </w:p>
    <w:p w:rsidR="001B31F9" w:rsidRPr="0088735B" w:rsidRDefault="001B31F9" w:rsidP="00EF13AB">
      <w:pPr>
        <w:pStyle w:val="Odstavecseseznamem"/>
        <w:numPr>
          <w:ilvl w:val="0"/>
          <w:numId w:val="20"/>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informace v žákovské knížce kromě pedagogických pracovníků školy jsou určeny jednomu konkrétnímu žákovi a jeho zákonným zástupcům,</w:t>
      </w:r>
    </w:p>
    <w:p w:rsidR="001B31F9" w:rsidRPr="0088735B" w:rsidRDefault="001B31F9" w:rsidP="00EF13AB">
      <w:pPr>
        <w:pStyle w:val="Odstavecseseznamem"/>
        <w:numPr>
          <w:ilvl w:val="0"/>
          <w:numId w:val="20"/>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informace v elektronických žákovských knížkách jsou přístupné pouze zákonným zástupcům na základě ověřeného hesla a určeným pedagogickým pracovníkům školy,</w:t>
      </w:r>
    </w:p>
    <w:p w:rsidR="001B31F9" w:rsidRPr="0088735B" w:rsidRDefault="001B31F9" w:rsidP="00EF13AB">
      <w:pPr>
        <w:pStyle w:val="Odstavecseseznamem"/>
        <w:numPr>
          <w:ilvl w:val="0"/>
          <w:numId w:val="20"/>
        </w:numPr>
        <w:spacing w:after="0" w:line="240" w:lineRule="auto"/>
        <w:rPr>
          <w:rFonts w:ascii="Times New Roman" w:hAnsi="Times New Roman" w:cs="Times New Roman"/>
          <w:sz w:val="24"/>
          <w:szCs w:val="24"/>
        </w:rPr>
      </w:pPr>
      <w:r w:rsidRPr="0088735B">
        <w:rPr>
          <w:rFonts w:ascii="Times New Roman" w:hAnsi="Times New Roman" w:cs="Times New Roman"/>
          <w:sz w:val="24"/>
          <w:szCs w:val="24"/>
        </w:rPr>
        <w:t>po skončení školního roku si</w:t>
      </w:r>
      <w:r w:rsidR="0088735B">
        <w:rPr>
          <w:rFonts w:ascii="Times New Roman" w:hAnsi="Times New Roman" w:cs="Times New Roman"/>
          <w:sz w:val="24"/>
          <w:szCs w:val="24"/>
        </w:rPr>
        <w:t xml:space="preserve"> žáci ponechají žákovské knížky.</w:t>
      </w:r>
    </w:p>
    <w:p w:rsidR="001B31F9" w:rsidRPr="000764A0" w:rsidRDefault="001B31F9" w:rsidP="0088735B">
      <w:pPr>
        <w:pStyle w:val="Bezmezer"/>
        <w:rPr>
          <w:rFonts w:ascii="Times New Roman" w:hAnsi="Times New Roman" w:cs="Times New Roman"/>
          <w:sz w:val="20"/>
          <w:szCs w:val="24"/>
        </w:rPr>
      </w:pPr>
    </w:p>
    <w:p w:rsidR="000F4832" w:rsidRPr="004A7EFF" w:rsidRDefault="000F4832" w:rsidP="0088735B">
      <w:pPr>
        <w:pStyle w:val="Bezmezer"/>
        <w:rPr>
          <w:rFonts w:ascii="Times New Roman" w:hAnsi="Times New Roman" w:cs="Times New Roman"/>
          <w:sz w:val="24"/>
          <w:szCs w:val="24"/>
          <w:u w:val="single"/>
        </w:rPr>
      </w:pPr>
      <w:bookmarkStart w:id="16" w:name="_Hlk509071913"/>
      <w:r w:rsidRPr="004A7EFF">
        <w:rPr>
          <w:rFonts w:ascii="Times New Roman" w:hAnsi="Times New Roman" w:cs="Times New Roman"/>
          <w:sz w:val="24"/>
          <w:szCs w:val="24"/>
          <w:u w:val="single"/>
        </w:rPr>
        <w:t>Písemná hodnocení a posudky, která se odesílají mimo školu</w:t>
      </w:r>
    </w:p>
    <w:p w:rsidR="000F4832" w:rsidRPr="004A7EFF" w:rsidRDefault="000F4832" w:rsidP="0088735B">
      <w:pPr>
        <w:pStyle w:val="Bezmezer"/>
        <w:rPr>
          <w:rFonts w:ascii="Times New Roman" w:hAnsi="Times New Roman" w:cs="Times New Roman"/>
          <w:sz w:val="24"/>
          <w:szCs w:val="24"/>
        </w:rPr>
      </w:pPr>
      <w:r w:rsidRPr="004A7EFF">
        <w:rPr>
          <w:rFonts w:ascii="Times New Roman" w:hAnsi="Times New Roman" w:cs="Times New Roman"/>
          <w:sz w:val="24"/>
          <w:szCs w:val="24"/>
        </w:rPr>
        <w:t xml:space="preserve">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Pr="004A7EFF">
        <w:rPr>
          <w:rFonts w:ascii="Times New Roman" w:hAnsi="Times New Roman" w:cs="Times New Roman"/>
          <w:sz w:val="24"/>
          <w:szCs w:val="24"/>
        </w:rPr>
        <w:tab/>
      </w:r>
      <w:r w:rsidRPr="004A7EFF">
        <w:rPr>
          <w:rFonts w:ascii="Times New Roman" w:hAnsi="Times New Roman" w:cs="Times New Roman"/>
          <w:sz w:val="24"/>
          <w:szCs w:val="24"/>
        </w:rPr>
        <w:tab/>
      </w:r>
      <w:r w:rsidRPr="004A7EFF">
        <w:rPr>
          <w:rFonts w:ascii="Times New Roman" w:hAnsi="Times New Roman" w:cs="Times New Roman"/>
          <w:sz w:val="24"/>
          <w:szCs w:val="24"/>
        </w:rPr>
        <w:tab/>
      </w:r>
      <w:r w:rsidRPr="004A7EFF">
        <w:rPr>
          <w:rFonts w:ascii="Times New Roman" w:hAnsi="Times New Roman" w:cs="Times New Roman"/>
          <w:sz w:val="24"/>
          <w:szCs w:val="24"/>
        </w:rPr>
        <w:tab/>
      </w:r>
    </w:p>
    <w:p w:rsidR="000F4832" w:rsidRPr="004A7EFF" w:rsidRDefault="000F4832" w:rsidP="0088735B">
      <w:pPr>
        <w:pStyle w:val="Bezmezer"/>
        <w:rPr>
          <w:rFonts w:ascii="Times New Roman" w:hAnsi="Times New Roman" w:cs="Times New Roman"/>
          <w:sz w:val="24"/>
          <w:szCs w:val="24"/>
          <w:u w:val="single"/>
        </w:rPr>
      </w:pPr>
      <w:r w:rsidRPr="004A7EFF">
        <w:rPr>
          <w:rFonts w:ascii="Times New Roman" w:hAnsi="Times New Roman" w:cs="Times New Roman"/>
          <w:sz w:val="24"/>
          <w:szCs w:val="24"/>
          <w:u w:val="single"/>
        </w:rPr>
        <w:t>Seznamy žáků</w:t>
      </w:r>
    </w:p>
    <w:p w:rsidR="000F4832" w:rsidRPr="004A7EFF" w:rsidRDefault="000F4832" w:rsidP="0088735B">
      <w:pPr>
        <w:pStyle w:val="Bezmezer"/>
        <w:rPr>
          <w:rFonts w:ascii="Times New Roman" w:hAnsi="Times New Roman" w:cs="Times New Roman"/>
          <w:sz w:val="24"/>
          <w:szCs w:val="24"/>
        </w:rPr>
      </w:pPr>
      <w:r w:rsidRPr="004A7EFF">
        <w:rPr>
          <w:rFonts w:ascii="Times New Roman" w:hAnsi="Times New Roman" w:cs="Times New Roman"/>
          <w:sz w:val="24"/>
          <w:szCs w:val="24"/>
        </w:rPr>
        <w:t>Seznamy žáků se nezveřejňují, neposkytují bez vědomého souhlasu žáků či zákonných zástupců žáků jiným fyzickým či právnickým osobám nebo orgánům, které neplní funkci orgánu nadřízeného škole nebo nevyplývá-li to ze zákona.</w:t>
      </w:r>
      <w:r w:rsidRPr="004A7EFF">
        <w:rPr>
          <w:rFonts w:ascii="Times New Roman" w:hAnsi="Times New Roman" w:cs="Times New Roman"/>
          <w:sz w:val="24"/>
          <w:szCs w:val="24"/>
        </w:rPr>
        <w:tab/>
      </w:r>
      <w:r w:rsidRPr="004A7EFF">
        <w:rPr>
          <w:rFonts w:ascii="Times New Roman" w:hAnsi="Times New Roman" w:cs="Times New Roman"/>
          <w:sz w:val="24"/>
          <w:szCs w:val="24"/>
        </w:rPr>
        <w:tab/>
      </w:r>
      <w:r w:rsidRPr="004A7EFF">
        <w:rPr>
          <w:rFonts w:ascii="Times New Roman" w:hAnsi="Times New Roman" w:cs="Times New Roman"/>
          <w:sz w:val="24"/>
          <w:szCs w:val="24"/>
        </w:rPr>
        <w:tab/>
      </w:r>
    </w:p>
    <w:p w:rsidR="0088735B" w:rsidRPr="000764A0" w:rsidRDefault="0088735B" w:rsidP="0088735B">
      <w:pPr>
        <w:pStyle w:val="Bezmezer"/>
        <w:rPr>
          <w:rFonts w:ascii="Times New Roman" w:hAnsi="Times New Roman" w:cs="Times New Roman"/>
          <w:sz w:val="20"/>
          <w:szCs w:val="24"/>
          <w:u w:val="single"/>
        </w:rPr>
      </w:pPr>
    </w:p>
    <w:p w:rsidR="000F4832" w:rsidRPr="004A7EFF" w:rsidRDefault="000F4832" w:rsidP="0088735B">
      <w:pPr>
        <w:pStyle w:val="Bezmezer"/>
        <w:rPr>
          <w:rFonts w:ascii="Times New Roman" w:hAnsi="Times New Roman" w:cs="Times New Roman"/>
          <w:sz w:val="24"/>
          <w:szCs w:val="24"/>
          <w:u w:val="single"/>
        </w:rPr>
      </w:pPr>
      <w:r w:rsidRPr="004A7EFF">
        <w:rPr>
          <w:rFonts w:ascii="Times New Roman" w:hAnsi="Times New Roman" w:cs="Times New Roman"/>
          <w:sz w:val="24"/>
          <w:szCs w:val="24"/>
          <w:u w:val="single"/>
        </w:rPr>
        <w:t>Psychologické, lékařské a jiné průzkumy a testování mezi žáky</w:t>
      </w:r>
    </w:p>
    <w:p w:rsidR="000F4832" w:rsidRPr="004A7EFF" w:rsidRDefault="000F4832" w:rsidP="0088735B">
      <w:pPr>
        <w:pStyle w:val="Bezmezer"/>
        <w:rPr>
          <w:rFonts w:ascii="Times New Roman" w:hAnsi="Times New Roman" w:cs="Times New Roman"/>
          <w:sz w:val="24"/>
          <w:szCs w:val="24"/>
        </w:rPr>
      </w:pPr>
      <w:r w:rsidRPr="004A7EFF">
        <w:rPr>
          <w:rFonts w:ascii="Times New Roman" w:hAnsi="Times New Roman" w:cs="Times New Roman"/>
          <w:sz w:val="24"/>
          <w:szCs w:val="24"/>
        </w:rPr>
        <w:t>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ním předem písemně souhlasit ředitel či zástupce ředitele; to platí zvláště v případě, že výsledky jsou poskytovány mimo školu.</w:t>
      </w:r>
      <w:bookmarkEnd w:id="16"/>
      <w:r w:rsidRPr="004A7EFF">
        <w:rPr>
          <w:rFonts w:ascii="Times New Roman" w:hAnsi="Times New Roman" w:cs="Times New Roman"/>
          <w:sz w:val="24"/>
          <w:szCs w:val="24"/>
        </w:rPr>
        <w:tab/>
      </w:r>
    </w:p>
    <w:bookmarkEnd w:id="15"/>
    <w:p w:rsidR="001B31F9" w:rsidRPr="004A7EFF" w:rsidRDefault="00677DC7"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F01D47">
        <w:rPr>
          <w:rFonts w:ascii="Times New Roman" w:hAnsi="Times New Roman" w:cs="Times New Roman"/>
          <w:b/>
          <w:sz w:val="24"/>
          <w:szCs w:val="24"/>
        </w:rPr>
        <w:t>5</w:t>
      </w:r>
      <w:r w:rsidRPr="004A7EFF">
        <w:rPr>
          <w:rFonts w:ascii="Times New Roman" w:hAnsi="Times New Roman" w:cs="Times New Roman"/>
          <w:b/>
          <w:sz w:val="24"/>
          <w:szCs w:val="24"/>
        </w:rPr>
        <w:t>.8</w:t>
      </w:r>
      <w:r w:rsidR="001B31F9" w:rsidRPr="004A7EFF">
        <w:rPr>
          <w:rFonts w:ascii="Times New Roman" w:hAnsi="Times New Roman" w:cs="Times New Roman"/>
          <w:b/>
          <w:sz w:val="24"/>
          <w:szCs w:val="24"/>
        </w:rPr>
        <w:t xml:space="preserve"> Poskytování poradenských služeb</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poskytování poradenských služeb</w:t>
      </w:r>
    </w:p>
    <w:p w:rsidR="001B31F9" w:rsidRPr="004A7EFF" w:rsidRDefault="001B31F9" w:rsidP="004A7EFF">
      <w:pPr>
        <w:spacing w:after="0" w:line="240" w:lineRule="auto"/>
        <w:ind w:right="57"/>
        <w:rPr>
          <w:rFonts w:ascii="Times New Roman" w:eastAsia="Times New Roman" w:hAnsi="Times New Roman" w:cs="Times New Roman"/>
          <w:sz w:val="24"/>
          <w:szCs w:val="24"/>
          <w:lang w:eastAsia="cs-CZ"/>
        </w:rPr>
      </w:pPr>
      <w:r w:rsidRPr="004A7EFF">
        <w:rPr>
          <w:rFonts w:ascii="Times New Roman" w:eastAsia="Times New Roman" w:hAnsi="Times New Roman" w:cs="Times New Roman"/>
          <w:sz w:val="24"/>
          <w:szCs w:val="24"/>
          <w:lang w:eastAsia="cs-CZ"/>
        </w:rPr>
        <w:t>Škola má podle vyhlášky č. 72/2005 Sb., o poskytování poradenských služeb, povinnost poskytovat poradenské služby žákům i zákonným zástupcům žáků.</w:t>
      </w:r>
    </w:p>
    <w:p w:rsidR="001B31F9" w:rsidRPr="004A7EFF" w:rsidRDefault="001B31F9" w:rsidP="004A7EFF">
      <w:pPr>
        <w:spacing w:after="0" w:line="240" w:lineRule="auto"/>
        <w:ind w:right="57"/>
        <w:rPr>
          <w:rFonts w:ascii="Times New Roman" w:eastAsia="Times New Roman" w:hAnsi="Times New Roman" w:cs="Times New Roman"/>
          <w:sz w:val="24"/>
          <w:szCs w:val="24"/>
          <w:u w:val="single"/>
          <w:lang w:eastAsia="cs-CZ"/>
        </w:rPr>
      </w:pPr>
      <w:r w:rsidRPr="004A7EFF">
        <w:rPr>
          <w:rFonts w:ascii="Times New Roman" w:eastAsia="Times New Roman" w:hAnsi="Times New Roman" w:cs="Times New Roman"/>
          <w:sz w:val="24"/>
          <w:szCs w:val="24"/>
          <w:u w:val="single"/>
          <w:lang w:eastAsia="cs-CZ"/>
        </w:rPr>
        <w:t>Osobní údaje o žácích</w:t>
      </w:r>
    </w:p>
    <w:p w:rsidR="001B31F9" w:rsidRPr="004A7EFF" w:rsidRDefault="001B31F9" w:rsidP="004A7EFF">
      <w:pPr>
        <w:spacing w:after="0" w:line="240" w:lineRule="auto"/>
        <w:ind w:right="57"/>
        <w:rPr>
          <w:rFonts w:ascii="Times New Roman" w:eastAsia="Times New Roman" w:hAnsi="Times New Roman" w:cs="Times New Roman"/>
          <w:sz w:val="24"/>
          <w:szCs w:val="24"/>
          <w:lang w:eastAsia="cs-CZ"/>
        </w:rPr>
      </w:pPr>
      <w:r w:rsidRPr="004A7EFF">
        <w:rPr>
          <w:rFonts w:ascii="Times New Roman" w:eastAsia="Times New Roman" w:hAnsi="Times New Roman" w:cs="Times New Roman"/>
          <w:bCs/>
          <w:iCs/>
          <w:sz w:val="24"/>
          <w:szCs w:val="24"/>
          <w:lang w:eastAsia="cs-CZ"/>
        </w:rPr>
        <w:lastRenderedPageBreak/>
        <w:t xml:space="preserve">Osobní údaje o žácích </w:t>
      </w:r>
      <w:r w:rsidRPr="004A7EFF">
        <w:rPr>
          <w:rFonts w:ascii="Times New Roman" w:eastAsia="Times New Roman" w:hAnsi="Times New Roman" w:cs="Times New Roman"/>
          <w:sz w:val="24"/>
          <w:szCs w:val="24"/>
          <w:lang w:eastAsia="cs-CZ"/>
        </w:rPr>
        <w:t>a jejich rodičích, která se poradenští pracovníci školy dozvědí v souvislosti s výkonem své poradenské činnosti, jsou ochraňovány v souladu s n</w:t>
      </w:r>
      <w:r w:rsidRPr="004A7EFF">
        <w:rPr>
          <w:rFonts w:ascii="Times New Roman" w:eastAsia="Times New Roman" w:hAnsi="Times New Roman" w:cs="Times New Roman"/>
          <w:bCs/>
          <w:sz w:val="24"/>
          <w:szCs w:val="24"/>
          <w:lang w:eastAsia="cs-CZ"/>
        </w:rPr>
        <w:t>ařízení EU 679/2016 ze dne 27. 4. 2016, obecné nařízení na ochranu osobních údajů, a směrnice ředitele školy k ochraně osobních údajů.</w:t>
      </w:r>
    </w:p>
    <w:p w:rsidR="001B31F9" w:rsidRPr="004A7EFF" w:rsidRDefault="001B31F9" w:rsidP="004A7EFF">
      <w:pPr>
        <w:spacing w:after="0" w:line="240" w:lineRule="auto"/>
        <w:ind w:right="57"/>
        <w:rPr>
          <w:rFonts w:ascii="Times New Roman" w:eastAsia="Times New Roman" w:hAnsi="Times New Roman" w:cs="Times New Roman"/>
          <w:sz w:val="24"/>
          <w:szCs w:val="24"/>
          <w:lang w:eastAsia="cs-CZ"/>
        </w:rPr>
      </w:pPr>
      <w:r w:rsidRPr="004A7EFF">
        <w:rPr>
          <w:rFonts w:ascii="Times New Roman" w:eastAsia="Times New Roman" w:hAnsi="Times New Roman" w:cs="Times New Roman"/>
          <w:sz w:val="24"/>
          <w:szCs w:val="24"/>
          <w:lang w:eastAsia="cs-CZ"/>
        </w:rPr>
        <w:t>Jedná se zejména o:</w:t>
      </w:r>
    </w:p>
    <w:p w:rsidR="001B31F9" w:rsidRPr="004A7EFF" w:rsidRDefault="001B31F9" w:rsidP="00EF13AB">
      <w:pPr>
        <w:pStyle w:val="Styl8"/>
        <w:numPr>
          <w:ilvl w:val="0"/>
          <w:numId w:val="21"/>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zachovávají mlčenlivost o skutečnostech týkajících se osobních údajů žáků (zákonných zástupců žáků), </w:t>
      </w:r>
    </w:p>
    <w:p w:rsidR="001B31F9" w:rsidRPr="004A7EFF" w:rsidRDefault="001B31F9" w:rsidP="00EF13AB">
      <w:pPr>
        <w:pStyle w:val="Styl8"/>
        <w:numPr>
          <w:ilvl w:val="0"/>
          <w:numId w:val="21"/>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dbají, aby programy, se kterými pracují při poskytování poradenské služby, byly nainstalovány pouze na určených počítačích, byly přístupné až po přihlášení uživatele ke školní počítačové síti, pro spuštění programu je nezbytné přihlášení uživatele,</w:t>
      </w:r>
    </w:p>
    <w:p w:rsidR="001B31F9" w:rsidRPr="004A7EFF" w:rsidRDefault="001B31F9" w:rsidP="00EF13AB">
      <w:pPr>
        <w:pStyle w:val="Styl8"/>
        <w:numPr>
          <w:ilvl w:val="0"/>
          <w:numId w:val="21"/>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dokumentaci v listinné podobě ukládají v zamykatelné skříni v určených prostorách školy, vydávají ji na základě žádosti odpovědného pracovníka, během zpracování nesmí být ponechána bez dohledu, po ukončení zpracování musí být neprodleně navrácena na určené místo,</w:t>
      </w:r>
    </w:p>
    <w:p w:rsidR="001B31F9" w:rsidRPr="004A7EFF" w:rsidRDefault="001B31F9" w:rsidP="00EF13AB">
      <w:pPr>
        <w:pStyle w:val="Styl8"/>
        <w:numPr>
          <w:ilvl w:val="0"/>
          <w:numId w:val="21"/>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minimalizace zpracovávaných údajů.</w:t>
      </w:r>
    </w:p>
    <w:p w:rsidR="001B31F9" w:rsidRPr="004A7EFF" w:rsidRDefault="001B31F9" w:rsidP="004A7EFF">
      <w:pPr>
        <w:spacing w:after="0" w:line="240" w:lineRule="auto"/>
        <w:ind w:right="57"/>
        <w:rPr>
          <w:rFonts w:ascii="Times New Roman" w:eastAsia="Times New Roman" w:hAnsi="Times New Roman" w:cs="Times New Roman"/>
          <w:sz w:val="24"/>
          <w:szCs w:val="24"/>
          <w:u w:val="single"/>
          <w:lang w:eastAsia="cs-CZ"/>
        </w:rPr>
      </w:pPr>
      <w:r w:rsidRPr="004A7EFF">
        <w:rPr>
          <w:rFonts w:ascii="Times New Roman" w:eastAsia="Times New Roman" w:hAnsi="Times New Roman" w:cs="Times New Roman"/>
          <w:sz w:val="24"/>
          <w:szCs w:val="24"/>
          <w:u w:val="single"/>
          <w:lang w:eastAsia="cs-CZ"/>
        </w:rPr>
        <w:t>Citlivé údaje o žácích</w:t>
      </w:r>
    </w:p>
    <w:p w:rsidR="001B31F9" w:rsidRPr="004A7EFF" w:rsidRDefault="001B31F9" w:rsidP="004A7EFF">
      <w:pPr>
        <w:spacing w:after="0" w:line="240" w:lineRule="auto"/>
        <w:ind w:right="57"/>
        <w:rPr>
          <w:rFonts w:ascii="Times New Roman" w:eastAsia="Times New Roman" w:hAnsi="Times New Roman" w:cs="Times New Roman"/>
          <w:sz w:val="24"/>
          <w:szCs w:val="24"/>
          <w:lang w:eastAsia="cs-CZ"/>
        </w:rPr>
      </w:pPr>
      <w:r w:rsidRPr="004A7EFF">
        <w:rPr>
          <w:rFonts w:ascii="Times New Roman" w:eastAsia="Times New Roman" w:hAnsi="Times New Roman" w:cs="Times New Roman"/>
          <w:sz w:val="24"/>
          <w:szCs w:val="24"/>
          <w:lang w:eastAsia="cs-CZ"/>
        </w:rPr>
        <w:t>Zvláštní pozornost je třeba věnovat citlivým údajům o žácích. Citlivými údaji jsou zejména:</w:t>
      </w:r>
    </w:p>
    <w:p w:rsidR="001B31F9" w:rsidRPr="004A7EFF" w:rsidRDefault="001B31F9" w:rsidP="00EF13AB">
      <w:pPr>
        <w:pStyle w:val="Styl8"/>
        <w:numPr>
          <w:ilvl w:val="0"/>
          <w:numId w:val="22"/>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zdravotní stav žáka, </w:t>
      </w:r>
    </w:p>
    <w:p w:rsidR="001B31F9" w:rsidRPr="004A7EFF" w:rsidRDefault="001B31F9" w:rsidP="00EF13AB">
      <w:pPr>
        <w:pStyle w:val="Styl8"/>
        <w:numPr>
          <w:ilvl w:val="0"/>
          <w:numId w:val="22"/>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závěry pedagogicko-psychologické poradny, </w:t>
      </w:r>
    </w:p>
    <w:p w:rsidR="001B31F9" w:rsidRPr="004A7EFF" w:rsidRDefault="001B31F9" w:rsidP="00EF13AB">
      <w:pPr>
        <w:pStyle w:val="Styl8"/>
        <w:numPr>
          <w:ilvl w:val="0"/>
          <w:numId w:val="22"/>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lékařské posudky,</w:t>
      </w:r>
    </w:p>
    <w:p w:rsidR="001B31F9" w:rsidRPr="004A7EFF" w:rsidRDefault="001B31F9" w:rsidP="00EF13AB">
      <w:pPr>
        <w:pStyle w:val="Styl8"/>
        <w:numPr>
          <w:ilvl w:val="0"/>
          <w:numId w:val="22"/>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závěry jiných institucí.</w:t>
      </w:r>
    </w:p>
    <w:p w:rsidR="001B31F9" w:rsidRPr="004A7EFF" w:rsidRDefault="001B31F9" w:rsidP="004A7EFF">
      <w:pPr>
        <w:spacing w:after="0" w:line="240" w:lineRule="auto"/>
        <w:ind w:right="57"/>
        <w:rPr>
          <w:rFonts w:ascii="Times New Roman" w:eastAsia="Times New Roman" w:hAnsi="Times New Roman" w:cs="Times New Roman"/>
          <w:sz w:val="24"/>
          <w:szCs w:val="24"/>
          <w:lang w:eastAsia="cs-CZ"/>
        </w:rPr>
      </w:pPr>
      <w:r w:rsidRPr="004A7EFF">
        <w:rPr>
          <w:rFonts w:ascii="Times New Roman" w:eastAsia="Times New Roman" w:hAnsi="Times New Roman" w:cs="Times New Roman"/>
          <w:sz w:val="24"/>
          <w:szCs w:val="24"/>
          <w:lang w:eastAsia="cs-CZ"/>
        </w:rPr>
        <w:t>Při předávání informací, které obsahují citlivé údaje, podepíše zákonný zástupce žáka souhlas se zpracováním citlivých údajů.</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677DC7"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.9</w:t>
      </w:r>
      <w:r w:rsidR="001B31F9" w:rsidRPr="004A7EFF">
        <w:rPr>
          <w:rFonts w:ascii="Times New Roman" w:hAnsi="Times New Roman" w:cs="Times New Roman"/>
          <w:b/>
          <w:sz w:val="24"/>
          <w:szCs w:val="24"/>
        </w:rPr>
        <w:t xml:space="preserve"> Webové stránky školy, fotografie a projevy osobní povahy </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color w:val="000000"/>
          <w:sz w:val="24"/>
          <w:szCs w:val="24"/>
          <w:u w:val="single"/>
        </w:rPr>
      </w:pPr>
      <w:r w:rsidRPr="004A7EFF">
        <w:rPr>
          <w:rFonts w:ascii="Times New Roman" w:hAnsi="Times New Roman" w:cs="Times New Roman"/>
          <w:color w:val="000000"/>
          <w:sz w:val="24"/>
          <w:szCs w:val="24"/>
          <w:u w:val="single"/>
        </w:rPr>
        <w:t>Zpracování osobních údajů </w:t>
      </w:r>
    </w:p>
    <w:p w:rsidR="001B31F9" w:rsidRPr="004A7EFF" w:rsidRDefault="001B31F9" w:rsidP="008A74C7">
      <w:pPr>
        <w:spacing w:after="0" w:line="240" w:lineRule="auto"/>
        <w:ind w:right="57"/>
        <w:jc w:val="both"/>
        <w:rPr>
          <w:rFonts w:ascii="Times New Roman" w:hAnsi="Times New Roman" w:cs="Times New Roman"/>
          <w:sz w:val="24"/>
          <w:szCs w:val="24"/>
        </w:rPr>
      </w:pPr>
      <w:r w:rsidRPr="004A7EFF">
        <w:rPr>
          <w:rFonts w:ascii="Times New Roman" w:hAnsi="Times New Roman" w:cs="Times New Roman"/>
          <w:sz w:val="24"/>
          <w:szCs w:val="24"/>
        </w:rPr>
        <w:t xml:space="preserve">Osobní údaje žáků na webových stránkách je možné využívat </w:t>
      </w:r>
      <w:r w:rsidRPr="004A7EFF">
        <w:rPr>
          <w:rFonts w:ascii="Times New Roman" w:hAnsi="Times New Roman" w:cs="Times New Roman"/>
          <w:b/>
          <w:sz w:val="24"/>
          <w:szCs w:val="24"/>
        </w:rPr>
        <w:t>pouze se souhlasem žáků, resp. jejich zákonných zástupců</w:t>
      </w:r>
      <w:r w:rsidRPr="004A7EFF">
        <w:rPr>
          <w:rFonts w:ascii="Times New Roman" w:hAnsi="Times New Roman" w:cs="Times New Roman"/>
          <w:sz w:val="24"/>
          <w:szCs w:val="24"/>
        </w:rPr>
        <w:t xml:space="preserve"> (to v návaznosti na splnění podmínky rozumové a volní vyspělosti nezletilého (§ 31 občanského zákoníku).</w:t>
      </w:r>
    </w:p>
    <w:p w:rsidR="001B31F9" w:rsidRPr="004A7EFF" w:rsidRDefault="001B31F9" w:rsidP="008A74C7">
      <w:pPr>
        <w:spacing w:after="0" w:line="240" w:lineRule="auto"/>
        <w:ind w:right="57"/>
        <w:jc w:val="both"/>
        <w:rPr>
          <w:rFonts w:ascii="Times New Roman" w:eastAsia="Times New Roman" w:hAnsi="Times New Roman" w:cs="Times New Roman"/>
          <w:sz w:val="24"/>
          <w:szCs w:val="24"/>
          <w:lang w:eastAsia="cs-CZ"/>
        </w:rPr>
      </w:pPr>
      <w:r w:rsidRPr="004A7EFF">
        <w:rPr>
          <w:rFonts w:ascii="Times New Roman" w:eastAsia="Times New Roman" w:hAnsi="Times New Roman" w:cs="Times New Roman"/>
          <w:sz w:val="24"/>
          <w:szCs w:val="24"/>
          <w:lang w:eastAsia="cs-CZ"/>
        </w:rPr>
        <w:t xml:space="preserve">Souhlas subjektu údajů (žák, zákonný zástupce žáka, zaměstnanec školy) musí být informovaný, konkrétní a písemný a </w:t>
      </w:r>
      <w:r w:rsidRPr="004A7EFF">
        <w:rPr>
          <w:rFonts w:ascii="Times New Roman" w:hAnsi="Times New Roman" w:cs="Times New Roman"/>
          <w:sz w:val="24"/>
          <w:szCs w:val="24"/>
        </w:rPr>
        <w:t>správce osobních údajů je povinen získat jej ještě předtím, než zpracování osobních údajů zahájí, a také je povinen jej po celou dobu zpracování prokázat.</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pořizování fotografií</w:t>
      </w:r>
    </w:p>
    <w:p w:rsidR="001B31F9" w:rsidRPr="004A7EFF" w:rsidRDefault="001B31F9" w:rsidP="008A74C7">
      <w:pPr>
        <w:spacing w:after="0" w:line="240" w:lineRule="auto"/>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Mezi osobní údaje patří i fotografické záznamy a videozáznamy (dále jen fotografie). Činnost školy je neodmyslitelně spojena s pořizováním fotografií žáků i zaměstnanců školy, popřípadě dalších osob (zákonní zástupci žáků, účastníci kurzů apod.).</w:t>
      </w:r>
    </w:p>
    <w:p w:rsidR="001B31F9" w:rsidRPr="004A7EFF" w:rsidRDefault="001B31F9" w:rsidP="008A74C7">
      <w:pPr>
        <w:spacing w:after="0" w:line="240" w:lineRule="auto"/>
        <w:ind w:right="57"/>
        <w:rPr>
          <w:rFonts w:ascii="Times New Roman" w:hAnsi="Times New Roman" w:cs="Times New Roman"/>
          <w:sz w:val="24"/>
          <w:szCs w:val="24"/>
        </w:rPr>
      </w:pPr>
      <w:r w:rsidRPr="004A7EFF">
        <w:rPr>
          <w:rFonts w:ascii="Times New Roman" w:hAnsi="Times New Roman" w:cs="Times New Roman"/>
          <w:sz w:val="24"/>
          <w:szCs w:val="24"/>
        </w:rPr>
        <w:t>Ředitel školy zajistí:</w:t>
      </w:r>
    </w:p>
    <w:p w:rsidR="001B31F9" w:rsidRPr="008A74C7" w:rsidRDefault="001B31F9" w:rsidP="00EF13AB">
      <w:pPr>
        <w:pStyle w:val="Odstavecseseznamem"/>
        <w:numPr>
          <w:ilvl w:val="0"/>
          <w:numId w:val="25"/>
        </w:numPr>
        <w:spacing w:after="0" w:line="240" w:lineRule="auto"/>
        <w:rPr>
          <w:rFonts w:ascii="Times New Roman" w:hAnsi="Times New Roman" w:cs="Times New Roman"/>
          <w:sz w:val="24"/>
          <w:szCs w:val="24"/>
        </w:rPr>
      </w:pPr>
      <w:r w:rsidRPr="008A74C7">
        <w:rPr>
          <w:rFonts w:ascii="Times New Roman" w:hAnsi="Times New Roman" w:cs="Times New Roman"/>
          <w:sz w:val="24"/>
          <w:szCs w:val="24"/>
        </w:rPr>
        <w:t>aby žáci i zaměstnanci školy byli seznámení s ustanovením občanského zákoníku (</w:t>
      </w:r>
      <w:r w:rsidRPr="008A74C7">
        <w:rPr>
          <w:rFonts w:ascii="Times New Roman" w:hAnsi="Times New Roman" w:cs="Times New Roman"/>
          <w:bCs/>
          <w:sz w:val="24"/>
          <w:szCs w:val="24"/>
        </w:rPr>
        <w:t xml:space="preserve">Podoba a soukromí (§ </w:t>
      </w:r>
      <w:r w:rsidRPr="008A74C7">
        <w:rPr>
          <w:rFonts w:ascii="Times New Roman" w:hAnsi="Times New Roman" w:cs="Times New Roman"/>
          <w:sz w:val="24"/>
          <w:szCs w:val="24"/>
        </w:rPr>
        <w:t>84 až § 90)</w:t>
      </w:r>
    </w:p>
    <w:p w:rsidR="001B31F9" w:rsidRPr="008A74C7" w:rsidRDefault="001B31F9" w:rsidP="00EF13AB">
      <w:pPr>
        <w:pStyle w:val="Odstavecseseznamem"/>
        <w:numPr>
          <w:ilvl w:val="0"/>
          <w:numId w:val="25"/>
        </w:numPr>
        <w:spacing w:after="0" w:line="240" w:lineRule="auto"/>
        <w:rPr>
          <w:rFonts w:ascii="Times New Roman" w:hAnsi="Times New Roman" w:cs="Times New Roman"/>
          <w:sz w:val="24"/>
          <w:szCs w:val="24"/>
        </w:rPr>
      </w:pPr>
      <w:r w:rsidRPr="008A74C7">
        <w:rPr>
          <w:rFonts w:ascii="Times New Roman" w:hAnsi="Times New Roman" w:cs="Times New Roman"/>
          <w:sz w:val="24"/>
          <w:szCs w:val="24"/>
        </w:rPr>
        <w:t>aby pořizování fotografií za účelem propagace a informování o činnosti školy bylo vždy na základě informovaného souhlasu žáků a zákonných zástupců žáků,</w:t>
      </w:r>
    </w:p>
    <w:p w:rsidR="001B31F9" w:rsidRPr="008A74C7" w:rsidRDefault="001B31F9" w:rsidP="00EF13AB">
      <w:pPr>
        <w:pStyle w:val="Odstavecseseznamem"/>
        <w:numPr>
          <w:ilvl w:val="0"/>
          <w:numId w:val="25"/>
        </w:numPr>
        <w:spacing w:after="0" w:line="240" w:lineRule="auto"/>
        <w:rPr>
          <w:rFonts w:ascii="Times New Roman" w:hAnsi="Times New Roman" w:cs="Times New Roman"/>
          <w:sz w:val="24"/>
          <w:szCs w:val="24"/>
        </w:rPr>
      </w:pPr>
      <w:r w:rsidRPr="008A74C7">
        <w:rPr>
          <w:rFonts w:ascii="Times New Roman" w:hAnsi="Times New Roman" w:cs="Times New Roman"/>
          <w:sz w:val="24"/>
          <w:szCs w:val="24"/>
        </w:rPr>
        <w:t>aby školní řád obsahoval pravidla pro pořizování fotografií z mobilních telefonů žáků,</w:t>
      </w:r>
    </w:p>
    <w:p w:rsidR="001B31F9" w:rsidRPr="008A74C7" w:rsidRDefault="001B31F9" w:rsidP="00EF13AB">
      <w:pPr>
        <w:pStyle w:val="Odstavecseseznamem"/>
        <w:numPr>
          <w:ilvl w:val="0"/>
          <w:numId w:val="25"/>
        </w:numPr>
        <w:spacing w:after="0" w:line="240" w:lineRule="auto"/>
        <w:rPr>
          <w:rFonts w:ascii="Times New Roman" w:hAnsi="Times New Roman" w:cs="Times New Roman"/>
          <w:sz w:val="24"/>
          <w:szCs w:val="24"/>
        </w:rPr>
      </w:pPr>
      <w:r w:rsidRPr="008A74C7">
        <w:rPr>
          <w:rFonts w:ascii="Times New Roman" w:hAnsi="Times New Roman" w:cs="Times New Roman"/>
          <w:sz w:val="24"/>
          <w:szCs w:val="24"/>
        </w:rPr>
        <w:t>aby zaměstnanci školy znali oprávněné zpracování osobních údajů – fotografií,</w:t>
      </w:r>
    </w:p>
    <w:p w:rsidR="001B31F9" w:rsidRPr="008A74C7" w:rsidRDefault="001B31F9" w:rsidP="00EF13AB">
      <w:pPr>
        <w:pStyle w:val="Odstavecseseznamem"/>
        <w:numPr>
          <w:ilvl w:val="0"/>
          <w:numId w:val="25"/>
        </w:numPr>
        <w:spacing w:after="0" w:line="240" w:lineRule="auto"/>
        <w:rPr>
          <w:rFonts w:ascii="Times New Roman" w:hAnsi="Times New Roman" w:cs="Times New Roman"/>
          <w:sz w:val="24"/>
          <w:szCs w:val="24"/>
        </w:rPr>
      </w:pPr>
      <w:r w:rsidRPr="008A74C7">
        <w:rPr>
          <w:rFonts w:ascii="Times New Roman" w:hAnsi="Times New Roman" w:cs="Times New Roman"/>
          <w:sz w:val="24"/>
          <w:szCs w:val="24"/>
        </w:rPr>
        <w:t>aby byly zveřejňované fotografie vhodné.</w:t>
      </w:r>
    </w:p>
    <w:p w:rsidR="001B31F9" w:rsidRPr="004A7EFF" w:rsidRDefault="001B31F9" w:rsidP="004A7EFF">
      <w:pPr>
        <w:spacing w:after="0" w:line="240" w:lineRule="auto"/>
        <w:ind w:right="57" w:hanging="142"/>
        <w:rPr>
          <w:rFonts w:ascii="Times New Roman" w:hAnsi="Times New Roman" w:cs="Times New Roman"/>
          <w:sz w:val="24"/>
          <w:szCs w:val="24"/>
        </w:rPr>
      </w:pPr>
    </w:p>
    <w:p w:rsidR="001B31F9" w:rsidRPr="004A7EFF" w:rsidRDefault="001B31F9" w:rsidP="004A7EFF">
      <w:pPr>
        <w:spacing w:after="0" w:line="240" w:lineRule="auto"/>
        <w:ind w:right="57" w:hanging="142"/>
        <w:rPr>
          <w:rFonts w:ascii="Times New Roman" w:hAnsi="Times New Roman" w:cs="Times New Roman"/>
          <w:color w:val="000000"/>
          <w:sz w:val="24"/>
          <w:szCs w:val="24"/>
          <w:u w:val="single"/>
        </w:rPr>
      </w:pPr>
      <w:r w:rsidRPr="004A7EFF">
        <w:rPr>
          <w:rFonts w:ascii="Times New Roman" w:hAnsi="Times New Roman" w:cs="Times New Roman"/>
          <w:color w:val="000000"/>
          <w:sz w:val="24"/>
          <w:szCs w:val="24"/>
          <w:u w:val="single"/>
        </w:rPr>
        <w:t>Fotografie na webových stránkách školy</w:t>
      </w:r>
    </w:p>
    <w:p w:rsidR="001B31F9" w:rsidRPr="004A7EFF" w:rsidRDefault="001B31F9" w:rsidP="001A0B08">
      <w:pPr>
        <w:spacing w:after="0" w:line="240" w:lineRule="auto"/>
        <w:rPr>
          <w:rFonts w:ascii="Times New Roman" w:hAnsi="Times New Roman" w:cs="Times New Roman"/>
          <w:color w:val="000000"/>
          <w:sz w:val="24"/>
          <w:szCs w:val="24"/>
        </w:rPr>
      </w:pPr>
      <w:r w:rsidRPr="004A7EFF">
        <w:rPr>
          <w:rFonts w:ascii="Times New Roman" w:hAnsi="Times New Roman" w:cs="Times New Roman"/>
          <w:color w:val="000000"/>
          <w:sz w:val="24"/>
          <w:szCs w:val="24"/>
        </w:rPr>
        <w:t>Při zpřístupnění fotografií žáků na webových stránkách školy je potřeba rozlišovat, jedná-li se o fotografii konkrétního žáka s osobními údaji (jméno, příjmení, třída, …) nebo zda fotografie zachycují pouze průběh školních akcí, nikoli podobizny jednotlivých žáků, a jsou označeny pouze názvem dané školní akce. Tento postup účastníka řízení tak nelze považovat za zásah do práva na ochranu osobních údajů a k porušení nařízení EU.</w:t>
      </w:r>
    </w:p>
    <w:p w:rsidR="001B31F9" w:rsidRPr="008A74C7"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lang w:eastAsia="cs-CZ"/>
        </w:rPr>
      </w:pPr>
      <w:bookmarkStart w:id="17" w:name="_Hlk503856781"/>
      <w:r w:rsidRPr="004A7EFF">
        <w:rPr>
          <w:rFonts w:ascii="Times New Roman" w:hAnsi="Times New Roman" w:cs="Times New Roman"/>
          <w:sz w:val="24"/>
          <w:szCs w:val="24"/>
          <w:u w:val="single"/>
          <w:lang w:eastAsia="cs-CZ"/>
        </w:rPr>
        <w:t>Písemnosti žáků a jiné projevy osobní povahy</w:t>
      </w:r>
    </w:p>
    <w:p w:rsidR="001B31F9" w:rsidRPr="004A7EFF" w:rsidRDefault="001B31F9" w:rsidP="004A7EFF">
      <w:pPr>
        <w:spacing w:after="0" w:line="240" w:lineRule="auto"/>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Jedná se o:</w:t>
      </w:r>
    </w:p>
    <w:p w:rsidR="001B31F9" w:rsidRPr="004A7EFF" w:rsidRDefault="001B31F9" w:rsidP="00EF13AB">
      <w:pPr>
        <w:pStyle w:val="Styl8"/>
        <w:numPr>
          <w:ilvl w:val="0"/>
          <w:numId w:val="23"/>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slohové práce, </w:t>
      </w:r>
    </w:p>
    <w:p w:rsidR="001B31F9" w:rsidRPr="004A7EFF" w:rsidRDefault="001B31F9" w:rsidP="00EF13AB">
      <w:pPr>
        <w:pStyle w:val="Styl8"/>
        <w:numPr>
          <w:ilvl w:val="0"/>
          <w:numId w:val="23"/>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výtvarné práce, </w:t>
      </w:r>
    </w:p>
    <w:p w:rsidR="001B31F9" w:rsidRPr="004A7EFF" w:rsidRDefault="001B31F9" w:rsidP="00EF13AB">
      <w:pPr>
        <w:pStyle w:val="Styl8"/>
        <w:numPr>
          <w:ilvl w:val="0"/>
          <w:numId w:val="23"/>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hudební vystoupení</w:t>
      </w:r>
    </w:p>
    <w:bookmarkEnd w:id="17"/>
    <w:p w:rsidR="001B31F9" w:rsidRPr="004A7EFF" w:rsidRDefault="001B31F9" w:rsidP="004A7EFF">
      <w:pPr>
        <w:spacing w:after="0" w:line="240" w:lineRule="auto"/>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lastRenderedPageBreak/>
        <w:t xml:space="preserve">žáků, </w:t>
      </w:r>
      <w:proofErr w:type="gramStart"/>
      <w:r w:rsidRPr="004A7EFF">
        <w:rPr>
          <w:rFonts w:ascii="Times New Roman" w:hAnsi="Times New Roman" w:cs="Times New Roman"/>
          <w:sz w:val="24"/>
          <w:szCs w:val="24"/>
          <w:lang w:eastAsia="cs-CZ"/>
        </w:rPr>
        <w:t>která</w:t>
      </w:r>
      <w:proofErr w:type="gramEnd"/>
      <w:r w:rsidRPr="004A7EFF">
        <w:rPr>
          <w:rFonts w:ascii="Times New Roman" w:hAnsi="Times New Roman" w:cs="Times New Roman"/>
          <w:sz w:val="24"/>
          <w:szCs w:val="24"/>
          <w:lang w:eastAsia="cs-CZ"/>
        </w:rPr>
        <w:t xml:space="preserve"> jsou zveřejňována </w:t>
      </w:r>
      <w:bookmarkStart w:id="18" w:name="_Hlk503856922"/>
      <w:r w:rsidRPr="004A7EFF">
        <w:rPr>
          <w:rFonts w:ascii="Times New Roman" w:hAnsi="Times New Roman" w:cs="Times New Roman"/>
          <w:sz w:val="24"/>
          <w:szCs w:val="24"/>
          <w:lang w:eastAsia="cs-CZ"/>
        </w:rPr>
        <w:t>za účelem prezentace a propagace školy a informování o aktivitách školy</w:t>
      </w:r>
      <w:bookmarkEnd w:id="18"/>
      <w:r w:rsidRPr="004A7EFF">
        <w:rPr>
          <w:rFonts w:ascii="Times New Roman" w:hAnsi="Times New Roman" w:cs="Times New Roman"/>
          <w:sz w:val="24"/>
          <w:szCs w:val="24"/>
          <w:lang w:eastAsia="cs-CZ"/>
        </w:rPr>
        <w:t>.</w:t>
      </w:r>
    </w:p>
    <w:p w:rsidR="001B31F9" w:rsidRDefault="001B31F9" w:rsidP="004A7EFF">
      <w:pPr>
        <w:spacing w:after="0" w:line="240" w:lineRule="auto"/>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Tyto dokumenty mohou být zveřejňovány jenom na základě informovaného souhlasu zákonných zástupců (žáků).</w:t>
      </w:r>
    </w:p>
    <w:p w:rsidR="00CF567F" w:rsidRDefault="00CF567F" w:rsidP="004A7EFF">
      <w:pPr>
        <w:spacing w:after="0" w:line="240" w:lineRule="auto"/>
        <w:ind w:right="57"/>
        <w:rPr>
          <w:rFonts w:ascii="Times New Roman" w:hAnsi="Times New Roman" w:cs="Times New Roman"/>
          <w:sz w:val="24"/>
          <w:szCs w:val="24"/>
          <w:lang w:eastAsia="cs-CZ"/>
        </w:rPr>
      </w:pPr>
    </w:p>
    <w:p w:rsidR="00CF567F" w:rsidRPr="00F01D47" w:rsidRDefault="00CF567F" w:rsidP="00CF567F">
      <w:pPr>
        <w:jc w:val="both"/>
        <w:rPr>
          <w:rFonts w:ascii="Times New Roman" w:hAnsi="Times New Roman" w:cs="Times New Roman"/>
          <w:b/>
          <w:sz w:val="24"/>
          <w:szCs w:val="24"/>
        </w:rPr>
      </w:pPr>
      <w:r w:rsidRPr="00F01D47">
        <w:rPr>
          <w:rFonts w:ascii="Times New Roman" w:hAnsi="Times New Roman" w:cs="Times New Roman"/>
          <w:b/>
          <w:sz w:val="24"/>
          <w:szCs w:val="24"/>
        </w:rPr>
        <w:t>1</w:t>
      </w:r>
      <w:r w:rsidR="00DF2657">
        <w:rPr>
          <w:rFonts w:ascii="Times New Roman" w:hAnsi="Times New Roman" w:cs="Times New Roman"/>
          <w:b/>
          <w:sz w:val="24"/>
          <w:szCs w:val="24"/>
        </w:rPr>
        <w:t>5.</w:t>
      </w:r>
      <w:r w:rsidRPr="00F01D47">
        <w:rPr>
          <w:rFonts w:ascii="Times New Roman" w:hAnsi="Times New Roman" w:cs="Times New Roman"/>
          <w:b/>
          <w:sz w:val="24"/>
          <w:szCs w:val="24"/>
        </w:rPr>
        <w:t>10 Omezení uložení</w:t>
      </w:r>
    </w:p>
    <w:p w:rsidR="00CF567F" w:rsidRPr="00CF567F" w:rsidRDefault="00CF567F" w:rsidP="00CF567F">
      <w:pPr>
        <w:spacing w:after="0" w:line="240" w:lineRule="auto"/>
        <w:rPr>
          <w:rFonts w:ascii="Times New Roman" w:hAnsi="Times New Roman" w:cs="Times New Roman"/>
          <w:sz w:val="24"/>
          <w:szCs w:val="24"/>
        </w:rPr>
      </w:pPr>
      <w:r w:rsidRPr="00CF567F">
        <w:rPr>
          <w:rFonts w:ascii="Times New Roman" w:hAnsi="Times New Roman" w:cs="Times New Roman"/>
          <w:sz w:val="24"/>
          <w:szCs w:val="24"/>
        </w:rPr>
        <w:t>Osobní údaje jsou uloženy pouze po nezbytnou dobu. Ta vychází zejména ze zákona o archivnictví, zákona o účetnictví a skartačního plánu, který je součástí spisového řádu školy.</w:t>
      </w:r>
    </w:p>
    <w:p w:rsidR="00CF567F" w:rsidRPr="00CF567F" w:rsidRDefault="00CF567F" w:rsidP="00CF567F">
      <w:pPr>
        <w:spacing w:after="0" w:line="240" w:lineRule="auto"/>
        <w:rPr>
          <w:rFonts w:ascii="Times New Roman" w:hAnsi="Times New Roman" w:cs="Times New Roman"/>
          <w:sz w:val="24"/>
          <w:szCs w:val="24"/>
        </w:rPr>
      </w:pPr>
      <w:r w:rsidRPr="00CF567F">
        <w:rPr>
          <w:rFonts w:ascii="Times New Roman" w:hAnsi="Times New Roman" w:cs="Times New Roman"/>
          <w:sz w:val="24"/>
          <w:szCs w:val="24"/>
        </w:rPr>
        <w:t>Úložné doby, které nejsou stanoveny těmito předpisy, stanovuje organizace následovně:</w:t>
      </w:r>
    </w:p>
    <w:p w:rsidR="00CF567F" w:rsidRPr="00CF567F" w:rsidRDefault="00CF567F" w:rsidP="00EF13AB">
      <w:pPr>
        <w:pStyle w:val="Odstavecseseznamem"/>
        <w:numPr>
          <w:ilvl w:val="0"/>
          <w:numId w:val="41"/>
        </w:numPr>
        <w:spacing w:after="0" w:line="240" w:lineRule="auto"/>
        <w:jc w:val="both"/>
        <w:rPr>
          <w:rFonts w:ascii="Times New Roman" w:hAnsi="Times New Roman" w:cs="Times New Roman"/>
          <w:sz w:val="24"/>
          <w:szCs w:val="24"/>
        </w:rPr>
      </w:pPr>
      <w:r w:rsidRPr="00CF567F">
        <w:rPr>
          <w:rFonts w:ascii="Times New Roman" w:hAnsi="Times New Roman" w:cs="Times New Roman"/>
          <w:sz w:val="24"/>
          <w:szCs w:val="24"/>
        </w:rPr>
        <w:t>Dokumenty související s výchovou a vzděláváním a hodnocením žáků (písemné, grafické práce žáků, diktáty, prověrky apod.), jsou uchovávány po dobu jednoho školního roku, následujícím po roce, ve kterém bylo hodnocení provedeno. Důvodem je nezbytnost prokázat správnost hodnocení v případech stížností rodičů, kontrol České školní inspekce apod.</w:t>
      </w:r>
    </w:p>
    <w:p w:rsidR="00CF567F" w:rsidRPr="00CF567F" w:rsidRDefault="00CF567F" w:rsidP="00EF13AB">
      <w:pPr>
        <w:pStyle w:val="Odstavecseseznamem"/>
        <w:numPr>
          <w:ilvl w:val="0"/>
          <w:numId w:val="41"/>
        </w:numPr>
        <w:spacing w:after="0" w:line="240" w:lineRule="auto"/>
        <w:jc w:val="both"/>
        <w:rPr>
          <w:rFonts w:ascii="Times New Roman" w:hAnsi="Times New Roman" w:cs="Times New Roman"/>
          <w:sz w:val="24"/>
          <w:szCs w:val="24"/>
        </w:rPr>
      </w:pPr>
      <w:r w:rsidRPr="00CF567F">
        <w:rPr>
          <w:rFonts w:ascii="Times New Roman" w:hAnsi="Times New Roman" w:cs="Times New Roman"/>
          <w:sz w:val="24"/>
          <w:szCs w:val="24"/>
        </w:rPr>
        <w:t>Dokumenty zaslané uchazeči o pracovní místa jsou těmto uchazečům vráceny bez zbytečného odkladu po skončení výběrového řízení, pokud neexistuje zákonná lhůta, ve které se může neúspěšný uchazeč dožadovat přijetí.</w:t>
      </w:r>
    </w:p>
    <w:p w:rsidR="00CF567F" w:rsidRPr="00CF567F" w:rsidRDefault="00CF567F" w:rsidP="00EF13AB">
      <w:pPr>
        <w:pStyle w:val="Odstavecseseznamem"/>
        <w:numPr>
          <w:ilvl w:val="0"/>
          <w:numId w:val="41"/>
        </w:numPr>
        <w:spacing w:after="0" w:line="240" w:lineRule="auto"/>
        <w:jc w:val="both"/>
        <w:rPr>
          <w:rFonts w:ascii="Times New Roman" w:hAnsi="Times New Roman" w:cs="Times New Roman"/>
          <w:sz w:val="24"/>
          <w:szCs w:val="24"/>
        </w:rPr>
      </w:pPr>
      <w:r w:rsidRPr="00CF567F">
        <w:rPr>
          <w:rFonts w:ascii="Times New Roman" w:hAnsi="Times New Roman" w:cs="Times New Roman"/>
          <w:sz w:val="24"/>
          <w:szCs w:val="24"/>
        </w:rPr>
        <w:t>Dokumenty související s pracovněprávními vztahy zaměstnanců jsou uchovávány po dobu trvání pracovně právního vztahu a po jeho ukončení ve lhůtách daných spisovým řádem.</w:t>
      </w:r>
    </w:p>
    <w:p w:rsidR="00CF567F" w:rsidRPr="00CF567F" w:rsidRDefault="00CF567F" w:rsidP="00CF567F">
      <w:pPr>
        <w:spacing w:after="0" w:line="240" w:lineRule="auto"/>
        <w:rPr>
          <w:rFonts w:ascii="Times New Roman" w:hAnsi="Times New Roman" w:cs="Times New Roman"/>
          <w:sz w:val="20"/>
          <w:szCs w:val="20"/>
        </w:rPr>
      </w:pPr>
    </w:p>
    <w:p w:rsidR="00CF567F" w:rsidRPr="00CF567F" w:rsidRDefault="00CF567F" w:rsidP="00CF567F">
      <w:pPr>
        <w:spacing w:after="0" w:line="240" w:lineRule="auto"/>
        <w:rPr>
          <w:rFonts w:ascii="Times New Roman" w:hAnsi="Times New Roman" w:cs="Times New Roman"/>
          <w:sz w:val="24"/>
          <w:szCs w:val="24"/>
        </w:rPr>
      </w:pPr>
      <w:r w:rsidRPr="00CF567F">
        <w:rPr>
          <w:rFonts w:ascii="Times New Roman" w:hAnsi="Times New Roman" w:cs="Times New Roman"/>
          <w:sz w:val="24"/>
          <w:szCs w:val="24"/>
        </w:rPr>
        <w:t>Na konci úložné doby jsou data přezkoumána a odstraněna, pokud neexistuje oprávněný důvod pro jejich další uchování.</w:t>
      </w:r>
    </w:p>
    <w:p w:rsidR="00CF567F" w:rsidRPr="00CF567F" w:rsidRDefault="00CF567F" w:rsidP="00CF567F">
      <w:pPr>
        <w:spacing w:after="0" w:line="240" w:lineRule="auto"/>
        <w:rPr>
          <w:rFonts w:ascii="Times New Roman" w:hAnsi="Times New Roman" w:cs="Times New Roman"/>
          <w:sz w:val="20"/>
          <w:szCs w:val="20"/>
        </w:rPr>
      </w:pPr>
    </w:p>
    <w:p w:rsidR="00CF567F" w:rsidRPr="00CF567F" w:rsidRDefault="00CF567F" w:rsidP="00D80842">
      <w:pPr>
        <w:spacing w:after="0" w:line="240" w:lineRule="auto"/>
        <w:rPr>
          <w:rFonts w:ascii="Times New Roman" w:hAnsi="Times New Roman" w:cs="Times New Roman"/>
          <w:sz w:val="24"/>
          <w:szCs w:val="24"/>
        </w:rPr>
      </w:pPr>
      <w:r w:rsidRPr="00CF567F">
        <w:rPr>
          <w:rFonts w:ascii="Times New Roman" w:hAnsi="Times New Roman" w:cs="Times New Roman"/>
          <w:sz w:val="24"/>
          <w:szCs w:val="24"/>
        </w:rPr>
        <w:t>Listinné dokumenty jsou zničeny pomocí skartovacích kancelářských zařízení.</w:t>
      </w:r>
    </w:p>
    <w:p w:rsidR="00CF567F" w:rsidRPr="00CE3AB0" w:rsidRDefault="00CF567F" w:rsidP="00D80842">
      <w:pPr>
        <w:spacing w:after="0" w:line="240" w:lineRule="auto"/>
        <w:rPr>
          <w:rFonts w:ascii="Times New Roman" w:hAnsi="Times New Roman" w:cs="Times New Roman"/>
          <w:sz w:val="20"/>
          <w:szCs w:val="24"/>
        </w:rPr>
      </w:pPr>
    </w:p>
    <w:p w:rsidR="00CF567F" w:rsidRPr="00CF567F" w:rsidRDefault="00CF567F" w:rsidP="00D80842">
      <w:pPr>
        <w:spacing w:after="0" w:line="240" w:lineRule="auto"/>
        <w:rPr>
          <w:rFonts w:ascii="Times New Roman" w:hAnsi="Times New Roman" w:cs="Times New Roman"/>
          <w:sz w:val="24"/>
          <w:szCs w:val="24"/>
        </w:rPr>
      </w:pPr>
      <w:r w:rsidRPr="00CF567F">
        <w:rPr>
          <w:rFonts w:ascii="Times New Roman" w:hAnsi="Times New Roman" w:cs="Times New Roman"/>
          <w:sz w:val="24"/>
          <w:szCs w:val="24"/>
        </w:rPr>
        <w:t>Dokumenty uložené v elektronické podobě jsou zničeny</w:t>
      </w:r>
    </w:p>
    <w:p w:rsidR="00CF567F" w:rsidRPr="00CF567F" w:rsidRDefault="00CF567F" w:rsidP="00D80842">
      <w:pPr>
        <w:pStyle w:val="Odstavecseseznamem"/>
        <w:numPr>
          <w:ilvl w:val="0"/>
          <w:numId w:val="42"/>
        </w:numPr>
        <w:spacing w:after="0" w:line="240" w:lineRule="auto"/>
        <w:rPr>
          <w:rFonts w:ascii="Times New Roman" w:hAnsi="Times New Roman" w:cs="Times New Roman"/>
          <w:sz w:val="24"/>
          <w:szCs w:val="24"/>
        </w:rPr>
      </w:pPr>
      <w:r w:rsidRPr="00CF567F">
        <w:rPr>
          <w:rFonts w:ascii="Times New Roman" w:hAnsi="Times New Roman" w:cs="Times New Roman"/>
          <w:sz w:val="24"/>
          <w:szCs w:val="24"/>
        </w:rPr>
        <w:t>fyzickou destrukcí nosičů, pokud jde o CD, DVD,</w:t>
      </w:r>
    </w:p>
    <w:p w:rsidR="00CF567F" w:rsidRPr="00CF567F" w:rsidRDefault="00CF567F" w:rsidP="00D80842">
      <w:pPr>
        <w:pStyle w:val="Odstavecseseznamem"/>
        <w:numPr>
          <w:ilvl w:val="0"/>
          <w:numId w:val="42"/>
        </w:numPr>
        <w:spacing w:after="0" w:line="240" w:lineRule="auto"/>
        <w:rPr>
          <w:rFonts w:ascii="Times New Roman" w:hAnsi="Times New Roman" w:cs="Times New Roman"/>
          <w:sz w:val="24"/>
          <w:szCs w:val="24"/>
        </w:rPr>
      </w:pPr>
      <w:r w:rsidRPr="00CF567F">
        <w:rPr>
          <w:rFonts w:ascii="Times New Roman" w:hAnsi="Times New Roman" w:cs="Times New Roman"/>
          <w:sz w:val="24"/>
          <w:szCs w:val="24"/>
        </w:rPr>
        <w:t>použitím software zabezpečující vymazání. V tomto případě nesmí jít o pouhé smazání dokumentů, protože i poté by byla možná obnova smazaných souborů, musí jít o opakované přepsání původních souborů novými údaji.</w:t>
      </w:r>
    </w:p>
    <w:p w:rsidR="001B31F9" w:rsidRPr="008A74C7" w:rsidRDefault="001B31F9" w:rsidP="00D80842">
      <w:pPr>
        <w:spacing w:after="0" w:line="240" w:lineRule="auto"/>
        <w:ind w:right="57"/>
        <w:rPr>
          <w:rFonts w:ascii="Times New Roman" w:hAnsi="Times New Roman" w:cs="Times New Roman"/>
          <w:sz w:val="20"/>
          <w:szCs w:val="24"/>
        </w:rPr>
      </w:pPr>
    </w:p>
    <w:p w:rsidR="001B31F9" w:rsidRPr="004A7EFF" w:rsidRDefault="001B31F9" w:rsidP="00D80842">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 xml:space="preserve">.11 Mimoškolní akce </w:t>
      </w:r>
    </w:p>
    <w:p w:rsidR="001B31F9" w:rsidRPr="008A74C7" w:rsidRDefault="001B31F9" w:rsidP="00D80842">
      <w:pPr>
        <w:spacing w:after="0" w:line="240" w:lineRule="auto"/>
        <w:ind w:right="57"/>
        <w:rPr>
          <w:rFonts w:ascii="Times New Roman" w:hAnsi="Times New Roman" w:cs="Times New Roman"/>
          <w:sz w:val="20"/>
          <w:szCs w:val="24"/>
        </w:rPr>
      </w:pPr>
    </w:p>
    <w:p w:rsidR="001B31F9" w:rsidRPr="004A7EFF" w:rsidRDefault="001B31F9" w:rsidP="00D80842">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mimoškolní akce</w:t>
      </w:r>
    </w:p>
    <w:p w:rsidR="001B31F9" w:rsidRPr="004A7EFF" w:rsidRDefault="001B31F9" w:rsidP="00D80842">
      <w:pPr>
        <w:spacing w:after="0" w:line="240" w:lineRule="auto"/>
        <w:rPr>
          <w:rFonts w:ascii="Times New Roman" w:hAnsi="Times New Roman" w:cs="Times New Roman"/>
          <w:sz w:val="24"/>
          <w:szCs w:val="24"/>
        </w:rPr>
      </w:pPr>
      <w:r w:rsidRPr="004A7EFF">
        <w:rPr>
          <w:rFonts w:ascii="Times New Roman" w:hAnsi="Times New Roman" w:cs="Times New Roman"/>
          <w:sz w:val="24"/>
          <w:szCs w:val="24"/>
        </w:rPr>
        <w:t>Při organizování mimoškolních akcí je nezbytné pracovat s osobními údaji dětí a žáků.</w:t>
      </w:r>
    </w:p>
    <w:p w:rsidR="001B31F9" w:rsidRPr="004A7EFF" w:rsidRDefault="001B31F9" w:rsidP="00D80842">
      <w:pPr>
        <w:spacing w:after="0" w:line="240" w:lineRule="auto"/>
        <w:rPr>
          <w:rFonts w:ascii="Times New Roman" w:hAnsi="Times New Roman" w:cs="Times New Roman"/>
          <w:sz w:val="24"/>
          <w:szCs w:val="24"/>
        </w:rPr>
      </w:pPr>
      <w:r w:rsidRPr="004A7EFF">
        <w:rPr>
          <w:rFonts w:ascii="Times New Roman" w:hAnsi="Times New Roman" w:cs="Times New Roman"/>
          <w:sz w:val="24"/>
          <w:szCs w:val="24"/>
        </w:rPr>
        <w:t>Ředitel školy zajistí:</w:t>
      </w:r>
    </w:p>
    <w:p w:rsidR="001B31F9" w:rsidRPr="001A0B08" w:rsidRDefault="001B31F9" w:rsidP="00D80842">
      <w:pPr>
        <w:pStyle w:val="Odstavecseseznamem"/>
        <w:numPr>
          <w:ilvl w:val="0"/>
          <w:numId w:val="24"/>
        </w:numPr>
        <w:spacing w:after="0" w:line="240" w:lineRule="auto"/>
        <w:rPr>
          <w:rFonts w:ascii="Times New Roman" w:hAnsi="Times New Roman" w:cs="Times New Roman"/>
          <w:sz w:val="24"/>
          <w:szCs w:val="24"/>
        </w:rPr>
      </w:pPr>
      <w:r w:rsidRPr="001A0B08">
        <w:rPr>
          <w:rFonts w:ascii="Times New Roman" w:hAnsi="Times New Roman" w:cs="Times New Roman"/>
          <w:sz w:val="24"/>
          <w:szCs w:val="24"/>
        </w:rPr>
        <w:t>jakou formou dá zákonný zástupce souhlas s mimoškolní akcí,</w:t>
      </w:r>
    </w:p>
    <w:p w:rsidR="001B31F9" w:rsidRPr="001A0B08" w:rsidRDefault="001B31F9" w:rsidP="00D80842">
      <w:pPr>
        <w:pStyle w:val="Odstavecseseznamem"/>
        <w:numPr>
          <w:ilvl w:val="0"/>
          <w:numId w:val="24"/>
        </w:numPr>
        <w:spacing w:after="0" w:line="240" w:lineRule="auto"/>
        <w:rPr>
          <w:rFonts w:ascii="Times New Roman" w:hAnsi="Times New Roman" w:cs="Times New Roman"/>
          <w:sz w:val="24"/>
          <w:szCs w:val="24"/>
        </w:rPr>
      </w:pPr>
      <w:r w:rsidRPr="001A0B08">
        <w:rPr>
          <w:rFonts w:ascii="Times New Roman" w:hAnsi="Times New Roman" w:cs="Times New Roman"/>
          <w:sz w:val="24"/>
          <w:szCs w:val="24"/>
        </w:rPr>
        <w:t>aby součástí souhlasu byl i informovaný souhlas pro práci s osobními údaji žáků,</w:t>
      </w:r>
    </w:p>
    <w:p w:rsidR="001B31F9" w:rsidRPr="001A0B08" w:rsidRDefault="001B31F9" w:rsidP="00D80842">
      <w:pPr>
        <w:pStyle w:val="Odstavecseseznamem"/>
        <w:numPr>
          <w:ilvl w:val="0"/>
          <w:numId w:val="24"/>
        </w:numPr>
        <w:spacing w:after="0" w:line="240" w:lineRule="auto"/>
        <w:rPr>
          <w:rFonts w:ascii="Times New Roman" w:hAnsi="Times New Roman" w:cs="Times New Roman"/>
          <w:sz w:val="24"/>
          <w:szCs w:val="24"/>
        </w:rPr>
      </w:pPr>
      <w:r w:rsidRPr="001A0B08">
        <w:rPr>
          <w:rFonts w:ascii="Times New Roman" w:hAnsi="Times New Roman" w:cs="Times New Roman"/>
          <w:sz w:val="24"/>
          <w:szCs w:val="24"/>
        </w:rPr>
        <w:t>aby seznamy žáků obsahovaly pouze nezbytné osobní údaje,</w:t>
      </w:r>
    </w:p>
    <w:p w:rsidR="001B31F9" w:rsidRPr="001A0B08" w:rsidRDefault="001B31F9" w:rsidP="00D80842">
      <w:pPr>
        <w:pStyle w:val="Odstavecseseznamem"/>
        <w:numPr>
          <w:ilvl w:val="0"/>
          <w:numId w:val="24"/>
        </w:numPr>
        <w:spacing w:after="0" w:line="240" w:lineRule="auto"/>
        <w:rPr>
          <w:rFonts w:ascii="Times New Roman" w:hAnsi="Times New Roman" w:cs="Times New Roman"/>
          <w:sz w:val="24"/>
          <w:szCs w:val="24"/>
        </w:rPr>
      </w:pPr>
      <w:r w:rsidRPr="001A0B08">
        <w:rPr>
          <w:rFonts w:ascii="Times New Roman" w:hAnsi="Times New Roman" w:cs="Times New Roman"/>
          <w:sz w:val="24"/>
          <w:szCs w:val="24"/>
        </w:rPr>
        <w:t>aby seznamy sloužily pouze k jednomu danému účelu, například k výjezdu žáků do zahraničí,</w:t>
      </w:r>
    </w:p>
    <w:p w:rsidR="001B31F9" w:rsidRPr="001A0B08" w:rsidRDefault="001B31F9" w:rsidP="00D80842">
      <w:pPr>
        <w:pStyle w:val="Odstavecseseznamem"/>
        <w:numPr>
          <w:ilvl w:val="0"/>
          <w:numId w:val="24"/>
        </w:numPr>
        <w:spacing w:after="0" w:line="240" w:lineRule="auto"/>
        <w:rPr>
          <w:rFonts w:ascii="Times New Roman" w:hAnsi="Times New Roman" w:cs="Times New Roman"/>
          <w:sz w:val="24"/>
          <w:szCs w:val="24"/>
        </w:rPr>
      </w:pPr>
      <w:r w:rsidRPr="001A0B08">
        <w:rPr>
          <w:rFonts w:ascii="Times New Roman" w:hAnsi="Times New Roman" w:cs="Times New Roman"/>
          <w:sz w:val="24"/>
          <w:szCs w:val="24"/>
        </w:rPr>
        <w:t>aby fotografie a videa byla zveřejňována pouze s informovaným souhlasem žáků a zákonných zástupců žáků,</w:t>
      </w:r>
    </w:p>
    <w:p w:rsidR="001B31F9" w:rsidRPr="001A0B08" w:rsidRDefault="001B31F9" w:rsidP="00D80842">
      <w:pPr>
        <w:pStyle w:val="Odstavecseseznamem"/>
        <w:numPr>
          <w:ilvl w:val="0"/>
          <w:numId w:val="24"/>
        </w:numPr>
        <w:spacing w:after="0" w:line="240" w:lineRule="auto"/>
        <w:rPr>
          <w:rFonts w:ascii="Times New Roman" w:hAnsi="Times New Roman" w:cs="Times New Roman"/>
          <w:sz w:val="24"/>
          <w:szCs w:val="24"/>
        </w:rPr>
      </w:pPr>
      <w:r w:rsidRPr="001A0B08">
        <w:rPr>
          <w:rFonts w:ascii="Times New Roman" w:hAnsi="Times New Roman" w:cs="Times New Roman"/>
          <w:sz w:val="24"/>
          <w:szCs w:val="24"/>
        </w:rPr>
        <w:t>aby fotografie a videa byla vhodná pro prezentaci školy,</w:t>
      </w:r>
    </w:p>
    <w:p w:rsidR="001B31F9" w:rsidRPr="001A0B08" w:rsidRDefault="001B31F9" w:rsidP="00D80842">
      <w:pPr>
        <w:pStyle w:val="Odstavecseseznamem"/>
        <w:numPr>
          <w:ilvl w:val="0"/>
          <w:numId w:val="24"/>
        </w:numPr>
        <w:spacing w:after="0" w:line="240" w:lineRule="auto"/>
        <w:rPr>
          <w:rFonts w:ascii="Times New Roman" w:eastAsia="Calibri" w:hAnsi="Times New Roman" w:cs="Times New Roman"/>
          <w:sz w:val="24"/>
          <w:szCs w:val="24"/>
        </w:rPr>
      </w:pPr>
      <w:r w:rsidRPr="001A0B08">
        <w:rPr>
          <w:rFonts w:ascii="Times New Roman" w:eastAsia="Calibri" w:hAnsi="Times New Roman" w:cs="Times New Roman"/>
          <w:sz w:val="24"/>
          <w:szCs w:val="24"/>
        </w:rPr>
        <w:t>aby byly zabezpečeny dokumenty ke zdravotní způsobilosti a písemné prohlášení zákonných zástupců dítěte.</w:t>
      </w:r>
    </w:p>
    <w:p w:rsidR="001B31F9" w:rsidRPr="004C3C65" w:rsidRDefault="001B31F9" w:rsidP="004A7EFF">
      <w:pPr>
        <w:spacing w:after="0" w:line="240" w:lineRule="auto"/>
        <w:ind w:right="57"/>
        <w:rPr>
          <w:rFonts w:ascii="Times New Roman" w:eastAsia="Calibri"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.12 Školní knihovna</w:t>
      </w:r>
    </w:p>
    <w:p w:rsidR="001B31F9" w:rsidRPr="004C3C65"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školní knihovna</w:t>
      </w:r>
    </w:p>
    <w:p w:rsidR="001B31F9" w:rsidRPr="004A7EFF" w:rsidRDefault="001B31F9" w:rsidP="004A7EFF">
      <w:pPr>
        <w:spacing w:after="0" w:line="240" w:lineRule="auto"/>
        <w:ind w:right="57"/>
        <w:rPr>
          <w:rFonts w:ascii="Times New Roman" w:hAnsi="Times New Roman" w:cs="Times New Roman"/>
          <w:sz w:val="24"/>
          <w:szCs w:val="24"/>
        </w:rPr>
      </w:pPr>
      <w:r w:rsidRPr="004A7EFF">
        <w:rPr>
          <w:rFonts w:ascii="Times New Roman" w:hAnsi="Times New Roman" w:cs="Times New Roman"/>
          <w:sz w:val="24"/>
          <w:szCs w:val="24"/>
        </w:rPr>
        <w:t>Školní knihovna je určena:</w:t>
      </w:r>
    </w:p>
    <w:p w:rsidR="001B31F9" w:rsidRPr="004A7EFF" w:rsidRDefault="001B31F9" w:rsidP="00EF13AB">
      <w:pPr>
        <w:pStyle w:val="Styl8"/>
        <w:numPr>
          <w:ilvl w:val="0"/>
          <w:numId w:val="26"/>
        </w:numPr>
        <w:rPr>
          <w:rFonts w:ascii="Times New Roman" w:hAnsi="Times New Roman" w:cs="Times New Roman"/>
          <w:sz w:val="24"/>
          <w:szCs w:val="24"/>
        </w:rPr>
      </w:pPr>
      <w:r w:rsidRPr="004A7EFF">
        <w:rPr>
          <w:rFonts w:ascii="Times New Roman" w:hAnsi="Times New Roman" w:cs="Times New Roman"/>
          <w:sz w:val="24"/>
          <w:szCs w:val="24"/>
        </w:rPr>
        <w:t>žákům,</w:t>
      </w:r>
    </w:p>
    <w:p w:rsidR="001B31F9" w:rsidRPr="004A7EFF" w:rsidRDefault="001B31F9" w:rsidP="00EF13AB">
      <w:pPr>
        <w:pStyle w:val="Styl8"/>
        <w:numPr>
          <w:ilvl w:val="0"/>
          <w:numId w:val="26"/>
        </w:numPr>
        <w:rPr>
          <w:rFonts w:ascii="Times New Roman" w:hAnsi="Times New Roman" w:cs="Times New Roman"/>
          <w:sz w:val="24"/>
          <w:szCs w:val="24"/>
        </w:rPr>
      </w:pPr>
      <w:r w:rsidRPr="004A7EFF">
        <w:rPr>
          <w:rFonts w:ascii="Times New Roman" w:hAnsi="Times New Roman" w:cs="Times New Roman"/>
          <w:sz w:val="24"/>
          <w:szCs w:val="24"/>
        </w:rPr>
        <w:t>pedagogům školy.</w:t>
      </w:r>
    </w:p>
    <w:p w:rsidR="001B31F9" w:rsidRPr="004C3C65" w:rsidRDefault="001B31F9" w:rsidP="004C3C65">
      <w:pPr>
        <w:spacing w:after="0" w:line="240" w:lineRule="auto"/>
        <w:rPr>
          <w:rFonts w:ascii="Times New Roman" w:hAnsi="Times New Roman" w:cs="Times New Roman"/>
          <w:sz w:val="20"/>
          <w:szCs w:val="24"/>
        </w:rPr>
      </w:pPr>
    </w:p>
    <w:p w:rsidR="001B31F9" w:rsidRPr="004A7EFF" w:rsidRDefault="001B31F9" w:rsidP="004C3C65">
      <w:pPr>
        <w:spacing w:after="0" w:line="240" w:lineRule="auto"/>
        <w:rPr>
          <w:rFonts w:ascii="Times New Roman" w:eastAsia="Times New Roman" w:hAnsi="Times New Roman" w:cs="Times New Roman"/>
          <w:sz w:val="24"/>
          <w:szCs w:val="24"/>
          <w:lang w:eastAsia="cs-CZ"/>
        </w:rPr>
      </w:pPr>
      <w:r w:rsidRPr="004A7EFF">
        <w:rPr>
          <w:rFonts w:ascii="Times New Roman" w:eastAsia="Times New Roman" w:hAnsi="Times New Roman" w:cs="Times New Roman"/>
          <w:sz w:val="24"/>
          <w:szCs w:val="24"/>
          <w:lang w:eastAsia="cs-CZ"/>
        </w:rPr>
        <w:t xml:space="preserve">Knihovna vyžaduje k registraci osobní údaje: </w:t>
      </w:r>
    </w:p>
    <w:p w:rsidR="001B31F9" w:rsidRPr="004A7EFF" w:rsidRDefault="001B31F9" w:rsidP="00EF13AB">
      <w:pPr>
        <w:pStyle w:val="Styl8"/>
        <w:numPr>
          <w:ilvl w:val="0"/>
          <w:numId w:val="27"/>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jméno, příjmení, </w:t>
      </w:r>
    </w:p>
    <w:p w:rsidR="001B31F9" w:rsidRPr="004A7EFF" w:rsidRDefault="001B31F9" w:rsidP="00EF13AB">
      <w:pPr>
        <w:pStyle w:val="Styl8"/>
        <w:numPr>
          <w:ilvl w:val="0"/>
          <w:numId w:val="27"/>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datum narození, </w:t>
      </w:r>
    </w:p>
    <w:p w:rsidR="001B31F9" w:rsidRPr="004A7EFF" w:rsidRDefault="001B31F9" w:rsidP="00EF13AB">
      <w:pPr>
        <w:pStyle w:val="Styl8"/>
        <w:numPr>
          <w:ilvl w:val="0"/>
          <w:numId w:val="27"/>
        </w:numPr>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adresu trvalého pobytu (případně telefon/email). </w:t>
      </w:r>
    </w:p>
    <w:p w:rsidR="001B31F9" w:rsidRPr="004A7EFF" w:rsidRDefault="001B31F9" w:rsidP="004C3C65">
      <w:pPr>
        <w:spacing w:after="0" w:line="240" w:lineRule="auto"/>
        <w:rPr>
          <w:rFonts w:ascii="Times New Roman" w:eastAsia="Times New Roman" w:hAnsi="Times New Roman" w:cs="Times New Roman"/>
          <w:sz w:val="24"/>
          <w:szCs w:val="24"/>
          <w:lang w:eastAsia="cs-CZ"/>
        </w:rPr>
      </w:pPr>
      <w:r w:rsidRPr="004A7EFF">
        <w:rPr>
          <w:rFonts w:ascii="Times New Roman" w:eastAsia="Times New Roman" w:hAnsi="Times New Roman" w:cs="Times New Roman"/>
          <w:sz w:val="24"/>
          <w:szCs w:val="24"/>
          <w:lang w:eastAsia="cs-CZ"/>
        </w:rPr>
        <w:t>Změnu těchto údajů je povinen čtenář knihovně neprodleně oznámit.</w:t>
      </w:r>
    </w:p>
    <w:p w:rsidR="001B31F9" w:rsidRPr="004C3C65" w:rsidRDefault="001B31F9" w:rsidP="004C3C65">
      <w:pPr>
        <w:spacing w:after="0" w:line="240" w:lineRule="auto"/>
        <w:rPr>
          <w:rFonts w:ascii="Times New Roman" w:hAnsi="Times New Roman" w:cs="Times New Roman"/>
          <w:sz w:val="20"/>
          <w:szCs w:val="24"/>
        </w:rPr>
      </w:pPr>
    </w:p>
    <w:p w:rsidR="001B31F9" w:rsidRPr="004A7EFF" w:rsidRDefault="001B31F9" w:rsidP="004C3C65">
      <w:pPr>
        <w:autoSpaceDE w:val="0"/>
        <w:autoSpaceDN w:val="0"/>
        <w:adjustRightInd w:val="0"/>
        <w:spacing w:after="0" w:line="240" w:lineRule="auto"/>
        <w:rPr>
          <w:rFonts w:ascii="Times New Roman" w:eastAsia="Times New Roman" w:hAnsi="Times New Roman" w:cs="Times New Roman"/>
          <w:bCs/>
          <w:sz w:val="24"/>
          <w:szCs w:val="24"/>
          <w:lang w:eastAsia="cs-CZ"/>
        </w:rPr>
      </w:pPr>
      <w:r w:rsidRPr="004A7EFF">
        <w:rPr>
          <w:rFonts w:ascii="Times New Roman" w:eastAsia="Times New Roman" w:hAnsi="Times New Roman" w:cs="Times New Roman"/>
          <w:sz w:val="24"/>
          <w:szCs w:val="24"/>
          <w:lang w:eastAsia="cs-CZ"/>
        </w:rPr>
        <w:t>Osobní údaje knihovna zpracovává podle n</w:t>
      </w:r>
      <w:r w:rsidRPr="004A7EFF">
        <w:rPr>
          <w:rFonts w:ascii="Times New Roman" w:eastAsia="Times New Roman" w:hAnsi="Times New Roman" w:cs="Times New Roman"/>
          <w:bCs/>
          <w:sz w:val="24"/>
          <w:szCs w:val="24"/>
          <w:lang w:eastAsia="cs-CZ"/>
        </w:rPr>
        <w:t>ařízení EU 679/2016 ze dne 27. 4. 2016, obecné nařízení na ochranu osobních údajů, a směrnice ředitele školy k ochraně osobních údajů.</w:t>
      </w:r>
    </w:p>
    <w:p w:rsidR="001B31F9" w:rsidRPr="00B81DF3"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F01D47">
        <w:rPr>
          <w:rFonts w:ascii="Times New Roman" w:hAnsi="Times New Roman" w:cs="Times New Roman"/>
          <w:b/>
          <w:sz w:val="24"/>
          <w:szCs w:val="24"/>
        </w:rPr>
        <w:t>4</w:t>
      </w:r>
      <w:r w:rsidRPr="004A7EFF">
        <w:rPr>
          <w:rFonts w:ascii="Times New Roman" w:hAnsi="Times New Roman" w:cs="Times New Roman"/>
          <w:b/>
          <w:sz w:val="24"/>
          <w:szCs w:val="24"/>
        </w:rPr>
        <w:t xml:space="preserve">.13 Kamerový systém </w:t>
      </w:r>
    </w:p>
    <w:p w:rsidR="001B31F9" w:rsidRPr="00B81DF3"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kamerový systém</w:t>
      </w:r>
    </w:p>
    <w:p w:rsidR="001B31F9" w:rsidRPr="004A7EFF" w:rsidRDefault="001B31F9" w:rsidP="0070652F">
      <w:pPr>
        <w:spacing w:after="0" w:line="240" w:lineRule="auto"/>
        <w:rPr>
          <w:rFonts w:ascii="Times New Roman" w:hAnsi="Times New Roman" w:cs="Times New Roman"/>
          <w:sz w:val="24"/>
          <w:szCs w:val="24"/>
        </w:rPr>
      </w:pPr>
      <w:r w:rsidRPr="004A7EFF">
        <w:rPr>
          <w:rFonts w:ascii="Times New Roman" w:hAnsi="Times New Roman" w:cs="Times New Roman"/>
          <w:sz w:val="24"/>
          <w:szCs w:val="24"/>
        </w:rPr>
        <w:t xml:space="preserve">V režimu nařízení EU o ochraně osobních údajů (GDPR) jsou takové kamerové systémy, které jsou vybaveny záznamovým zařízením, tedy jejich součástí je uchovávání (zpracování) informací – osobních údajů. </w:t>
      </w:r>
    </w:p>
    <w:p w:rsidR="001B31F9" w:rsidRPr="004A7EFF" w:rsidRDefault="001B31F9" w:rsidP="0070652F">
      <w:pPr>
        <w:spacing w:after="0" w:line="240" w:lineRule="auto"/>
        <w:rPr>
          <w:rFonts w:ascii="Times New Roman" w:hAnsi="Times New Roman" w:cs="Times New Roman"/>
          <w:bCs/>
          <w:sz w:val="24"/>
          <w:szCs w:val="24"/>
        </w:rPr>
      </w:pPr>
      <w:r w:rsidRPr="004A7EFF">
        <w:rPr>
          <w:rFonts w:ascii="Times New Roman" w:hAnsi="Times New Roman" w:cs="Times New Roman"/>
          <w:bCs/>
          <w:sz w:val="24"/>
          <w:szCs w:val="24"/>
        </w:rPr>
        <w:t>Ředitel školy zajistí:</w:t>
      </w:r>
    </w:p>
    <w:p w:rsidR="001B31F9" w:rsidRPr="004C3C65" w:rsidRDefault="001B31F9" w:rsidP="00EF13AB">
      <w:pPr>
        <w:pStyle w:val="Odstavecseseznamem"/>
        <w:numPr>
          <w:ilvl w:val="0"/>
          <w:numId w:val="28"/>
        </w:numPr>
        <w:spacing w:after="0" w:line="240" w:lineRule="auto"/>
        <w:rPr>
          <w:rFonts w:ascii="Times New Roman" w:hAnsi="Times New Roman" w:cs="Times New Roman"/>
          <w:bCs/>
          <w:sz w:val="24"/>
          <w:szCs w:val="24"/>
        </w:rPr>
      </w:pPr>
      <w:r w:rsidRPr="004C3C65">
        <w:rPr>
          <w:rFonts w:ascii="Times New Roman" w:hAnsi="Times New Roman" w:cs="Times New Roman"/>
          <w:bCs/>
          <w:sz w:val="24"/>
          <w:szCs w:val="24"/>
        </w:rPr>
        <w:t xml:space="preserve">stanovení účelu </w:t>
      </w:r>
      <w:r w:rsidRPr="004C3C65">
        <w:rPr>
          <w:rFonts w:ascii="Times New Roman" w:hAnsi="Times New Roman" w:cs="Times New Roman"/>
          <w:sz w:val="24"/>
          <w:szCs w:val="24"/>
        </w:rPr>
        <w:t>instalace kamerového systému,</w:t>
      </w:r>
    </w:p>
    <w:p w:rsidR="001B31F9" w:rsidRPr="004C3C65" w:rsidRDefault="001B31F9" w:rsidP="00EF13AB">
      <w:pPr>
        <w:pStyle w:val="Odstavecseseznamem"/>
        <w:numPr>
          <w:ilvl w:val="0"/>
          <w:numId w:val="28"/>
        </w:numPr>
        <w:spacing w:after="0" w:line="240" w:lineRule="auto"/>
        <w:rPr>
          <w:rFonts w:ascii="Times New Roman" w:hAnsi="Times New Roman" w:cs="Times New Roman"/>
          <w:sz w:val="24"/>
          <w:szCs w:val="24"/>
        </w:rPr>
      </w:pPr>
      <w:r w:rsidRPr="004C3C65">
        <w:rPr>
          <w:rFonts w:ascii="Times New Roman" w:hAnsi="Times New Roman" w:cs="Times New Roman"/>
          <w:sz w:val="24"/>
          <w:szCs w:val="24"/>
        </w:rPr>
        <w:t>způsob provozování kamerového systému,</w:t>
      </w:r>
    </w:p>
    <w:p w:rsidR="001B31F9" w:rsidRPr="004C3C65" w:rsidRDefault="001B31F9" w:rsidP="00EF13AB">
      <w:pPr>
        <w:pStyle w:val="Odstavecseseznamem"/>
        <w:numPr>
          <w:ilvl w:val="0"/>
          <w:numId w:val="28"/>
        </w:numPr>
        <w:spacing w:after="0" w:line="240" w:lineRule="auto"/>
        <w:rPr>
          <w:rFonts w:ascii="Times New Roman" w:hAnsi="Times New Roman" w:cs="Times New Roman"/>
          <w:sz w:val="24"/>
          <w:szCs w:val="24"/>
        </w:rPr>
      </w:pPr>
      <w:r w:rsidRPr="004C3C65">
        <w:rPr>
          <w:rFonts w:ascii="Times New Roman" w:hAnsi="Times New Roman" w:cs="Times New Roman"/>
          <w:sz w:val="24"/>
          <w:szCs w:val="24"/>
        </w:rPr>
        <w:t xml:space="preserve">souhlas subjektu údajů (žáků, zaměstnanců školy, </w:t>
      </w:r>
      <w:r w:rsidR="004C3C65">
        <w:rPr>
          <w:rFonts w:ascii="Times New Roman" w:hAnsi="Times New Roman" w:cs="Times New Roman"/>
          <w:sz w:val="24"/>
          <w:szCs w:val="24"/>
        </w:rPr>
        <w:t>zákonných zástupců</w:t>
      </w:r>
      <w:r w:rsidRPr="004C3C65">
        <w:rPr>
          <w:rFonts w:ascii="Times New Roman" w:hAnsi="Times New Roman" w:cs="Times New Roman"/>
          <w:sz w:val="24"/>
          <w:szCs w:val="24"/>
        </w:rPr>
        <w:t>),</w:t>
      </w:r>
    </w:p>
    <w:p w:rsidR="001B31F9" w:rsidRPr="004C3C65" w:rsidRDefault="001B31F9" w:rsidP="00EF13AB">
      <w:pPr>
        <w:pStyle w:val="Odstavecseseznamem"/>
        <w:numPr>
          <w:ilvl w:val="0"/>
          <w:numId w:val="28"/>
        </w:numPr>
        <w:spacing w:after="0" w:line="240" w:lineRule="auto"/>
        <w:rPr>
          <w:rFonts w:ascii="Times New Roman" w:hAnsi="Times New Roman" w:cs="Times New Roman"/>
          <w:sz w:val="24"/>
          <w:szCs w:val="24"/>
        </w:rPr>
      </w:pPr>
      <w:r w:rsidRPr="004C3C65">
        <w:rPr>
          <w:rFonts w:ascii="Times New Roman" w:hAnsi="Times New Roman" w:cs="Times New Roman"/>
          <w:sz w:val="24"/>
          <w:szCs w:val="24"/>
        </w:rPr>
        <w:t>informovanost monitorovaných osob o kamerovém systému,</w:t>
      </w:r>
    </w:p>
    <w:p w:rsidR="001B31F9" w:rsidRPr="004C3C65" w:rsidRDefault="001B31F9" w:rsidP="00EF13AB">
      <w:pPr>
        <w:pStyle w:val="Odstavecseseznamem"/>
        <w:numPr>
          <w:ilvl w:val="0"/>
          <w:numId w:val="28"/>
        </w:numPr>
        <w:spacing w:after="0" w:line="240" w:lineRule="auto"/>
        <w:rPr>
          <w:rFonts w:ascii="Times New Roman" w:hAnsi="Times New Roman" w:cs="Times New Roman"/>
          <w:sz w:val="24"/>
          <w:szCs w:val="24"/>
        </w:rPr>
      </w:pPr>
      <w:r w:rsidRPr="004C3C65">
        <w:rPr>
          <w:rFonts w:ascii="Times New Roman" w:hAnsi="Times New Roman" w:cs="Times New Roman"/>
          <w:sz w:val="24"/>
          <w:szCs w:val="24"/>
        </w:rPr>
        <w:t>ochranu zaměstnanců před sledováním zaměstnavatele.</w:t>
      </w:r>
    </w:p>
    <w:p w:rsidR="001B31F9" w:rsidRPr="004C3C65" w:rsidRDefault="001B31F9" w:rsidP="0070652F">
      <w:pPr>
        <w:spacing w:after="0" w:line="240" w:lineRule="auto"/>
        <w:rPr>
          <w:rFonts w:ascii="Times New Roman" w:hAnsi="Times New Roman" w:cs="Times New Roman"/>
          <w:sz w:val="20"/>
          <w:szCs w:val="24"/>
          <w:lang w:eastAsia="cs-CZ"/>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.14 Smlouvy</w:t>
      </w:r>
      <w:r w:rsidR="00CF5FF4" w:rsidRPr="004A7EFF">
        <w:rPr>
          <w:rFonts w:ascii="Times New Roman" w:hAnsi="Times New Roman" w:cs="Times New Roman"/>
          <w:b/>
          <w:sz w:val="24"/>
          <w:szCs w:val="24"/>
        </w:rPr>
        <w:t>,</w:t>
      </w:r>
      <w:r w:rsidRPr="004A7EFF">
        <w:rPr>
          <w:rFonts w:ascii="Times New Roman" w:hAnsi="Times New Roman" w:cs="Times New Roman"/>
          <w:b/>
          <w:sz w:val="24"/>
          <w:szCs w:val="24"/>
        </w:rPr>
        <w:t xml:space="preserve"> účetní doklady </w:t>
      </w:r>
      <w:r w:rsidR="00CF5FF4" w:rsidRPr="004A7EFF">
        <w:rPr>
          <w:rFonts w:ascii="Times New Roman" w:hAnsi="Times New Roman" w:cs="Times New Roman"/>
          <w:b/>
          <w:sz w:val="24"/>
          <w:szCs w:val="24"/>
        </w:rPr>
        <w:t>a osobní spisy zaměstnanců</w:t>
      </w:r>
    </w:p>
    <w:p w:rsidR="001B31F9" w:rsidRPr="004C3C65"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smlouvy</w:t>
      </w:r>
    </w:p>
    <w:p w:rsidR="002A18F5" w:rsidRPr="004A7EFF" w:rsidRDefault="002A18F5" w:rsidP="004C3C65">
      <w:pPr>
        <w:pStyle w:val="Bezmezer"/>
        <w:jc w:val="both"/>
        <w:rPr>
          <w:rFonts w:ascii="Times New Roman" w:hAnsi="Times New Roman" w:cs="Times New Roman"/>
          <w:sz w:val="24"/>
          <w:szCs w:val="24"/>
        </w:rPr>
      </w:pPr>
      <w:r w:rsidRPr="004A7EFF">
        <w:rPr>
          <w:rFonts w:ascii="Times New Roman" w:hAnsi="Times New Roman" w:cs="Times New Roman"/>
          <w:sz w:val="24"/>
          <w:szCs w:val="24"/>
        </w:rPr>
        <w:t>Řada smluv obsahuje osobní údaje nebo na základě smluvního vztahu jako zpracovatelé pracují s osobními údaji správce (školy). Jedná se zejména o smlouvy typu:</w:t>
      </w:r>
    </w:p>
    <w:p w:rsidR="002A18F5" w:rsidRPr="004A7EFF" w:rsidRDefault="002A18F5" w:rsidP="00EF13AB">
      <w:pPr>
        <w:pStyle w:val="Styl8"/>
        <w:numPr>
          <w:ilvl w:val="0"/>
          <w:numId w:val="29"/>
        </w:numPr>
        <w:jc w:val="both"/>
        <w:rPr>
          <w:rFonts w:ascii="Times New Roman" w:hAnsi="Times New Roman" w:cs="Times New Roman"/>
          <w:sz w:val="24"/>
          <w:szCs w:val="24"/>
        </w:rPr>
      </w:pPr>
      <w:r w:rsidRPr="004A7EFF">
        <w:rPr>
          <w:rFonts w:ascii="Times New Roman" w:hAnsi="Times New Roman" w:cs="Times New Roman"/>
          <w:sz w:val="24"/>
          <w:szCs w:val="24"/>
        </w:rPr>
        <w:t>zpracování platů zaměstnanců externí firmou,</w:t>
      </w:r>
    </w:p>
    <w:p w:rsidR="002A18F5" w:rsidRPr="004A7EFF" w:rsidRDefault="002A18F5" w:rsidP="00EF13AB">
      <w:pPr>
        <w:pStyle w:val="Styl8"/>
        <w:numPr>
          <w:ilvl w:val="0"/>
          <w:numId w:val="29"/>
        </w:numPr>
        <w:jc w:val="both"/>
        <w:rPr>
          <w:rFonts w:ascii="Times New Roman" w:hAnsi="Times New Roman" w:cs="Times New Roman"/>
          <w:sz w:val="24"/>
          <w:szCs w:val="24"/>
          <w:bdr w:val="none" w:sz="0" w:space="0" w:color="auto" w:frame="1"/>
          <w:lang w:eastAsia="cs-CZ"/>
        </w:rPr>
      </w:pPr>
      <w:r w:rsidRPr="004A7EFF">
        <w:rPr>
          <w:rFonts w:ascii="Times New Roman" w:hAnsi="Times New Roman" w:cs="Times New Roman"/>
          <w:sz w:val="24"/>
          <w:szCs w:val="24"/>
          <w:bdr w:val="none" w:sz="0" w:space="0" w:color="auto" w:frame="1"/>
          <w:lang w:eastAsia="cs-CZ"/>
        </w:rPr>
        <w:t xml:space="preserve">provozování </w:t>
      </w:r>
      <w:proofErr w:type="spellStart"/>
      <w:r w:rsidRPr="004A7EFF">
        <w:rPr>
          <w:rFonts w:ascii="Times New Roman" w:hAnsi="Times New Roman" w:cs="Times New Roman"/>
          <w:sz w:val="24"/>
          <w:szCs w:val="24"/>
          <w:bdr w:val="none" w:sz="0" w:space="0" w:color="auto" w:frame="1"/>
          <w:lang w:eastAsia="cs-CZ"/>
        </w:rPr>
        <w:t>cloudového</w:t>
      </w:r>
      <w:proofErr w:type="spellEnd"/>
      <w:r w:rsidRPr="004A7EFF">
        <w:rPr>
          <w:rFonts w:ascii="Times New Roman" w:hAnsi="Times New Roman" w:cs="Times New Roman"/>
          <w:sz w:val="24"/>
          <w:szCs w:val="24"/>
          <w:bdr w:val="none" w:sz="0" w:space="0" w:color="auto" w:frame="1"/>
          <w:lang w:eastAsia="cs-CZ"/>
        </w:rPr>
        <w:t xml:space="preserve"> úložiště (uložena školní matrika a další dokumentace školy),</w:t>
      </w:r>
    </w:p>
    <w:p w:rsidR="002A18F5" w:rsidRPr="004A7EFF" w:rsidRDefault="002A18F5" w:rsidP="00EF13AB">
      <w:pPr>
        <w:pStyle w:val="Styl8"/>
        <w:numPr>
          <w:ilvl w:val="0"/>
          <w:numId w:val="29"/>
        </w:numPr>
        <w:jc w:val="both"/>
        <w:rPr>
          <w:rFonts w:ascii="Times New Roman" w:hAnsi="Times New Roman" w:cs="Times New Roman"/>
          <w:sz w:val="24"/>
          <w:szCs w:val="24"/>
        </w:rPr>
      </w:pPr>
      <w:r w:rsidRPr="004A7EFF">
        <w:rPr>
          <w:rFonts w:ascii="Times New Roman" w:hAnsi="Times New Roman" w:cs="Times New Roman"/>
          <w:sz w:val="24"/>
          <w:szCs w:val="24"/>
        </w:rPr>
        <w:t xml:space="preserve">poskytování </w:t>
      </w:r>
      <w:proofErr w:type="spellStart"/>
      <w:r w:rsidRPr="004A7EFF">
        <w:rPr>
          <w:rFonts w:ascii="Times New Roman" w:hAnsi="Times New Roman" w:cs="Times New Roman"/>
          <w:sz w:val="24"/>
          <w:szCs w:val="24"/>
        </w:rPr>
        <w:t>pracovnělékařské</w:t>
      </w:r>
      <w:proofErr w:type="spellEnd"/>
      <w:r w:rsidRPr="004A7EFF">
        <w:rPr>
          <w:rFonts w:ascii="Times New Roman" w:hAnsi="Times New Roman" w:cs="Times New Roman"/>
          <w:sz w:val="24"/>
          <w:szCs w:val="24"/>
        </w:rPr>
        <w:t xml:space="preserve"> služby závodním lékařem.</w:t>
      </w:r>
    </w:p>
    <w:p w:rsidR="002A18F5" w:rsidRPr="004A7EFF" w:rsidRDefault="002A18F5" w:rsidP="004C3C65">
      <w:pPr>
        <w:pStyle w:val="Bezmezer"/>
        <w:jc w:val="both"/>
        <w:rPr>
          <w:rFonts w:ascii="Times New Roman" w:hAnsi="Times New Roman" w:cs="Times New Roman"/>
          <w:sz w:val="24"/>
          <w:szCs w:val="24"/>
          <w:bdr w:val="none" w:sz="0" w:space="0" w:color="auto" w:frame="1"/>
          <w:lang w:eastAsia="cs-CZ"/>
        </w:rPr>
      </w:pPr>
      <w:r w:rsidRPr="004A7EFF">
        <w:rPr>
          <w:rFonts w:ascii="Times New Roman" w:hAnsi="Times New Roman" w:cs="Times New Roman"/>
          <w:sz w:val="24"/>
          <w:szCs w:val="24"/>
          <w:bdr w:val="none" w:sz="0" w:space="0" w:color="auto" w:frame="1"/>
          <w:lang w:eastAsia="cs-CZ"/>
        </w:rPr>
        <w:t>Škola je v pozici správce osobních údajů.</w:t>
      </w:r>
    </w:p>
    <w:p w:rsidR="002A18F5" w:rsidRPr="004A7EFF" w:rsidRDefault="002A18F5" w:rsidP="004C3C65">
      <w:pPr>
        <w:pStyle w:val="Bezmezer"/>
        <w:jc w:val="both"/>
        <w:rPr>
          <w:rFonts w:ascii="Times New Roman" w:hAnsi="Times New Roman" w:cs="Times New Roman"/>
          <w:sz w:val="24"/>
          <w:szCs w:val="24"/>
          <w:bdr w:val="none" w:sz="0" w:space="0" w:color="auto" w:frame="1"/>
          <w:lang w:eastAsia="cs-CZ"/>
        </w:rPr>
      </w:pPr>
      <w:r w:rsidRPr="004A7EFF">
        <w:rPr>
          <w:rFonts w:ascii="Times New Roman" w:hAnsi="Times New Roman" w:cs="Times New Roman"/>
          <w:sz w:val="24"/>
          <w:szCs w:val="24"/>
          <w:bdr w:val="none" w:sz="0" w:space="0" w:color="auto" w:frame="1"/>
          <w:lang w:eastAsia="cs-CZ"/>
        </w:rPr>
        <w:t>Externí firma poskytující prodej zboží nebo služby je v pozici zpracovatele osobních údajů. I uzavřená smlouva nezbavuje správce (školy) povinnosti chránit osobní údaje</w:t>
      </w:r>
      <w:r w:rsidR="004C3C65">
        <w:rPr>
          <w:rFonts w:ascii="Times New Roman" w:hAnsi="Times New Roman" w:cs="Times New Roman"/>
          <w:sz w:val="24"/>
          <w:szCs w:val="24"/>
          <w:bdr w:val="none" w:sz="0" w:space="0" w:color="auto" w:frame="1"/>
          <w:lang w:eastAsia="cs-CZ"/>
        </w:rPr>
        <w:t>.</w:t>
      </w:r>
    </w:p>
    <w:p w:rsidR="002A18F5" w:rsidRPr="004A7EFF" w:rsidRDefault="002A18F5" w:rsidP="004C3C65">
      <w:pPr>
        <w:pStyle w:val="Bezmezer"/>
        <w:jc w:val="both"/>
        <w:rPr>
          <w:rFonts w:ascii="Times New Roman" w:hAnsi="Times New Roman" w:cs="Times New Roman"/>
          <w:i/>
          <w:sz w:val="24"/>
          <w:szCs w:val="24"/>
          <w:bdr w:val="none" w:sz="0" w:space="0" w:color="auto" w:frame="1"/>
          <w:lang w:eastAsia="cs-CZ"/>
        </w:rPr>
      </w:pPr>
      <w:r w:rsidRPr="004A7EFF">
        <w:rPr>
          <w:rFonts w:ascii="Times New Roman" w:hAnsi="Times New Roman" w:cs="Times New Roman"/>
          <w:i/>
          <w:sz w:val="24"/>
          <w:szCs w:val="24"/>
          <w:bdr w:val="none" w:sz="0" w:space="0" w:color="auto" w:frame="1"/>
          <w:lang w:eastAsia="cs-CZ"/>
        </w:rPr>
        <w:t>Povinnosti správce (školy):</w:t>
      </w:r>
    </w:p>
    <w:p w:rsidR="002A18F5" w:rsidRPr="004A7EFF" w:rsidRDefault="002A18F5" w:rsidP="00EF13AB">
      <w:pPr>
        <w:pStyle w:val="Styl8"/>
        <w:numPr>
          <w:ilvl w:val="0"/>
          <w:numId w:val="30"/>
        </w:numPr>
        <w:jc w:val="both"/>
        <w:rPr>
          <w:rFonts w:ascii="Times New Roman" w:hAnsi="Times New Roman" w:cs="Times New Roman"/>
          <w:sz w:val="24"/>
          <w:szCs w:val="24"/>
          <w:bdr w:val="none" w:sz="0" w:space="0" w:color="auto" w:frame="1"/>
          <w:lang w:eastAsia="cs-CZ"/>
        </w:rPr>
      </w:pPr>
      <w:r w:rsidRPr="004A7EFF">
        <w:rPr>
          <w:rFonts w:ascii="Times New Roman" w:hAnsi="Times New Roman" w:cs="Times New Roman"/>
          <w:sz w:val="24"/>
          <w:szCs w:val="24"/>
          <w:bdr w:val="none" w:sz="0" w:space="0" w:color="auto" w:frame="1"/>
          <w:lang w:eastAsia="cs-CZ"/>
        </w:rPr>
        <w:t>využít pro zpracování osobních údajů pouze ty zpracovatele, kteří poskytují dostatečné záruky zavedení vhodných technických a organizačních opatření tak, aby dané zpracování splňovalo požadavky GDPR (čl. 28 GDPR),</w:t>
      </w:r>
    </w:p>
    <w:p w:rsidR="002A18F5" w:rsidRPr="004A7EFF" w:rsidRDefault="002A18F5" w:rsidP="00EF13AB">
      <w:pPr>
        <w:pStyle w:val="Styl8"/>
        <w:numPr>
          <w:ilvl w:val="0"/>
          <w:numId w:val="30"/>
        </w:numPr>
        <w:jc w:val="both"/>
        <w:rPr>
          <w:rFonts w:ascii="Times New Roman" w:hAnsi="Times New Roman" w:cs="Times New Roman"/>
          <w:sz w:val="24"/>
          <w:szCs w:val="24"/>
          <w:bdr w:val="none" w:sz="0" w:space="0" w:color="auto" w:frame="1"/>
          <w:lang w:eastAsia="cs-CZ"/>
        </w:rPr>
      </w:pPr>
      <w:r w:rsidRPr="004A7EFF">
        <w:rPr>
          <w:rFonts w:ascii="Times New Roman" w:hAnsi="Times New Roman" w:cs="Times New Roman"/>
          <w:sz w:val="24"/>
          <w:szCs w:val="24"/>
          <w:bdr w:val="none" w:sz="0" w:space="0" w:color="auto" w:frame="1"/>
          <w:lang w:eastAsia="cs-CZ"/>
        </w:rPr>
        <w:t xml:space="preserve">zajistit a doložit, že zpracování osobních údajů je prováděno v souladu s GDPR (čl. 24 GDPR). </w:t>
      </w:r>
    </w:p>
    <w:p w:rsidR="002A18F5" w:rsidRPr="004A7EFF" w:rsidRDefault="002A18F5" w:rsidP="004C3C65">
      <w:pPr>
        <w:pStyle w:val="Bezmezer"/>
        <w:jc w:val="both"/>
        <w:rPr>
          <w:rFonts w:ascii="Times New Roman" w:hAnsi="Times New Roman" w:cs="Times New Roman"/>
          <w:i/>
          <w:sz w:val="24"/>
          <w:szCs w:val="24"/>
          <w:bdr w:val="none" w:sz="0" w:space="0" w:color="auto" w:frame="1"/>
          <w:lang w:eastAsia="cs-CZ"/>
        </w:rPr>
      </w:pPr>
      <w:r w:rsidRPr="004A7EFF">
        <w:rPr>
          <w:rFonts w:ascii="Times New Roman" w:hAnsi="Times New Roman" w:cs="Times New Roman"/>
          <w:i/>
          <w:sz w:val="24"/>
          <w:szCs w:val="24"/>
          <w:bdr w:val="none" w:sz="0" w:space="0" w:color="auto" w:frame="1"/>
          <w:lang w:eastAsia="cs-CZ"/>
        </w:rPr>
        <w:t>Povinnosti zpracovatele (externí firma):</w:t>
      </w:r>
    </w:p>
    <w:p w:rsidR="002A18F5" w:rsidRPr="004A7EFF" w:rsidRDefault="002A18F5" w:rsidP="004C3C65">
      <w:pPr>
        <w:pStyle w:val="Styl8"/>
        <w:ind w:left="0" w:firstLine="0"/>
        <w:jc w:val="both"/>
        <w:rPr>
          <w:rFonts w:ascii="Times New Roman" w:hAnsi="Times New Roman" w:cs="Times New Roman"/>
          <w:sz w:val="24"/>
          <w:szCs w:val="24"/>
        </w:rPr>
      </w:pPr>
      <w:r w:rsidRPr="004A7EFF">
        <w:rPr>
          <w:rFonts w:ascii="Times New Roman" w:hAnsi="Times New Roman" w:cs="Times New Roman"/>
          <w:sz w:val="24"/>
          <w:szCs w:val="24"/>
        </w:rPr>
        <w:sym w:font="Wingdings" w:char="F0A0"/>
      </w:r>
      <w:r w:rsidRPr="004A7EFF">
        <w:rPr>
          <w:rFonts w:ascii="Times New Roman" w:hAnsi="Times New Roman" w:cs="Times New Roman"/>
          <w:sz w:val="24"/>
          <w:szCs w:val="24"/>
        </w:rPr>
        <w:t xml:space="preserve"> zda je externí poskytovatel služby schopen dostát čl. 28 nařízení EU:  </w:t>
      </w:r>
    </w:p>
    <w:p w:rsidR="0070652F" w:rsidRPr="00B81DF3" w:rsidRDefault="0070652F" w:rsidP="0070652F">
      <w:pPr>
        <w:spacing w:after="0" w:line="240" w:lineRule="auto"/>
        <w:rPr>
          <w:rFonts w:ascii="Times New Roman" w:hAnsi="Times New Roman" w:cs="Times New Roman"/>
          <w:sz w:val="20"/>
          <w:szCs w:val="24"/>
          <w:u w:val="single"/>
        </w:rPr>
      </w:pPr>
    </w:p>
    <w:p w:rsidR="001B31F9" w:rsidRPr="004A7EFF" w:rsidRDefault="001B31F9" w:rsidP="0070652F">
      <w:pPr>
        <w:spacing w:after="0" w:line="240" w:lineRule="auto"/>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účetní doklady</w:t>
      </w:r>
    </w:p>
    <w:p w:rsidR="001B31F9" w:rsidRPr="004A7EFF" w:rsidRDefault="001B31F9" w:rsidP="004C3C65">
      <w:pPr>
        <w:spacing w:after="0" w:line="240" w:lineRule="auto"/>
        <w:jc w:val="both"/>
        <w:rPr>
          <w:rFonts w:ascii="Times New Roman" w:hAnsi="Times New Roman" w:cs="Times New Roman"/>
          <w:sz w:val="24"/>
          <w:szCs w:val="24"/>
          <w:lang w:eastAsia="cs-CZ"/>
        </w:rPr>
      </w:pPr>
      <w:r w:rsidRPr="004A7EFF">
        <w:rPr>
          <w:rFonts w:ascii="Times New Roman" w:hAnsi="Times New Roman" w:cs="Times New Roman"/>
          <w:color w:val="222222"/>
          <w:sz w:val="24"/>
          <w:szCs w:val="24"/>
          <w:lang w:eastAsia="cs-CZ"/>
        </w:rPr>
        <w:t>Účetní doklady (faktury) jsou dokumenty obsahujícím osobní údaje, na které se GDPR vztahuje. Ú</w:t>
      </w:r>
      <w:r w:rsidRPr="004A7EFF">
        <w:rPr>
          <w:rFonts w:ascii="Times New Roman" w:hAnsi="Times New Roman" w:cs="Times New Roman"/>
          <w:sz w:val="24"/>
          <w:szCs w:val="24"/>
          <w:lang w:eastAsia="cs-CZ"/>
        </w:rPr>
        <w:t>četní jednotky jsou povinny uchovávat účetní záznamy pro účely vedení účetnictví po zákonem stanovenou dobu (zákon o účetnictví), jedná se tedy o zpracování osobních údajů.</w:t>
      </w:r>
    </w:p>
    <w:p w:rsidR="001B31F9" w:rsidRPr="004A7EFF" w:rsidRDefault="001B31F9" w:rsidP="004C3C65">
      <w:pPr>
        <w:spacing w:after="0" w:line="240" w:lineRule="auto"/>
        <w:jc w:val="both"/>
        <w:rPr>
          <w:rFonts w:ascii="Times New Roman" w:hAnsi="Times New Roman" w:cs="Times New Roman"/>
          <w:sz w:val="24"/>
          <w:szCs w:val="24"/>
          <w:lang w:eastAsia="cs-CZ"/>
        </w:rPr>
      </w:pPr>
      <w:r w:rsidRPr="004A7EFF">
        <w:rPr>
          <w:rFonts w:ascii="Times New Roman" w:hAnsi="Times New Roman" w:cs="Times New Roman"/>
          <w:sz w:val="24"/>
          <w:szCs w:val="24"/>
          <w:lang w:eastAsia="cs-CZ"/>
        </w:rPr>
        <w:t>Pro zabezpečení těchto osobních údajů je nezbytné, aby:</w:t>
      </w:r>
    </w:p>
    <w:p w:rsidR="001B31F9" w:rsidRPr="004C3C65" w:rsidRDefault="001B31F9" w:rsidP="00EF13AB">
      <w:pPr>
        <w:pStyle w:val="Odstavecseseznamem"/>
        <w:numPr>
          <w:ilvl w:val="0"/>
          <w:numId w:val="31"/>
        </w:numPr>
        <w:spacing w:after="0" w:line="240" w:lineRule="auto"/>
        <w:jc w:val="both"/>
        <w:rPr>
          <w:rFonts w:ascii="Times New Roman" w:hAnsi="Times New Roman" w:cs="Times New Roman"/>
          <w:sz w:val="24"/>
          <w:szCs w:val="24"/>
        </w:rPr>
      </w:pPr>
      <w:r w:rsidRPr="004C3C65">
        <w:rPr>
          <w:rFonts w:ascii="Times New Roman" w:hAnsi="Times New Roman" w:cs="Times New Roman"/>
          <w:sz w:val="24"/>
          <w:szCs w:val="24"/>
        </w:rPr>
        <w:t>při práci s účetními doklady se postupovalo podle Směrnice pro oběh a přezkušování účetních dokladů,</w:t>
      </w:r>
    </w:p>
    <w:p w:rsidR="001B31F9" w:rsidRPr="004C3C65" w:rsidRDefault="001B31F9" w:rsidP="00EF13AB">
      <w:pPr>
        <w:pStyle w:val="Odstavecseseznamem"/>
        <w:numPr>
          <w:ilvl w:val="0"/>
          <w:numId w:val="31"/>
        </w:numPr>
        <w:spacing w:after="0" w:line="240" w:lineRule="auto"/>
        <w:jc w:val="both"/>
        <w:rPr>
          <w:rFonts w:ascii="Times New Roman" w:hAnsi="Times New Roman" w:cs="Times New Roman"/>
          <w:sz w:val="24"/>
          <w:szCs w:val="24"/>
          <w:lang w:eastAsia="cs-CZ"/>
        </w:rPr>
      </w:pPr>
      <w:r w:rsidRPr="004C3C65">
        <w:rPr>
          <w:rFonts w:ascii="Times New Roman" w:hAnsi="Times New Roman" w:cs="Times New Roman"/>
          <w:sz w:val="24"/>
          <w:szCs w:val="24"/>
          <w:lang w:eastAsia="cs-CZ"/>
        </w:rPr>
        <w:t>doklady byly řádně uloženy ve spisovně školy, jejich vyzvedávání se řídilo Spisovým a skartačním řádem,</w:t>
      </w:r>
    </w:p>
    <w:p w:rsidR="001B31F9" w:rsidRPr="004C3C65" w:rsidRDefault="001B31F9" w:rsidP="00EF13AB">
      <w:pPr>
        <w:pStyle w:val="Odstavecseseznamem"/>
        <w:numPr>
          <w:ilvl w:val="0"/>
          <w:numId w:val="31"/>
        </w:numPr>
        <w:spacing w:after="0" w:line="240" w:lineRule="auto"/>
        <w:jc w:val="both"/>
        <w:rPr>
          <w:rFonts w:ascii="Times New Roman" w:hAnsi="Times New Roman" w:cs="Times New Roman"/>
          <w:sz w:val="24"/>
          <w:szCs w:val="24"/>
          <w:lang w:eastAsia="cs-CZ"/>
        </w:rPr>
      </w:pPr>
      <w:r w:rsidRPr="004C3C65">
        <w:rPr>
          <w:rFonts w:ascii="Times New Roman" w:hAnsi="Times New Roman" w:cs="Times New Roman"/>
          <w:sz w:val="24"/>
          <w:szCs w:val="24"/>
          <w:lang w:eastAsia="cs-CZ"/>
        </w:rPr>
        <w:t>doklady byly řádně uloženy v archivu školy a po zákonné lhůtě skartovány dle Spisového a skartačního řádu.</w:t>
      </w:r>
    </w:p>
    <w:p w:rsidR="001B31F9" w:rsidRPr="004A7EFF" w:rsidRDefault="001B31F9" w:rsidP="004C3C65">
      <w:pPr>
        <w:spacing w:after="0" w:line="240" w:lineRule="auto"/>
        <w:jc w:val="both"/>
        <w:rPr>
          <w:rFonts w:ascii="Times New Roman" w:eastAsia="Times New Roman" w:hAnsi="Times New Roman" w:cs="Times New Roman"/>
          <w:bCs/>
          <w:color w:val="000000"/>
          <w:sz w:val="24"/>
          <w:szCs w:val="24"/>
          <w:lang w:eastAsia="cs-CZ"/>
        </w:rPr>
      </w:pPr>
      <w:r w:rsidRPr="004A7EFF">
        <w:rPr>
          <w:rFonts w:ascii="Times New Roman" w:eastAsia="Times New Roman" w:hAnsi="Times New Roman" w:cs="Times New Roman"/>
          <w:bCs/>
          <w:color w:val="000000"/>
          <w:sz w:val="24"/>
          <w:szCs w:val="24"/>
          <w:lang w:eastAsia="cs-CZ"/>
        </w:rPr>
        <w:t>Příklady účetních dokladů a jejich archivace:</w:t>
      </w:r>
    </w:p>
    <w:p w:rsidR="001B31F9" w:rsidRPr="007D750D" w:rsidRDefault="001B31F9" w:rsidP="00EF13AB">
      <w:pPr>
        <w:pStyle w:val="Odstavecseseznamem"/>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7D750D">
        <w:rPr>
          <w:rFonts w:ascii="Times New Roman" w:eastAsia="Times New Roman" w:hAnsi="Times New Roman" w:cs="Times New Roman"/>
          <w:bCs/>
          <w:color w:val="000000"/>
          <w:sz w:val="24"/>
          <w:szCs w:val="24"/>
          <w:lang w:eastAsia="cs-CZ"/>
        </w:rPr>
        <w:t>účetní závěrky a výroční zprávy po dobu</w:t>
      </w:r>
      <w:r w:rsidRPr="007D750D">
        <w:rPr>
          <w:rFonts w:ascii="Times New Roman" w:eastAsia="Times New Roman" w:hAnsi="Times New Roman" w:cs="Times New Roman"/>
          <w:color w:val="000000"/>
          <w:sz w:val="24"/>
          <w:szCs w:val="24"/>
          <w:lang w:eastAsia="cs-CZ"/>
        </w:rPr>
        <w:t> </w:t>
      </w:r>
      <w:r w:rsidRPr="007D750D">
        <w:rPr>
          <w:rFonts w:ascii="Times New Roman" w:eastAsia="Times New Roman" w:hAnsi="Times New Roman" w:cs="Times New Roman"/>
          <w:bCs/>
          <w:color w:val="000000"/>
          <w:sz w:val="24"/>
          <w:szCs w:val="24"/>
          <w:lang w:eastAsia="cs-CZ"/>
        </w:rPr>
        <w:t>10 let</w:t>
      </w:r>
      <w:r w:rsidRPr="007D750D">
        <w:rPr>
          <w:rFonts w:ascii="Times New Roman" w:eastAsia="Times New Roman" w:hAnsi="Times New Roman" w:cs="Times New Roman"/>
          <w:color w:val="000000"/>
          <w:sz w:val="24"/>
          <w:szCs w:val="24"/>
          <w:lang w:eastAsia="cs-CZ"/>
        </w:rPr>
        <w:t> počínajících koncem účetního období, kterého se týkají,</w:t>
      </w:r>
    </w:p>
    <w:p w:rsidR="001B31F9" w:rsidRPr="007D750D" w:rsidRDefault="001B31F9" w:rsidP="00EF13AB">
      <w:pPr>
        <w:pStyle w:val="Odstavecseseznamem"/>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7D750D">
        <w:rPr>
          <w:rFonts w:ascii="Times New Roman" w:eastAsia="Times New Roman" w:hAnsi="Times New Roman" w:cs="Times New Roman"/>
          <w:bCs/>
          <w:color w:val="000000"/>
          <w:sz w:val="24"/>
          <w:szCs w:val="24"/>
          <w:lang w:eastAsia="cs-CZ"/>
        </w:rPr>
        <w:t>účetní doklady, účetní knihy, odpisové plány, inventurní soupisy, účtový rozvrh, přehledy po dobu</w:t>
      </w:r>
      <w:r w:rsidRPr="007D750D">
        <w:rPr>
          <w:rFonts w:ascii="Times New Roman" w:eastAsia="Times New Roman" w:hAnsi="Times New Roman" w:cs="Times New Roman"/>
          <w:color w:val="000000"/>
          <w:sz w:val="24"/>
          <w:szCs w:val="24"/>
          <w:lang w:eastAsia="cs-CZ"/>
        </w:rPr>
        <w:t> </w:t>
      </w:r>
      <w:r w:rsidRPr="007D750D">
        <w:rPr>
          <w:rFonts w:ascii="Times New Roman" w:eastAsia="Times New Roman" w:hAnsi="Times New Roman" w:cs="Times New Roman"/>
          <w:bCs/>
          <w:color w:val="000000"/>
          <w:sz w:val="24"/>
          <w:szCs w:val="24"/>
          <w:lang w:eastAsia="cs-CZ"/>
        </w:rPr>
        <w:t>5 let</w:t>
      </w:r>
      <w:r w:rsidRPr="007D750D">
        <w:rPr>
          <w:rFonts w:ascii="Times New Roman" w:eastAsia="Times New Roman" w:hAnsi="Times New Roman" w:cs="Times New Roman"/>
          <w:color w:val="000000"/>
          <w:sz w:val="24"/>
          <w:szCs w:val="24"/>
          <w:lang w:eastAsia="cs-CZ"/>
        </w:rPr>
        <w:t> počínajících koncem účetního období, kterého se týkají,</w:t>
      </w:r>
    </w:p>
    <w:p w:rsidR="001B31F9" w:rsidRPr="007D750D" w:rsidRDefault="001B31F9" w:rsidP="00EF13AB">
      <w:pPr>
        <w:pStyle w:val="Odstavecseseznamem"/>
        <w:numPr>
          <w:ilvl w:val="0"/>
          <w:numId w:val="32"/>
        </w:numPr>
        <w:spacing w:after="0" w:line="240" w:lineRule="auto"/>
        <w:jc w:val="both"/>
        <w:rPr>
          <w:rFonts w:ascii="Times New Roman" w:hAnsi="Times New Roman" w:cs="Times New Roman"/>
          <w:sz w:val="24"/>
          <w:szCs w:val="24"/>
        </w:rPr>
      </w:pPr>
      <w:r w:rsidRPr="007D750D">
        <w:rPr>
          <w:rFonts w:ascii="Times New Roman" w:eastAsia="Times New Roman" w:hAnsi="Times New Roman" w:cs="Times New Roman"/>
          <w:bCs/>
          <w:color w:val="000000"/>
          <w:sz w:val="24"/>
          <w:szCs w:val="24"/>
          <w:lang w:eastAsia="cs-CZ"/>
        </w:rPr>
        <w:t>účetní záznamy</w:t>
      </w:r>
      <w:r w:rsidRPr="007D750D">
        <w:rPr>
          <w:rFonts w:ascii="Times New Roman" w:eastAsia="Times New Roman" w:hAnsi="Times New Roman" w:cs="Times New Roman"/>
          <w:color w:val="000000"/>
          <w:sz w:val="24"/>
          <w:szCs w:val="24"/>
          <w:lang w:eastAsia="cs-CZ"/>
        </w:rPr>
        <w:t>, kterými účetní jednotky </w:t>
      </w:r>
      <w:r w:rsidRPr="007D750D">
        <w:rPr>
          <w:rFonts w:ascii="Times New Roman" w:eastAsia="Times New Roman" w:hAnsi="Times New Roman" w:cs="Times New Roman"/>
          <w:bCs/>
          <w:color w:val="000000"/>
          <w:sz w:val="24"/>
          <w:szCs w:val="24"/>
          <w:lang w:eastAsia="cs-CZ"/>
        </w:rPr>
        <w:t>dokládají vedení účetnictví</w:t>
      </w:r>
      <w:r w:rsidRPr="007D750D">
        <w:rPr>
          <w:rFonts w:ascii="Times New Roman" w:eastAsia="Times New Roman" w:hAnsi="Times New Roman" w:cs="Times New Roman"/>
          <w:color w:val="000000"/>
          <w:sz w:val="24"/>
          <w:szCs w:val="24"/>
          <w:lang w:eastAsia="cs-CZ"/>
        </w:rPr>
        <w:t>, </w:t>
      </w:r>
      <w:r w:rsidRPr="007D750D">
        <w:rPr>
          <w:rFonts w:ascii="Times New Roman" w:eastAsia="Times New Roman" w:hAnsi="Times New Roman" w:cs="Times New Roman"/>
          <w:bCs/>
          <w:color w:val="000000"/>
          <w:sz w:val="24"/>
          <w:szCs w:val="24"/>
          <w:lang w:eastAsia="cs-CZ"/>
        </w:rPr>
        <w:t>po dobu</w:t>
      </w:r>
      <w:r w:rsidRPr="007D750D">
        <w:rPr>
          <w:rFonts w:ascii="Times New Roman" w:eastAsia="Times New Roman" w:hAnsi="Times New Roman" w:cs="Times New Roman"/>
          <w:color w:val="000000"/>
          <w:sz w:val="24"/>
          <w:szCs w:val="24"/>
          <w:lang w:eastAsia="cs-CZ"/>
        </w:rPr>
        <w:t> </w:t>
      </w:r>
      <w:r w:rsidRPr="007D750D">
        <w:rPr>
          <w:rFonts w:ascii="Times New Roman" w:eastAsia="Times New Roman" w:hAnsi="Times New Roman" w:cs="Times New Roman"/>
          <w:bCs/>
          <w:color w:val="000000"/>
          <w:sz w:val="24"/>
          <w:szCs w:val="24"/>
          <w:lang w:eastAsia="cs-CZ"/>
        </w:rPr>
        <w:t>5 let</w:t>
      </w:r>
      <w:r w:rsidRPr="007D750D">
        <w:rPr>
          <w:rFonts w:ascii="Times New Roman" w:eastAsia="Times New Roman" w:hAnsi="Times New Roman" w:cs="Times New Roman"/>
          <w:color w:val="000000"/>
          <w:sz w:val="24"/>
          <w:szCs w:val="24"/>
          <w:lang w:eastAsia="cs-CZ"/>
        </w:rPr>
        <w:t> počínajících koncem účetního období, kterého se týkají. Účetní jednotka může jako účetní záznamy použít zejména </w:t>
      </w:r>
      <w:r w:rsidRPr="007D750D">
        <w:rPr>
          <w:rFonts w:ascii="Times New Roman" w:eastAsia="Times New Roman" w:hAnsi="Times New Roman" w:cs="Times New Roman"/>
          <w:bCs/>
          <w:color w:val="000000"/>
          <w:sz w:val="24"/>
          <w:szCs w:val="24"/>
          <w:lang w:eastAsia="cs-CZ"/>
        </w:rPr>
        <w:t>mzdové listy, daňové doklady nebo jinou dokumentaci</w:t>
      </w:r>
      <w:r w:rsidRPr="007D750D">
        <w:rPr>
          <w:rFonts w:ascii="Times New Roman" w:eastAsia="Times New Roman" w:hAnsi="Times New Roman" w:cs="Times New Roman"/>
          <w:color w:val="000000"/>
          <w:sz w:val="24"/>
          <w:szCs w:val="24"/>
          <w:lang w:eastAsia="cs-CZ"/>
        </w:rPr>
        <w:t xml:space="preserve"> vyplývající ze zvláštních právních předpisů.  </w:t>
      </w:r>
    </w:p>
    <w:p w:rsidR="00CF5FF4" w:rsidRPr="004A7EFF" w:rsidRDefault="00CF5FF4" w:rsidP="004C3C65">
      <w:pPr>
        <w:pStyle w:val="Bezmezer"/>
        <w:jc w:val="both"/>
        <w:rPr>
          <w:rFonts w:ascii="Times New Roman" w:hAnsi="Times New Roman" w:cs="Times New Roman"/>
          <w:sz w:val="24"/>
          <w:szCs w:val="24"/>
          <w:u w:val="single"/>
        </w:rPr>
      </w:pPr>
      <w:bookmarkStart w:id="19" w:name="_Hlk509071456"/>
      <w:r w:rsidRPr="004A7EFF">
        <w:rPr>
          <w:rFonts w:ascii="Times New Roman" w:hAnsi="Times New Roman" w:cs="Times New Roman"/>
          <w:sz w:val="24"/>
          <w:szCs w:val="24"/>
          <w:u w:val="single"/>
        </w:rPr>
        <w:t>Osobní spisy zaměstnanců</w:t>
      </w:r>
    </w:p>
    <w:p w:rsidR="00CF5FF4" w:rsidRPr="004A7EFF" w:rsidRDefault="00CF5FF4" w:rsidP="00EF13AB">
      <w:pPr>
        <w:pStyle w:val="Styl2"/>
        <w:numPr>
          <w:ilvl w:val="0"/>
          <w:numId w:val="33"/>
        </w:numPr>
        <w:jc w:val="both"/>
        <w:rPr>
          <w:rFonts w:ascii="Times New Roman" w:hAnsi="Times New Roman" w:cs="Times New Roman"/>
          <w:sz w:val="24"/>
          <w:szCs w:val="24"/>
        </w:rPr>
      </w:pPr>
      <w:r w:rsidRPr="004A7EFF">
        <w:rPr>
          <w:rFonts w:ascii="Times New Roman" w:hAnsi="Times New Roman" w:cs="Times New Roman"/>
          <w:sz w:val="24"/>
          <w:szCs w:val="24"/>
        </w:rPr>
        <w:t xml:space="preserve">Osobní spisy zaměstnanců jsou uloženy v uzamykatelných skříních v kanceláři ředitele školy, </w:t>
      </w:r>
      <w:r w:rsidR="007D750D">
        <w:rPr>
          <w:rFonts w:ascii="Times New Roman" w:hAnsi="Times New Roman" w:cs="Times New Roman"/>
          <w:sz w:val="24"/>
          <w:szCs w:val="24"/>
        </w:rPr>
        <w:t>mzdové účetní a na určených místech v budově 2. stupně. P</w:t>
      </w:r>
      <w:r w:rsidRPr="004A7EFF">
        <w:rPr>
          <w:rFonts w:ascii="Times New Roman" w:hAnsi="Times New Roman" w:cs="Times New Roman"/>
          <w:sz w:val="24"/>
          <w:szCs w:val="24"/>
        </w:rPr>
        <w:t xml:space="preserve">řístup k nim má ředitel školy nebo zástupce ředitele, zastupuje-li ředitele, případně, je-li to nutné též </w:t>
      </w:r>
      <w:r w:rsidR="007D750D">
        <w:rPr>
          <w:rFonts w:ascii="Times New Roman" w:hAnsi="Times New Roman" w:cs="Times New Roman"/>
          <w:sz w:val="24"/>
          <w:szCs w:val="24"/>
        </w:rPr>
        <w:t>hospodářka</w:t>
      </w:r>
      <w:r w:rsidRPr="004A7EFF">
        <w:rPr>
          <w:rFonts w:ascii="Times New Roman" w:hAnsi="Times New Roman" w:cs="Times New Roman"/>
          <w:sz w:val="24"/>
          <w:szCs w:val="24"/>
        </w:rPr>
        <w:t xml:space="preserve"> školy nebo mzdová účetní.</w:t>
      </w:r>
      <w:r w:rsidRPr="004A7EFF">
        <w:rPr>
          <w:rFonts w:ascii="Times New Roman" w:hAnsi="Times New Roman" w:cs="Times New Roman"/>
          <w:sz w:val="24"/>
          <w:szCs w:val="24"/>
        </w:rPr>
        <w:tab/>
      </w:r>
      <w:r w:rsidRPr="004A7EFF">
        <w:rPr>
          <w:rFonts w:ascii="Times New Roman" w:hAnsi="Times New Roman" w:cs="Times New Roman"/>
          <w:sz w:val="24"/>
          <w:szCs w:val="24"/>
        </w:rPr>
        <w:tab/>
      </w:r>
      <w:r w:rsidRPr="004A7EFF">
        <w:rPr>
          <w:rFonts w:ascii="Times New Roman" w:hAnsi="Times New Roman" w:cs="Times New Roman"/>
          <w:sz w:val="24"/>
          <w:szCs w:val="24"/>
        </w:rPr>
        <w:tab/>
      </w:r>
      <w:r w:rsidRPr="004A7EFF">
        <w:rPr>
          <w:rFonts w:ascii="Times New Roman" w:hAnsi="Times New Roman" w:cs="Times New Roman"/>
          <w:sz w:val="24"/>
          <w:szCs w:val="24"/>
        </w:rPr>
        <w:tab/>
      </w:r>
    </w:p>
    <w:p w:rsidR="00CF5FF4" w:rsidRPr="004A7EFF" w:rsidRDefault="00CF5FF4" w:rsidP="00EF13AB">
      <w:pPr>
        <w:pStyle w:val="Styl2"/>
        <w:numPr>
          <w:ilvl w:val="0"/>
          <w:numId w:val="33"/>
        </w:numPr>
        <w:jc w:val="both"/>
        <w:rPr>
          <w:rFonts w:ascii="Times New Roman" w:hAnsi="Times New Roman" w:cs="Times New Roman"/>
          <w:sz w:val="24"/>
          <w:szCs w:val="24"/>
        </w:rPr>
      </w:pPr>
      <w:r w:rsidRPr="004A7EFF">
        <w:rPr>
          <w:rFonts w:ascii="Times New Roman" w:hAnsi="Times New Roman" w:cs="Times New Roman"/>
          <w:sz w:val="24"/>
          <w:szCs w:val="24"/>
        </w:rPr>
        <w:lastRenderedPageBreak/>
        <w:t xml:space="preserve">Zaměstnanci mají právo seznámit se s obsahem svého osobního spisu. O tomto právu jsou zaměstnanci poučeni, zpravidla na poradě. </w:t>
      </w:r>
      <w:r w:rsidRPr="004A7EFF">
        <w:rPr>
          <w:rFonts w:ascii="Times New Roman" w:hAnsi="Times New Roman" w:cs="Times New Roman"/>
          <w:sz w:val="24"/>
          <w:szCs w:val="24"/>
        </w:rPr>
        <w:tab/>
      </w:r>
      <w:r w:rsidRPr="004A7EFF">
        <w:rPr>
          <w:rFonts w:ascii="Times New Roman" w:hAnsi="Times New Roman" w:cs="Times New Roman"/>
          <w:sz w:val="24"/>
          <w:szCs w:val="24"/>
        </w:rPr>
        <w:tab/>
      </w:r>
      <w:r w:rsidRPr="004A7EFF">
        <w:rPr>
          <w:rFonts w:ascii="Times New Roman" w:hAnsi="Times New Roman" w:cs="Times New Roman"/>
          <w:sz w:val="24"/>
          <w:szCs w:val="24"/>
        </w:rPr>
        <w:tab/>
      </w:r>
      <w:r w:rsidRPr="004A7EFF">
        <w:rPr>
          <w:rFonts w:ascii="Times New Roman" w:hAnsi="Times New Roman" w:cs="Times New Roman"/>
          <w:sz w:val="24"/>
          <w:szCs w:val="24"/>
        </w:rPr>
        <w:tab/>
      </w:r>
    </w:p>
    <w:p w:rsidR="00CF5FF4" w:rsidRPr="004A7EFF" w:rsidRDefault="00CF5FF4" w:rsidP="00EF13AB">
      <w:pPr>
        <w:pStyle w:val="Styl2"/>
        <w:numPr>
          <w:ilvl w:val="0"/>
          <w:numId w:val="33"/>
        </w:numPr>
        <w:jc w:val="both"/>
        <w:rPr>
          <w:rFonts w:ascii="Times New Roman" w:hAnsi="Times New Roman" w:cs="Times New Roman"/>
          <w:sz w:val="24"/>
          <w:szCs w:val="24"/>
        </w:rPr>
      </w:pPr>
      <w:r w:rsidRPr="004A7EFF">
        <w:rPr>
          <w:rFonts w:ascii="Times New Roman" w:hAnsi="Times New Roman" w:cs="Times New Roman"/>
          <w:sz w:val="24"/>
          <w:szCs w:val="24"/>
        </w:rPr>
        <w:t xml:space="preserve">Zaměstnanci školy neposkytují bez právního důvodu žádnou formou osobní údaje zaměstnanců školy cizím osobám a institucím, tedy ani telefonicky ani mailem ani při osobním jednání. </w:t>
      </w:r>
    </w:p>
    <w:bookmarkEnd w:id="19"/>
    <w:p w:rsidR="001B31F9" w:rsidRPr="00B81DF3" w:rsidRDefault="001B31F9" w:rsidP="0070652F">
      <w:pPr>
        <w:spacing w:after="0" w:line="240" w:lineRule="auto"/>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 xml:space="preserve">.15 Zabezpečení výpočetní techniky </w:t>
      </w:r>
    </w:p>
    <w:p w:rsidR="001B31F9" w:rsidRPr="00B81DF3"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zabezpečení výpočetní techniky</w:t>
      </w:r>
    </w:p>
    <w:p w:rsidR="001B31F9" w:rsidRDefault="001B31F9" w:rsidP="007D750D">
      <w:pPr>
        <w:spacing w:after="0" w:line="240" w:lineRule="auto"/>
        <w:rPr>
          <w:rFonts w:ascii="Times New Roman" w:hAnsi="Times New Roman" w:cs="Times New Roman"/>
          <w:sz w:val="24"/>
          <w:szCs w:val="24"/>
          <w:lang w:eastAsia="cs-CZ"/>
        </w:rPr>
      </w:pPr>
      <w:r w:rsidRPr="004A7EFF">
        <w:rPr>
          <w:rFonts w:ascii="Times New Roman" w:hAnsi="Times New Roman" w:cs="Times New Roman"/>
          <w:sz w:val="24"/>
          <w:szCs w:val="24"/>
          <w:lang w:eastAsia="cs-CZ"/>
        </w:rPr>
        <w:t>Pro zajištění ochrany osobních údajů jsou stanovena pravidla pro užívání IT techniky ve škole. Jedná se o správu, údržbu, ochranu a zabezpečení výpočetní techniky, ochranu a zabezpečení informačních systémů, dat a software.</w:t>
      </w:r>
    </w:p>
    <w:p w:rsidR="00D42ED9" w:rsidRDefault="00D42ED9" w:rsidP="007D750D">
      <w:pPr>
        <w:spacing w:after="0" w:line="240" w:lineRule="auto"/>
        <w:rPr>
          <w:rFonts w:ascii="Times New Roman" w:hAnsi="Times New Roman" w:cs="Times New Roman"/>
          <w:sz w:val="24"/>
          <w:szCs w:val="24"/>
          <w:lang w:eastAsia="cs-CZ"/>
        </w:rPr>
      </w:pPr>
    </w:p>
    <w:p w:rsidR="00D42ED9" w:rsidRPr="00D42ED9" w:rsidRDefault="00D42ED9" w:rsidP="00D42ED9">
      <w:pPr>
        <w:spacing w:after="0" w:line="240" w:lineRule="auto"/>
        <w:ind w:right="57"/>
        <w:rPr>
          <w:rFonts w:ascii="Times New Roman" w:hAnsi="Times New Roman" w:cs="Times New Roman"/>
          <w:b/>
          <w:sz w:val="24"/>
          <w:szCs w:val="24"/>
        </w:rPr>
      </w:pPr>
      <w:r w:rsidRPr="00D42ED9">
        <w:rPr>
          <w:rFonts w:ascii="Times New Roman" w:hAnsi="Times New Roman" w:cs="Times New Roman"/>
          <w:b/>
          <w:sz w:val="24"/>
          <w:szCs w:val="24"/>
        </w:rPr>
        <w:t>Počítačová (kybernetická) bezpečnost</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Je zajišťována na všech počítačích organizace</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instalací antivirových programů, firewallu,</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stanovením přístupových práv, hesel, zákazu sdílení hesel několika osobami,</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pravidelné zálohování dat, tak aby nedošlo k jejich ztrátě při případném odcizení či poruše počítače a byla zajištěna schopnost obnovy dat v případě fyzických či technických incidentů,</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zajištění automatických bezpečnostních aktualizací používaného software,</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při jakékoli likvidaci hardware musí být znemožněna možnost získání uložených osobních údajů,</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používání pouze silných hesel (heslo o délce minimálně osmi znaků, vždy musí jít o kombinaci malých a velkých písmen a čísel, případně zvláštních znaků)</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mazání a neotvírání nevyžádané pošty, odmazávání SPAM v emailové schránce i v počítačích,</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pravidelný servis a výpočetní techniky je zaměřen i na kontrolu oblasti bezpečnosti dat,</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je prováděno pravidelné testování přijatých technických a organizačních opatření,</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pravidelným školením zaměstnanců v této oblasti,</w:t>
      </w:r>
    </w:p>
    <w:p w:rsidR="00D42ED9" w:rsidRPr="00D42ED9" w:rsidRDefault="00D42ED9" w:rsidP="00EF13AB">
      <w:pPr>
        <w:pStyle w:val="Styl2"/>
        <w:numPr>
          <w:ilvl w:val="0"/>
          <w:numId w:val="33"/>
        </w:numPr>
        <w:jc w:val="both"/>
        <w:rPr>
          <w:rFonts w:ascii="Times New Roman" w:hAnsi="Times New Roman" w:cs="Times New Roman"/>
          <w:sz w:val="24"/>
          <w:szCs w:val="24"/>
        </w:rPr>
      </w:pPr>
      <w:r w:rsidRPr="00D42ED9">
        <w:rPr>
          <w:rFonts w:ascii="Times New Roman" w:hAnsi="Times New Roman" w:cs="Times New Roman"/>
          <w:sz w:val="24"/>
          <w:szCs w:val="24"/>
        </w:rPr>
        <w:t>vhodnou pracovní náplní metodika ICT (</w:t>
      </w:r>
      <w:proofErr w:type="spellStart"/>
      <w:r w:rsidRPr="00D42ED9">
        <w:rPr>
          <w:rFonts w:ascii="Times New Roman" w:hAnsi="Times New Roman" w:cs="Times New Roman"/>
          <w:sz w:val="24"/>
          <w:szCs w:val="24"/>
        </w:rPr>
        <w:t>n.v.č</w:t>
      </w:r>
      <w:proofErr w:type="spellEnd"/>
      <w:r w:rsidRPr="00D42ED9">
        <w:rPr>
          <w:rFonts w:ascii="Times New Roman" w:hAnsi="Times New Roman" w:cs="Times New Roman"/>
          <w:sz w:val="24"/>
          <w:szCs w:val="24"/>
        </w:rPr>
        <w:t>. 75/2005 Sb., a koordinátora ICT (</w:t>
      </w:r>
      <w:proofErr w:type="spellStart"/>
      <w:proofErr w:type="gramStart"/>
      <w:r w:rsidRPr="00D42ED9">
        <w:rPr>
          <w:rFonts w:ascii="Times New Roman" w:hAnsi="Times New Roman" w:cs="Times New Roman"/>
          <w:sz w:val="24"/>
          <w:szCs w:val="24"/>
        </w:rPr>
        <w:t>v.č</w:t>
      </w:r>
      <w:proofErr w:type="spellEnd"/>
      <w:r w:rsidRPr="00D42ED9">
        <w:rPr>
          <w:rFonts w:ascii="Times New Roman" w:hAnsi="Times New Roman" w:cs="Times New Roman"/>
          <w:sz w:val="24"/>
          <w:szCs w:val="24"/>
        </w:rPr>
        <w:t>.</w:t>
      </w:r>
      <w:proofErr w:type="gramEnd"/>
      <w:r w:rsidRPr="00D42ED9">
        <w:rPr>
          <w:rFonts w:ascii="Times New Roman" w:hAnsi="Times New Roman" w:cs="Times New Roman"/>
          <w:sz w:val="24"/>
          <w:szCs w:val="24"/>
        </w:rPr>
        <w:t xml:space="preserve"> 317/2005).</w:t>
      </w:r>
    </w:p>
    <w:p w:rsidR="002E051D" w:rsidRPr="00DF2657" w:rsidRDefault="002E051D" w:rsidP="007D750D">
      <w:pPr>
        <w:spacing w:after="0" w:line="240" w:lineRule="auto"/>
        <w:rPr>
          <w:rFonts w:ascii="Times New Roman" w:hAnsi="Times New Roman" w:cs="Times New Roman"/>
          <w:sz w:val="20"/>
          <w:szCs w:val="20"/>
          <w:lang w:eastAsia="cs-CZ"/>
        </w:rPr>
      </w:pPr>
    </w:p>
    <w:p w:rsidR="001B31F9" w:rsidRPr="004A7EFF" w:rsidRDefault="001B31F9" w:rsidP="007D750D">
      <w:pPr>
        <w:spacing w:after="0" w:line="240" w:lineRule="auto"/>
        <w:rPr>
          <w:rFonts w:ascii="Times New Roman" w:hAnsi="Times New Roman" w:cs="Times New Roman"/>
          <w:sz w:val="24"/>
          <w:szCs w:val="24"/>
          <w:lang w:eastAsia="cs-CZ"/>
        </w:rPr>
      </w:pPr>
      <w:r w:rsidRPr="004A7EFF">
        <w:rPr>
          <w:rFonts w:ascii="Times New Roman" w:hAnsi="Times New Roman" w:cs="Times New Roman"/>
          <w:sz w:val="24"/>
          <w:szCs w:val="24"/>
          <w:lang w:eastAsia="cs-CZ"/>
        </w:rPr>
        <w:t>Ředitel školy zajistí ochranu osobních údajů při práci s IT technikou:</w:t>
      </w:r>
    </w:p>
    <w:p w:rsidR="001B31F9" w:rsidRPr="007D750D" w:rsidRDefault="001B31F9" w:rsidP="00EF13AB">
      <w:pPr>
        <w:pStyle w:val="Odstavecseseznamem"/>
        <w:numPr>
          <w:ilvl w:val="0"/>
          <w:numId w:val="34"/>
        </w:numPr>
        <w:spacing w:after="0" w:line="240" w:lineRule="auto"/>
        <w:rPr>
          <w:rFonts w:ascii="Times New Roman" w:hAnsi="Times New Roman" w:cs="Times New Roman"/>
          <w:sz w:val="24"/>
          <w:szCs w:val="24"/>
          <w:lang w:eastAsia="cs-CZ"/>
        </w:rPr>
      </w:pPr>
      <w:r w:rsidRPr="007D750D">
        <w:rPr>
          <w:rFonts w:ascii="Times New Roman" w:hAnsi="Times New Roman" w:cs="Times New Roman"/>
          <w:sz w:val="24"/>
          <w:szCs w:val="24"/>
          <w:lang w:eastAsia="cs-CZ"/>
        </w:rPr>
        <w:t>pravidla pro užívání IT,</w:t>
      </w:r>
    </w:p>
    <w:p w:rsidR="001B31F9" w:rsidRPr="007D750D" w:rsidRDefault="001B31F9" w:rsidP="00EF13AB">
      <w:pPr>
        <w:pStyle w:val="Odstavecseseznamem"/>
        <w:numPr>
          <w:ilvl w:val="0"/>
          <w:numId w:val="34"/>
        </w:numPr>
        <w:spacing w:after="0" w:line="240" w:lineRule="auto"/>
        <w:rPr>
          <w:rFonts w:ascii="Times New Roman" w:hAnsi="Times New Roman" w:cs="Times New Roman"/>
          <w:sz w:val="24"/>
          <w:szCs w:val="24"/>
        </w:rPr>
      </w:pPr>
      <w:r w:rsidRPr="007D750D">
        <w:rPr>
          <w:rFonts w:ascii="Times New Roman" w:hAnsi="Times New Roman" w:cs="Times New Roman"/>
          <w:sz w:val="24"/>
          <w:szCs w:val="24"/>
        </w:rPr>
        <w:t>zákazy při užívání IT,</w:t>
      </w:r>
    </w:p>
    <w:p w:rsidR="001B31F9" w:rsidRPr="007D750D" w:rsidRDefault="001B31F9" w:rsidP="00EF13AB">
      <w:pPr>
        <w:pStyle w:val="Odstavecseseznamem"/>
        <w:numPr>
          <w:ilvl w:val="0"/>
          <w:numId w:val="34"/>
        </w:numPr>
        <w:spacing w:after="0" w:line="240" w:lineRule="auto"/>
        <w:rPr>
          <w:rFonts w:ascii="Times New Roman" w:hAnsi="Times New Roman" w:cs="Times New Roman"/>
          <w:sz w:val="24"/>
          <w:szCs w:val="24"/>
        </w:rPr>
      </w:pPr>
      <w:r w:rsidRPr="007D750D">
        <w:rPr>
          <w:rFonts w:ascii="Times New Roman" w:hAnsi="Times New Roman" w:cs="Times New Roman"/>
          <w:sz w:val="24"/>
          <w:szCs w:val="24"/>
        </w:rPr>
        <w:t>ochrana osobních údajů,</w:t>
      </w:r>
    </w:p>
    <w:p w:rsidR="001B31F9" w:rsidRPr="007D750D" w:rsidRDefault="001B31F9" w:rsidP="00EF13AB">
      <w:pPr>
        <w:pStyle w:val="Odstavecseseznamem"/>
        <w:numPr>
          <w:ilvl w:val="0"/>
          <w:numId w:val="34"/>
        </w:numPr>
        <w:spacing w:after="0" w:line="240" w:lineRule="auto"/>
        <w:rPr>
          <w:rFonts w:ascii="Times New Roman" w:hAnsi="Times New Roman" w:cs="Times New Roman"/>
          <w:sz w:val="24"/>
          <w:szCs w:val="24"/>
        </w:rPr>
      </w:pPr>
      <w:r w:rsidRPr="007D750D">
        <w:rPr>
          <w:rFonts w:ascii="Times New Roman" w:hAnsi="Times New Roman" w:cs="Times New Roman"/>
          <w:sz w:val="24"/>
          <w:szCs w:val="24"/>
        </w:rPr>
        <w:t>směrnice ředitele školy k využívání IT ve škole,</w:t>
      </w:r>
    </w:p>
    <w:p w:rsidR="001B31F9" w:rsidRPr="007D750D" w:rsidRDefault="001B31F9" w:rsidP="00EF13AB">
      <w:pPr>
        <w:pStyle w:val="Odstavecseseznamem"/>
        <w:numPr>
          <w:ilvl w:val="0"/>
          <w:numId w:val="34"/>
        </w:numPr>
        <w:spacing w:after="0" w:line="240" w:lineRule="auto"/>
        <w:rPr>
          <w:rFonts w:ascii="Times New Roman" w:hAnsi="Times New Roman" w:cs="Times New Roman"/>
          <w:sz w:val="24"/>
          <w:szCs w:val="24"/>
        </w:rPr>
      </w:pPr>
      <w:r w:rsidRPr="007D750D">
        <w:rPr>
          <w:rFonts w:ascii="Times New Roman" w:hAnsi="Times New Roman" w:cs="Times New Roman"/>
          <w:sz w:val="24"/>
          <w:szCs w:val="24"/>
        </w:rPr>
        <w:t>školení a písemné poučení zaměstnanců školy,</w:t>
      </w:r>
    </w:p>
    <w:p w:rsidR="001B31F9" w:rsidRPr="007D750D" w:rsidRDefault="001B31F9" w:rsidP="00EF13AB">
      <w:pPr>
        <w:pStyle w:val="Odstavecseseznamem"/>
        <w:numPr>
          <w:ilvl w:val="0"/>
          <w:numId w:val="34"/>
        </w:numPr>
        <w:spacing w:after="0" w:line="240" w:lineRule="auto"/>
        <w:rPr>
          <w:rFonts w:ascii="Times New Roman" w:hAnsi="Times New Roman" w:cs="Times New Roman"/>
          <w:sz w:val="24"/>
          <w:szCs w:val="24"/>
          <w:lang w:eastAsia="cs-CZ"/>
        </w:rPr>
      </w:pPr>
      <w:r w:rsidRPr="007D750D">
        <w:rPr>
          <w:rFonts w:ascii="Times New Roman" w:hAnsi="Times New Roman" w:cs="Times New Roman"/>
          <w:sz w:val="24"/>
          <w:szCs w:val="24"/>
          <w:lang w:eastAsia="cs-CZ"/>
        </w:rPr>
        <w:t>poučení žáků školy,</w:t>
      </w:r>
    </w:p>
    <w:p w:rsidR="001B31F9" w:rsidRPr="007D750D" w:rsidRDefault="001B31F9" w:rsidP="00EF13AB">
      <w:pPr>
        <w:pStyle w:val="Odstavecseseznamem"/>
        <w:numPr>
          <w:ilvl w:val="0"/>
          <w:numId w:val="34"/>
        </w:numPr>
        <w:spacing w:after="0" w:line="240" w:lineRule="auto"/>
        <w:jc w:val="both"/>
        <w:rPr>
          <w:rFonts w:ascii="Times New Roman" w:hAnsi="Times New Roman" w:cs="Times New Roman"/>
          <w:sz w:val="24"/>
          <w:szCs w:val="24"/>
          <w:lang w:eastAsia="cs-CZ"/>
        </w:rPr>
      </w:pPr>
      <w:r w:rsidRPr="007D750D">
        <w:rPr>
          <w:rFonts w:ascii="Times New Roman" w:hAnsi="Times New Roman" w:cs="Times New Roman"/>
          <w:sz w:val="24"/>
          <w:szCs w:val="24"/>
          <w:lang w:eastAsia="cs-CZ"/>
        </w:rPr>
        <w:t>pracovní náplně zaměstnanců (</w:t>
      </w:r>
      <w:r w:rsidR="007D750D">
        <w:rPr>
          <w:rFonts w:ascii="Times New Roman" w:hAnsi="Times New Roman" w:cs="Times New Roman"/>
          <w:sz w:val="24"/>
          <w:szCs w:val="24"/>
          <w:lang w:eastAsia="cs-CZ"/>
        </w:rPr>
        <w:t xml:space="preserve">zástupce ředitele, </w:t>
      </w:r>
      <w:r w:rsidRPr="007D750D">
        <w:rPr>
          <w:rFonts w:ascii="Times New Roman" w:hAnsi="Times New Roman" w:cs="Times New Roman"/>
          <w:sz w:val="24"/>
          <w:szCs w:val="24"/>
          <w:lang w:eastAsia="cs-CZ"/>
        </w:rPr>
        <w:t xml:space="preserve">učitel, </w:t>
      </w:r>
      <w:r w:rsidR="007D750D">
        <w:rPr>
          <w:rFonts w:ascii="Times New Roman" w:hAnsi="Times New Roman" w:cs="Times New Roman"/>
          <w:sz w:val="24"/>
          <w:szCs w:val="24"/>
          <w:lang w:eastAsia="cs-CZ"/>
        </w:rPr>
        <w:t xml:space="preserve">asistent pedagoga, vychovatelka ŠD, </w:t>
      </w:r>
      <w:r w:rsidRPr="007D750D">
        <w:rPr>
          <w:rFonts w:ascii="Times New Roman" w:hAnsi="Times New Roman" w:cs="Times New Roman"/>
          <w:sz w:val="24"/>
          <w:szCs w:val="24"/>
          <w:lang w:eastAsia="cs-CZ"/>
        </w:rPr>
        <w:t xml:space="preserve">správce IT, koordinátor ICT, </w:t>
      </w:r>
      <w:r w:rsidR="007D750D">
        <w:rPr>
          <w:rFonts w:ascii="Times New Roman" w:hAnsi="Times New Roman" w:cs="Times New Roman"/>
          <w:sz w:val="24"/>
          <w:szCs w:val="24"/>
          <w:lang w:eastAsia="cs-CZ"/>
        </w:rPr>
        <w:t xml:space="preserve">koordinátor ŠVP, </w:t>
      </w:r>
      <w:r w:rsidR="00BC5278" w:rsidRPr="007D750D">
        <w:rPr>
          <w:rFonts w:ascii="Times New Roman" w:hAnsi="Times New Roman" w:cs="Times New Roman"/>
          <w:sz w:val="24"/>
          <w:szCs w:val="24"/>
          <w:lang w:eastAsia="cs-CZ"/>
        </w:rPr>
        <w:t>administrativní pracovnice</w:t>
      </w:r>
      <w:r w:rsidR="007D750D">
        <w:rPr>
          <w:rFonts w:ascii="Times New Roman" w:hAnsi="Times New Roman" w:cs="Times New Roman"/>
          <w:sz w:val="24"/>
          <w:szCs w:val="24"/>
          <w:lang w:eastAsia="cs-CZ"/>
        </w:rPr>
        <w:t>, školník, uklízečka, vedoucí školní jídelny, vedoucí kuchařka, kuchařka</w:t>
      </w:r>
      <w:r w:rsidR="00BC5278" w:rsidRPr="007D750D">
        <w:rPr>
          <w:rFonts w:ascii="Times New Roman" w:hAnsi="Times New Roman" w:cs="Times New Roman"/>
          <w:sz w:val="24"/>
          <w:szCs w:val="24"/>
          <w:lang w:eastAsia="cs-CZ"/>
        </w:rPr>
        <w:t>)</w:t>
      </w:r>
    </w:p>
    <w:p w:rsidR="001B31F9" w:rsidRPr="007D750D" w:rsidRDefault="001B31F9" w:rsidP="00EF13AB">
      <w:pPr>
        <w:pStyle w:val="Odstavecseseznamem"/>
        <w:numPr>
          <w:ilvl w:val="0"/>
          <w:numId w:val="34"/>
        </w:numPr>
        <w:spacing w:after="0" w:line="240" w:lineRule="auto"/>
        <w:rPr>
          <w:rFonts w:ascii="Times New Roman" w:hAnsi="Times New Roman" w:cs="Times New Roman"/>
          <w:sz w:val="24"/>
          <w:szCs w:val="24"/>
          <w:lang w:eastAsia="cs-CZ"/>
        </w:rPr>
      </w:pPr>
      <w:r w:rsidRPr="007D750D">
        <w:rPr>
          <w:rFonts w:ascii="Times New Roman" w:hAnsi="Times New Roman" w:cs="Times New Roman"/>
          <w:sz w:val="24"/>
          <w:szCs w:val="24"/>
          <w:lang w:eastAsia="cs-CZ"/>
        </w:rPr>
        <w:t>pravidelná kontrola dodržování stanovených pravidel.</w:t>
      </w:r>
    </w:p>
    <w:p w:rsidR="001B31F9" w:rsidRPr="00B81DF3"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 xml:space="preserve">.16 Poskytování dotací z operačních programů </w:t>
      </w:r>
    </w:p>
    <w:p w:rsidR="001B31F9" w:rsidRPr="00B81DF3" w:rsidRDefault="001B31F9" w:rsidP="004A7EFF">
      <w:pPr>
        <w:spacing w:after="0" w:line="240" w:lineRule="auto"/>
        <w:ind w:right="57"/>
        <w:rPr>
          <w:rFonts w:ascii="Times New Roman" w:hAnsi="Times New Roman" w:cs="Times New Roman"/>
          <w:sz w:val="20"/>
          <w:szCs w:val="24"/>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poskytování dotací z operačních programů</w:t>
      </w:r>
    </w:p>
    <w:p w:rsidR="001B31F9" w:rsidRPr="004A7EFF" w:rsidRDefault="001B31F9" w:rsidP="001D15AB">
      <w:pPr>
        <w:spacing w:after="0" w:line="240" w:lineRule="auto"/>
        <w:ind w:right="57"/>
        <w:rPr>
          <w:rFonts w:ascii="Times New Roman" w:hAnsi="Times New Roman" w:cs="Times New Roman"/>
          <w:sz w:val="24"/>
          <w:szCs w:val="24"/>
        </w:rPr>
      </w:pPr>
      <w:r w:rsidRPr="004A7EFF">
        <w:rPr>
          <w:rFonts w:ascii="Times New Roman" w:hAnsi="Times New Roman" w:cs="Times New Roman"/>
          <w:sz w:val="24"/>
          <w:szCs w:val="24"/>
        </w:rPr>
        <w:t>Z</w:t>
      </w:r>
      <w:r w:rsidRPr="004A7EFF">
        <w:rPr>
          <w:rFonts w:ascii="Times New Roman" w:hAnsi="Times New Roman" w:cs="Times New Roman"/>
          <w:bCs/>
          <w:sz w:val="24"/>
          <w:szCs w:val="24"/>
        </w:rPr>
        <w:t xml:space="preserve">pracovávání osobních údajů při realizaci poskytování dotací </w:t>
      </w:r>
      <w:r w:rsidRPr="004A7EFF">
        <w:rPr>
          <w:rFonts w:ascii="Times New Roman" w:hAnsi="Times New Roman" w:cs="Times New Roman"/>
          <w:sz w:val="24"/>
          <w:szCs w:val="24"/>
        </w:rPr>
        <w:t>nemá zásadně výslovnou oporu v zákoně s výjimkou čl. 125 odst. 2 písm. d) a e) Nařízení Evropského Parlamentu a Rady č. 1303/2013, podle kterého je mimo jiné možné zpracovávat osobní údaje osob podpořených z dotace, které se uchovávají a zaznamenávají v počítačových systémech o každé operaci nezbytné pro realizaci čerpání dotace.</w:t>
      </w:r>
    </w:p>
    <w:p w:rsidR="001B31F9" w:rsidRPr="004A7EFF" w:rsidRDefault="001B31F9" w:rsidP="001D15AB">
      <w:pPr>
        <w:spacing w:after="0" w:line="240" w:lineRule="auto"/>
        <w:ind w:right="57"/>
        <w:rPr>
          <w:rFonts w:ascii="Times New Roman" w:hAnsi="Times New Roman" w:cs="Times New Roman"/>
          <w:sz w:val="24"/>
          <w:szCs w:val="24"/>
        </w:rPr>
      </w:pPr>
      <w:r w:rsidRPr="004A7EFF">
        <w:rPr>
          <w:rFonts w:ascii="Times New Roman" w:hAnsi="Times New Roman" w:cs="Times New Roman"/>
          <w:sz w:val="24"/>
          <w:szCs w:val="24"/>
        </w:rPr>
        <w:t>Při zpracování žádosti o dotaci a další dokumentace při poskytování dotací je třeba zajistit souhlas subjektu údajů.</w:t>
      </w:r>
    </w:p>
    <w:p w:rsidR="001B31F9" w:rsidRPr="001D15AB" w:rsidRDefault="001B31F9" w:rsidP="004A7EFF">
      <w:pPr>
        <w:spacing w:after="0" w:line="240" w:lineRule="auto"/>
        <w:ind w:right="57"/>
        <w:rPr>
          <w:rFonts w:ascii="Times New Roman" w:hAnsi="Times New Roman" w:cs="Times New Roman"/>
          <w:sz w:val="20"/>
          <w:szCs w:val="24"/>
          <w:u w:val="single"/>
        </w:rPr>
      </w:pPr>
    </w:p>
    <w:p w:rsidR="001B31F9" w:rsidRPr="004A7EFF" w:rsidRDefault="001B31F9" w:rsidP="006636A7">
      <w:pPr>
        <w:spacing w:after="0" w:line="240" w:lineRule="auto"/>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 xml:space="preserve">.17 Pracovní náplně </w:t>
      </w:r>
    </w:p>
    <w:p w:rsidR="001B31F9" w:rsidRPr="001D15AB" w:rsidRDefault="001B31F9" w:rsidP="006636A7">
      <w:pPr>
        <w:spacing w:after="0" w:line="240" w:lineRule="auto"/>
        <w:rPr>
          <w:rFonts w:ascii="Times New Roman" w:hAnsi="Times New Roman" w:cs="Times New Roman"/>
          <w:sz w:val="20"/>
          <w:szCs w:val="24"/>
        </w:rPr>
      </w:pPr>
    </w:p>
    <w:p w:rsidR="001B31F9" w:rsidRPr="004A7EFF" w:rsidRDefault="001B31F9" w:rsidP="006636A7">
      <w:pPr>
        <w:spacing w:after="0" w:line="240" w:lineRule="auto"/>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a pracovní náplně</w:t>
      </w:r>
    </w:p>
    <w:p w:rsidR="001B31F9" w:rsidRPr="004A7EFF" w:rsidRDefault="001B31F9" w:rsidP="006636A7">
      <w:pPr>
        <w:spacing w:after="0" w:line="240" w:lineRule="auto"/>
        <w:rPr>
          <w:rFonts w:ascii="Times New Roman" w:hAnsi="Times New Roman" w:cs="Times New Roman"/>
          <w:sz w:val="24"/>
          <w:szCs w:val="24"/>
        </w:rPr>
      </w:pPr>
      <w:r w:rsidRPr="004A7EFF">
        <w:rPr>
          <w:rFonts w:ascii="Times New Roman" w:hAnsi="Times New Roman" w:cs="Times New Roman"/>
          <w:sz w:val="24"/>
          <w:szCs w:val="24"/>
        </w:rPr>
        <w:t>Ředitel školy jako zaměstnavatel problematiku ochrany osobních údajů do pracovních náplní jednotlivých zaměstnanců, aby byl dán důraz na plnění úkolů s tím spojených i osobní odpovědnost každého pracovníka.</w:t>
      </w:r>
    </w:p>
    <w:p w:rsidR="001B31F9" w:rsidRPr="004A7EFF" w:rsidRDefault="001B31F9" w:rsidP="006636A7">
      <w:pPr>
        <w:spacing w:after="0" w:line="240" w:lineRule="auto"/>
        <w:rPr>
          <w:rFonts w:ascii="Times New Roman" w:hAnsi="Times New Roman" w:cs="Times New Roman"/>
          <w:sz w:val="24"/>
          <w:szCs w:val="24"/>
        </w:rPr>
      </w:pPr>
      <w:r w:rsidRPr="004A7EFF">
        <w:rPr>
          <w:rFonts w:ascii="Times New Roman" w:hAnsi="Times New Roman" w:cs="Times New Roman"/>
          <w:sz w:val="24"/>
          <w:szCs w:val="24"/>
        </w:rPr>
        <w:t>Jedná se zejména o povolání:</w:t>
      </w:r>
    </w:p>
    <w:p w:rsidR="001D15AB" w:rsidRDefault="001D15AB"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Zástupce ředitele</w:t>
      </w:r>
    </w:p>
    <w:p w:rsidR="001B31F9" w:rsidRPr="001D15AB" w:rsidRDefault="001B31F9"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sidRPr="001D15AB">
        <w:rPr>
          <w:rFonts w:ascii="Times New Roman" w:hAnsi="Times New Roman" w:cs="Times New Roman"/>
          <w:sz w:val="24"/>
          <w:szCs w:val="24"/>
        </w:rPr>
        <w:t>Učitel/třídní učitel</w:t>
      </w:r>
    </w:p>
    <w:p w:rsidR="001B31F9" w:rsidRPr="001D15AB" w:rsidRDefault="001B31F9"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sidRPr="001D15AB">
        <w:rPr>
          <w:rFonts w:ascii="Times New Roman" w:hAnsi="Times New Roman" w:cs="Times New Roman"/>
          <w:sz w:val="24"/>
          <w:szCs w:val="24"/>
        </w:rPr>
        <w:t>Vychovatel</w:t>
      </w:r>
      <w:r w:rsidR="001D15AB">
        <w:rPr>
          <w:rFonts w:ascii="Times New Roman" w:hAnsi="Times New Roman" w:cs="Times New Roman"/>
          <w:sz w:val="24"/>
          <w:szCs w:val="24"/>
        </w:rPr>
        <w:t xml:space="preserve"> školní družiny</w:t>
      </w:r>
    </w:p>
    <w:p w:rsidR="001B31F9" w:rsidRPr="001D15AB" w:rsidRDefault="001B31F9"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sidRPr="001D15AB">
        <w:rPr>
          <w:rFonts w:ascii="Times New Roman" w:hAnsi="Times New Roman" w:cs="Times New Roman"/>
          <w:sz w:val="24"/>
          <w:szCs w:val="24"/>
        </w:rPr>
        <w:t>Asistent pedagoga</w:t>
      </w:r>
    </w:p>
    <w:p w:rsidR="001B31F9" w:rsidRPr="001D15AB" w:rsidRDefault="001B31F9"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sidRPr="001D15AB">
        <w:rPr>
          <w:rFonts w:ascii="Times New Roman" w:hAnsi="Times New Roman" w:cs="Times New Roman"/>
          <w:sz w:val="24"/>
          <w:szCs w:val="24"/>
        </w:rPr>
        <w:t>Správce informačních a komunikačních technologií</w:t>
      </w:r>
    </w:p>
    <w:p w:rsidR="001B31F9" w:rsidRDefault="001B31F9"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sidRPr="001D15AB">
        <w:rPr>
          <w:rFonts w:ascii="Times New Roman" w:hAnsi="Times New Roman" w:cs="Times New Roman"/>
          <w:sz w:val="24"/>
          <w:szCs w:val="24"/>
        </w:rPr>
        <w:t>Účetní a mzdová účetní</w:t>
      </w:r>
    </w:p>
    <w:p w:rsidR="001D15AB" w:rsidRDefault="001D15AB"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Školník</w:t>
      </w:r>
    </w:p>
    <w:p w:rsidR="001D15AB" w:rsidRDefault="001D15AB"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Uklízečka</w:t>
      </w:r>
    </w:p>
    <w:p w:rsidR="001D15AB" w:rsidRDefault="001D15AB"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Vedoucí Školní jídelny</w:t>
      </w:r>
    </w:p>
    <w:p w:rsidR="001D15AB" w:rsidRDefault="001D15AB"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Vedoucí kuchařka</w:t>
      </w:r>
    </w:p>
    <w:p w:rsidR="001D15AB" w:rsidRPr="001D15AB" w:rsidRDefault="001D15AB" w:rsidP="00EF13AB">
      <w:pPr>
        <w:pStyle w:val="Odstavecseseznamem"/>
        <w:numPr>
          <w:ilvl w:val="0"/>
          <w:numId w:val="35"/>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Kuchařka</w:t>
      </w:r>
    </w:p>
    <w:p w:rsidR="001B31F9" w:rsidRPr="001D15AB" w:rsidRDefault="001B31F9" w:rsidP="006636A7">
      <w:pPr>
        <w:spacing w:after="0" w:line="240" w:lineRule="auto"/>
        <w:rPr>
          <w:rFonts w:ascii="Times New Roman" w:hAnsi="Times New Roman" w:cs="Times New Roman"/>
          <w:sz w:val="20"/>
          <w:szCs w:val="24"/>
        </w:rPr>
      </w:pPr>
    </w:p>
    <w:p w:rsidR="001B31F9" w:rsidRPr="004A7EFF" w:rsidRDefault="001B31F9" w:rsidP="006636A7">
      <w:pPr>
        <w:spacing w:after="0" w:line="240" w:lineRule="auto"/>
        <w:rPr>
          <w:rFonts w:ascii="Times New Roman" w:hAnsi="Times New Roman" w:cs="Times New Roman"/>
          <w:b/>
          <w:sz w:val="24"/>
          <w:szCs w:val="24"/>
        </w:rPr>
      </w:pPr>
      <w:r w:rsidRPr="004A7EFF">
        <w:rPr>
          <w:rFonts w:ascii="Times New Roman" w:hAnsi="Times New Roman" w:cs="Times New Roman"/>
          <w:b/>
          <w:sz w:val="24"/>
          <w:szCs w:val="24"/>
        </w:rPr>
        <w:t>1</w:t>
      </w:r>
      <w:r w:rsidR="00DF2657">
        <w:rPr>
          <w:rFonts w:ascii="Times New Roman" w:hAnsi="Times New Roman" w:cs="Times New Roman"/>
          <w:b/>
          <w:sz w:val="24"/>
          <w:szCs w:val="24"/>
        </w:rPr>
        <w:t>5</w:t>
      </w:r>
      <w:r w:rsidRPr="004A7EFF">
        <w:rPr>
          <w:rFonts w:ascii="Times New Roman" w:hAnsi="Times New Roman" w:cs="Times New Roman"/>
          <w:b/>
          <w:sz w:val="24"/>
          <w:szCs w:val="24"/>
        </w:rPr>
        <w:t>.18 Školská rada</w:t>
      </w:r>
    </w:p>
    <w:p w:rsidR="001B31F9" w:rsidRPr="001D15AB" w:rsidRDefault="001B31F9" w:rsidP="006636A7">
      <w:pPr>
        <w:spacing w:after="0" w:line="240" w:lineRule="auto"/>
        <w:rPr>
          <w:rFonts w:ascii="Times New Roman" w:hAnsi="Times New Roman" w:cs="Times New Roman"/>
          <w:color w:val="7030A0"/>
          <w:sz w:val="20"/>
          <w:szCs w:val="24"/>
        </w:rPr>
      </w:pPr>
    </w:p>
    <w:p w:rsidR="001B31F9" w:rsidRPr="004A7EFF" w:rsidRDefault="001B31F9" w:rsidP="006636A7">
      <w:pPr>
        <w:spacing w:after="0" w:line="240" w:lineRule="auto"/>
        <w:rPr>
          <w:rFonts w:ascii="Times New Roman" w:hAnsi="Times New Roman" w:cs="Times New Roman"/>
          <w:sz w:val="24"/>
          <w:szCs w:val="24"/>
          <w:u w:val="single"/>
        </w:rPr>
      </w:pPr>
      <w:r w:rsidRPr="004A7EFF">
        <w:rPr>
          <w:rFonts w:ascii="Times New Roman" w:hAnsi="Times New Roman" w:cs="Times New Roman"/>
          <w:sz w:val="24"/>
          <w:szCs w:val="24"/>
          <w:u w:val="single"/>
        </w:rPr>
        <w:t>Ochrana osobních údajů školská rada</w:t>
      </w:r>
    </w:p>
    <w:p w:rsidR="001B31F9" w:rsidRPr="004A7EFF" w:rsidRDefault="001B31F9" w:rsidP="001D15AB">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Podle § 168 školského zákona je 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w:t>
      </w:r>
    </w:p>
    <w:p w:rsidR="001B31F9" w:rsidRPr="004A7EFF" w:rsidRDefault="001B31F9" w:rsidP="001D15AB">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Těmito zvláštními právními předpisy je nyní nařízení EU 679/2016 ze dne 27. 4. 2016, obecné nařízení na ochranu osobních údajů.</w:t>
      </w:r>
    </w:p>
    <w:p w:rsidR="001B31F9" w:rsidRPr="002E051D" w:rsidRDefault="001B31F9" w:rsidP="004A7EFF">
      <w:pPr>
        <w:spacing w:after="0" w:line="240" w:lineRule="auto"/>
        <w:ind w:right="57"/>
        <w:rPr>
          <w:rFonts w:ascii="Times New Roman" w:hAnsi="Times New Roman" w:cs="Times New Roman"/>
          <w:sz w:val="20"/>
          <w:szCs w:val="20"/>
        </w:rPr>
      </w:pPr>
    </w:p>
    <w:p w:rsidR="001B31F9" w:rsidRPr="004A7EFF" w:rsidRDefault="001B31F9" w:rsidP="004A7EFF">
      <w:pPr>
        <w:spacing w:after="0" w:line="240" w:lineRule="auto"/>
        <w:ind w:right="57"/>
        <w:rPr>
          <w:rFonts w:ascii="Times New Roman" w:hAnsi="Times New Roman" w:cs="Times New Roman"/>
          <w:sz w:val="24"/>
          <w:szCs w:val="24"/>
          <w:u w:val="single"/>
        </w:rPr>
      </w:pPr>
      <w:r w:rsidRPr="004A7EFF">
        <w:rPr>
          <w:rFonts w:ascii="Times New Roman" w:hAnsi="Times New Roman" w:cs="Times New Roman"/>
          <w:sz w:val="24"/>
          <w:szCs w:val="24"/>
          <w:u w:val="single"/>
        </w:rPr>
        <w:t>Zásady pro práci s informacemi o škole:</w:t>
      </w:r>
    </w:p>
    <w:p w:rsidR="001B31F9" w:rsidRPr="004A7EFF" w:rsidRDefault="001B31F9" w:rsidP="00EF13AB">
      <w:pPr>
        <w:pStyle w:val="Styl8"/>
        <w:numPr>
          <w:ilvl w:val="0"/>
          <w:numId w:val="36"/>
        </w:numPr>
        <w:ind w:right="57"/>
        <w:rPr>
          <w:rFonts w:ascii="Times New Roman" w:hAnsi="Times New Roman" w:cs="Times New Roman"/>
          <w:sz w:val="24"/>
          <w:szCs w:val="24"/>
        </w:rPr>
      </w:pPr>
      <w:r w:rsidRPr="004A7EFF">
        <w:rPr>
          <w:rFonts w:ascii="Times New Roman" w:hAnsi="Times New Roman" w:cs="Times New Roman"/>
          <w:sz w:val="24"/>
          <w:szCs w:val="24"/>
        </w:rPr>
        <w:t xml:space="preserve">ředitel školy poskytuje školské radě informace o škole v agregované podobě (počty žáků, počty pedagogů, </w:t>
      </w:r>
      <w:r w:rsidR="001D15AB">
        <w:rPr>
          <w:rFonts w:ascii="Times New Roman" w:hAnsi="Times New Roman" w:cs="Times New Roman"/>
          <w:sz w:val="24"/>
          <w:szCs w:val="24"/>
        </w:rPr>
        <w:t>správních zaměstnanců</w:t>
      </w:r>
      <w:r w:rsidRPr="004A7EFF">
        <w:rPr>
          <w:rFonts w:ascii="Times New Roman" w:hAnsi="Times New Roman" w:cs="Times New Roman"/>
          <w:sz w:val="24"/>
          <w:szCs w:val="24"/>
        </w:rPr>
        <w:t>),</w:t>
      </w:r>
    </w:p>
    <w:p w:rsidR="001B31F9" w:rsidRPr="004A7EFF" w:rsidRDefault="001B31F9" w:rsidP="00EF13AB">
      <w:pPr>
        <w:pStyle w:val="Styl8"/>
        <w:numPr>
          <w:ilvl w:val="0"/>
          <w:numId w:val="36"/>
        </w:numPr>
        <w:ind w:right="57"/>
        <w:rPr>
          <w:rFonts w:ascii="Times New Roman" w:hAnsi="Times New Roman" w:cs="Times New Roman"/>
          <w:sz w:val="24"/>
          <w:szCs w:val="24"/>
        </w:rPr>
      </w:pPr>
      <w:r w:rsidRPr="004A7EFF">
        <w:rPr>
          <w:rFonts w:ascii="Times New Roman" w:hAnsi="Times New Roman" w:cs="Times New Roman"/>
          <w:sz w:val="24"/>
          <w:szCs w:val="24"/>
        </w:rPr>
        <w:t>objeví-li se při jednání školské rady osobní údaje, upozorní ředitel školy členy školské rady na povinnost zachovávat mlčenlivost o těchto údajích,</w:t>
      </w:r>
    </w:p>
    <w:p w:rsidR="001B31F9" w:rsidRPr="004A7EFF" w:rsidRDefault="001B31F9" w:rsidP="00EF13AB">
      <w:pPr>
        <w:pStyle w:val="Styl8"/>
        <w:numPr>
          <w:ilvl w:val="0"/>
          <w:numId w:val="36"/>
        </w:numPr>
        <w:ind w:right="57"/>
        <w:rPr>
          <w:rFonts w:ascii="Times New Roman" w:hAnsi="Times New Roman" w:cs="Times New Roman"/>
          <w:sz w:val="24"/>
          <w:szCs w:val="24"/>
        </w:rPr>
      </w:pPr>
      <w:r w:rsidRPr="004A7EFF">
        <w:rPr>
          <w:rFonts w:ascii="Times New Roman" w:hAnsi="Times New Roman" w:cs="Times New Roman"/>
          <w:sz w:val="24"/>
          <w:szCs w:val="24"/>
        </w:rPr>
        <w:t>výstupy ze školské rady (záznamy z jednání) nesmí obsahovat osobní údaje žáků, jejich zákonných zástupců a zaměstnanců školy.</w:t>
      </w:r>
    </w:p>
    <w:p w:rsidR="001B31F9" w:rsidRPr="002E051D" w:rsidRDefault="001B31F9" w:rsidP="004A7EFF">
      <w:pPr>
        <w:spacing w:after="0" w:line="240" w:lineRule="auto"/>
        <w:ind w:right="57"/>
        <w:rPr>
          <w:rFonts w:ascii="Times New Roman" w:hAnsi="Times New Roman" w:cs="Times New Roman"/>
          <w:sz w:val="20"/>
          <w:szCs w:val="20"/>
        </w:rPr>
      </w:pPr>
    </w:p>
    <w:p w:rsidR="001B31F9" w:rsidRPr="00D80842" w:rsidRDefault="001B31F9" w:rsidP="00D80842">
      <w:pPr>
        <w:spacing w:after="0" w:line="240" w:lineRule="auto"/>
        <w:rPr>
          <w:rFonts w:ascii="Times New Roman" w:hAnsi="Times New Roman" w:cs="Times New Roman"/>
          <w:b/>
          <w:sz w:val="24"/>
          <w:szCs w:val="24"/>
        </w:rPr>
      </w:pPr>
      <w:r w:rsidRPr="00D80842">
        <w:rPr>
          <w:rFonts w:ascii="Times New Roman" w:hAnsi="Times New Roman" w:cs="Times New Roman"/>
          <w:b/>
          <w:sz w:val="24"/>
          <w:szCs w:val="24"/>
        </w:rPr>
        <w:t>1</w:t>
      </w:r>
      <w:r w:rsidR="00DF2657" w:rsidRPr="00D80842">
        <w:rPr>
          <w:rFonts w:ascii="Times New Roman" w:hAnsi="Times New Roman" w:cs="Times New Roman"/>
          <w:b/>
          <w:sz w:val="24"/>
          <w:szCs w:val="24"/>
        </w:rPr>
        <w:t>5</w:t>
      </w:r>
      <w:r w:rsidRPr="00D80842">
        <w:rPr>
          <w:rFonts w:ascii="Times New Roman" w:hAnsi="Times New Roman" w:cs="Times New Roman"/>
          <w:b/>
          <w:sz w:val="24"/>
          <w:szCs w:val="24"/>
        </w:rPr>
        <w:t>.19 Školní jídelna</w:t>
      </w:r>
    </w:p>
    <w:p w:rsidR="001B31F9" w:rsidRPr="002E051D" w:rsidRDefault="001B31F9" w:rsidP="004A7EFF">
      <w:pPr>
        <w:spacing w:after="0" w:line="240" w:lineRule="auto"/>
        <w:ind w:right="57"/>
        <w:rPr>
          <w:rFonts w:ascii="Times New Roman" w:hAnsi="Times New Roman" w:cs="Times New Roman"/>
          <w:sz w:val="20"/>
          <w:szCs w:val="20"/>
          <w:u w:val="single"/>
        </w:rPr>
      </w:pPr>
    </w:p>
    <w:p w:rsidR="001B31F9" w:rsidRPr="004A7EFF" w:rsidRDefault="001B31F9" w:rsidP="004A7EFF">
      <w:pPr>
        <w:spacing w:after="0" w:line="240" w:lineRule="auto"/>
        <w:ind w:right="57"/>
        <w:rPr>
          <w:rFonts w:ascii="Times New Roman" w:hAnsi="Times New Roman" w:cs="Times New Roman"/>
          <w:sz w:val="24"/>
          <w:szCs w:val="24"/>
          <w:u w:val="single"/>
        </w:rPr>
      </w:pPr>
      <w:bookmarkStart w:id="20" w:name="_Hlk503875983"/>
      <w:r w:rsidRPr="004A7EFF">
        <w:rPr>
          <w:rFonts w:ascii="Times New Roman" w:hAnsi="Times New Roman" w:cs="Times New Roman"/>
          <w:sz w:val="24"/>
          <w:szCs w:val="24"/>
          <w:u w:val="single"/>
        </w:rPr>
        <w:t>Ochrana osobních údajů školní jídelna</w:t>
      </w:r>
    </w:p>
    <w:p w:rsidR="001B31F9" w:rsidRPr="004A7EFF" w:rsidRDefault="001B31F9" w:rsidP="001D15AB">
      <w:pPr>
        <w:spacing w:after="0" w:line="240" w:lineRule="auto"/>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Školní jídelna se při ochraně osobních údajů řídí všemi dokumenty školy (spisový a skartační řád, org</w:t>
      </w:r>
      <w:r w:rsidR="00BC5278" w:rsidRPr="004A7EFF">
        <w:rPr>
          <w:rFonts w:ascii="Times New Roman" w:hAnsi="Times New Roman" w:cs="Times New Roman"/>
          <w:sz w:val="24"/>
          <w:szCs w:val="24"/>
          <w:lang w:eastAsia="cs-CZ"/>
        </w:rPr>
        <w:t>anizační řád, pracovní náplně</w:t>
      </w:r>
      <w:r w:rsidRPr="004A7EFF">
        <w:rPr>
          <w:rFonts w:ascii="Times New Roman" w:hAnsi="Times New Roman" w:cs="Times New Roman"/>
          <w:sz w:val="24"/>
          <w:szCs w:val="24"/>
          <w:lang w:eastAsia="cs-CZ"/>
        </w:rPr>
        <w:t>).</w:t>
      </w:r>
    </w:p>
    <w:p w:rsidR="001B31F9" w:rsidRPr="004A7EFF" w:rsidRDefault="001B31F9" w:rsidP="001D15AB">
      <w:pPr>
        <w:spacing w:after="0" w:line="240" w:lineRule="auto"/>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Poskytování školního stravování je poskytováno na základě § 119 zákona školského zákona. Jedná se o zákonné zpracování osobních údajů dle článku 6 nařízení EU, není proto nutný informovaný souhlas žáků a zákonných zástupců žáků. Podmínkou je, aby údaje byly poskytován</w:t>
      </w:r>
      <w:r w:rsidR="001D15AB">
        <w:rPr>
          <w:rFonts w:ascii="Times New Roman" w:hAnsi="Times New Roman" w:cs="Times New Roman"/>
          <w:sz w:val="24"/>
          <w:szCs w:val="24"/>
          <w:lang w:eastAsia="cs-CZ"/>
        </w:rPr>
        <w:t>y</w:t>
      </w:r>
      <w:r w:rsidRPr="004A7EFF">
        <w:rPr>
          <w:rFonts w:ascii="Times New Roman" w:hAnsi="Times New Roman" w:cs="Times New Roman"/>
          <w:sz w:val="24"/>
          <w:szCs w:val="24"/>
          <w:lang w:eastAsia="cs-CZ"/>
        </w:rPr>
        <w:t xml:space="preserve"> v rozsahu v nezbytném pro zabezpečení školního stravování.</w:t>
      </w:r>
    </w:p>
    <w:p w:rsidR="001B31F9" w:rsidRPr="004A7EFF" w:rsidRDefault="001B31F9" w:rsidP="001D15AB">
      <w:pPr>
        <w:spacing w:after="0" w:line="240" w:lineRule="auto"/>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Požaduje-li školní jídelny osobní informace další (například </w:t>
      </w:r>
      <w:r w:rsidRPr="004A7EFF">
        <w:rPr>
          <w:rFonts w:ascii="Times New Roman" w:hAnsi="Times New Roman" w:cs="Times New Roman"/>
          <w:sz w:val="24"/>
          <w:szCs w:val="24"/>
        </w:rPr>
        <w:t>účet rodičů uvedený v informačním systému k evidenci obědů ve školní jídelně), je nezbytný informovaný souhlas.</w:t>
      </w:r>
    </w:p>
    <w:bookmarkEnd w:id="20"/>
    <w:p w:rsidR="001B31F9" w:rsidRPr="00F01D47" w:rsidRDefault="001B31F9" w:rsidP="004A7EFF">
      <w:pPr>
        <w:spacing w:after="0" w:line="240" w:lineRule="auto"/>
        <w:ind w:right="57"/>
        <w:rPr>
          <w:rFonts w:ascii="Times New Roman" w:hAnsi="Times New Roman" w:cs="Times New Roman"/>
          <w:sz w:val="20"/>
          <w:szCs w:val="24"/>
        </w:rPr>
      </w:pPr>
    </w:p>
    <w:bookmarkEnd w:id="14"/>
    <w:p w:rsidR="004F302C" w:rsidRPr="00D80842" w:rsidRDefault="00F01D47" w:rsidP="00D80842">
      <w:pPr>
        <w:spacing w:after="0" w:line="240" w:lineRule="auto"/>
        <w:rPr>
          <w:rFonts w:ascii="Times New Roman" w:hAnsi="Times New Roman" w:cs="Times New Roman"/>
          <w:b/>
          <w:sz w:val="24"/>
          <w:szCs w:val="24"/>
        </w:rPr>
      </w:pPr>
      <w:r w:rsidRPr="00D80842">
        <w:rPr>
          <w:rFonts w:ascii="Times New Roman" w:hAnsi="Times New Roman" w:cs="Times New Roman"/>
          <w:b/>
          <w:sz w:val="24"/>
          <w:szCs w:val="24"/>
        </w:rPr>
        <w:t>1</w:t>
      </w:r>
      <w:r w:rsidR="00DF2657" w:rsidRPr="00D80842">
        <w:rPr>
          <w:rFonts w:ascii="Times New Roman" w:hAnsi="Times New Roman" w:cs="Times New Roman"/>
          <w:b/>
          <w:sz w:val="24"/>
          <w:szCs w:val="24"/>
        </w:rPr>
        <w:t>6</w:t>
      </w:r>
      <w:r w:rsidR="004F302C" w:rsidRPr="00D80842">
        <w:rPr>
          <w:rFonts w:ascii="Times New Roman" w:hAnsi="Times New Roman" w:cs="Times New Roman"/>
          <w:b/>
          <w:sz w:val="24"/>
          <w:szCs w:val="24"/>
        </w:rPr>
        <w:t>. Odpovědnost školy jako správce osobních údajů (čl. 24 a 25 nařízení)</w:t>
      </w:r>
    </w:p>
    <w:p w:rsidR="004F302C" w:rsidRPr="004A7EFF" w:rsidRDefault="004F302C" w:rsidP="001D15AB">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Škola, zastoupená ředitelem </w:t>
      </w:r>
      <w:r w:rsidR="00482E18" w:rsidRPr="004A7EFF">
        <w:rPr>
          <w:rFonts w:ascii="Times New Roman" w:hAnsi="Times New Roman" w:cs="Times New Roman"/>
          <w:sz w:val="24"/>
          <w:szCs w:val="24"/>
        </w:rPr>
        <w:t xml:space="preserve">Mgr. Bc.  Obergruberem Ladislavem, </w:t>
      </w:r>
      <w:r w:rsidRPr="004A7EFF">
        <w:rPr>
          <w:rFonts w:ascii="Times New Roman" w:hAnsi="Times New Roman" w:cs="Times New Roman"/>
          <w:sz w:val="24"/>
          <w:szCs w:val="24"/>
        </w:rPr>
        <w:t xml:space="preserve">jako správce osobních údajů </w:t>
      </w:r>
      <w:r w:rsidRPr="004A7EFF">
        <w:rPr>
          <w:rFonts w:ascii="Times New Roman" w:hAnsi="Times New Roman" w:cs="Times New Roman"/>
          <w:b/>
          <w:bCs/>
          <w:sz w:val="24"/>
          <w:szCs w:val="24"/>
        </w:rPr>
        <w:t xml:space="preserve">nese odpovědnost </w:t>
      </w:r>
      <w:r w:rsidRPr="004A7EFF">
        <w:rPr>
          <w:rFonts w:ascii="Times New Roman" w:hAnsi="Times New Roman" w:cs="Times New Roman"/>
          <w:sz w:val="24"/>
          <w:szCs w:val="24"/>
        </w:rPr>
        <w:t xml:space="preserve">za to, že zpracovává osobní údaje dětí, žáků, jejich zákonných zástupců a zaměstnanců v souladu s nařízením EU. Tuto odpovědnost nelze přenést na někoho jiného. </w:t>
      </w:r>
    </w:p>
    <w:p w:rsidR="004F302C" w:rsidRPr="004A7EFF" w:rsidRDefault="004F302C" w:rsidP="001D15AB">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Škola jako správce osobních údajů má zpracovaný </w:t>
      </w:r>
      <w:r w:rsidRPr="004A7EFF">
        <w:rPr>
          <w:rFonts w:ascii="Times New Roman" w:hAnsi="Times New Roman" w:cs="Times New Roman"/>
          <w:b/>
          <w:sz w:val="24"/>
          <w:szCs w:val="24"/>
        </w:rPr>
        <w:t>přehled osobních údajů</w:t>
      </w:r>
      <w:r w:rsidRPr="004A7EFF">
        <w:rPr>
          <w:rFonts w:ascii="Times New Roman" w:hAnsi="Times New Roman" w:cs="Times New Roman"/>
          <w:sz w:val="24"/>
          <w:szCs w:val="24"/>
        </w:rPr>
        <w:t>, které zpracovává na základě zákona a které na základě informovaného souhlasu, viz kapitola 2.</w:t>
      </w:r>
    </w:p>
    <w:p w:rsidR="004F302C" w:rsidRPr="004A7EFF" w:rsidRDefault="004F302C" w:rsidP="001D15AB">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Škola má stanovena </w:t>
      </w:r>
      <w:r w:rsidRPr="004A7EFF">
        <w:rPr>
          <w:rFonts w:ascii="Times New Roman" w:hAnsi="Times New Roman" w:cs="Times New Roman"/>
          <w:b/>
          <w:sz w:val="24"/>
          <w:szCs w:val="24"/>
        </w:rPr>
        <w:t>technická a organizační opatření</w:t>
      </w:r>
      <w:r w:rsidRPr="004A7EFF">
        <w:rPr>
          <w:rFonts w:ascii="Times New Roman" w:hAnsi="Times New Roman" w:cs="Times New Roman"/>
          <w:sz w:val="24"/>
          <w:szCs w:val="24"/>
        </w:rPr>
        <w:t xml:space="preserve"> k ochraně osobních údajů, viz kapitola 11.</w:t>
      </w:r>
    </w:p>
    <w:p w:rsidR="004F302C" w:rsidRDefault="004F302C" w:rsidP="001D15AB">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Škola zpracovává pouze takové osobní údaje, jež jsou pro její činnost nezbytné a také po nezbytně nutnou dobu. </w:t>
      </w:r>
    </w:p>
    <w:p w:rsidR="00716D18" w:rsidRDefault="00716D18" w:rsidP="001D15AB">
      <w:pPr>
        <w:pStyle w:val="Styl8"/>
        <w:ind w:left="0" w:right="57" w:firstLine="0"/>
        <w:rPr>
          <w:rFonts w:ascii="Times New Roman" w:hAnsi="Times New Roman" w:cs="Times New Roman"/>
          <w:sz w:val="24"/>
          <w:szCs w:val="24"/>
        </w:rPr>
      </w:pP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Osobní data jsou v organizaci zpracovávána způsobem, který zajistí náležité zabezpečení osobních údajů, včetně jejich ochrany pomocí technických a organizačních opatření před neoprávněným přístupe</w:t>
      </w:r>
      <w:r>
        <w:rPr>
          <w:rFonts w:ascii="Times New Roman" w:hAnsi="Times New Roman" w:cs="Times New Roman"/>
          <w:sz w:val="24"/>
          <w:szCs w:val="24"/>
        </w:rPr>
        <w:t>m</w:t>
      </w:r>
      <w:r w:rsidRPr="00716D18">
        <w:rPr>
          <w:rFonts w:ascii="Times New Roman" w:hAnsi="Times New Roman" w:cs="Times New Roman"/>
          <w:sz w:val="24"/>
          <w:szCs w:val="24"/>
        </w:rPr>
        <w:t xml:space="preserve"> k údajům, náhodnou ztrátou, zničením, nebo poškozením.</w:t>
      </w:r>
    </w:p>
    <w:p w:rsidR="00716D18" w:rsidRPr="00716D18" w:rsidRDefault="00716D18" w:rsidP="00716D18">
      <w:pPr>
        <w:pStyle w:val="Styl8"/>
        <w:ind w:left="0" w:right="57" w:firstLine="0"/>
        <w:rPr>
          <w:rFonts w:ascii="Times New Roman" w:hAnsi="Times New Roman" w:cs="Times New Roman"/>
          <w:sz w:val="24"/>
          <w:szCs w:val="24"/>
        </w:rPr>
      </w:pP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lastRenderedPageBreak/>
        <w:t>Podrobnější opatření jsou stanovena s ohledem na charakter osobních údajů následovně:</w:t>
      </w:r>
    </w:p>
    <w:p w:rsidR="00716D18" w:rsidRPr="00716D18" w:rsidRDefault="00716D18" w:rsidP="00716D18">
      <w:pPr>
        <w:pStyle w:val="Styl8"/>
        <w:ind w:left="0" w:right="57" w:firstLine="0"/>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6550"/>
      </w:tblGrid>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Dokumentace</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Bezpečnost informací zajišťuje</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Úroveň zabezpečení</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Školní matrika</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ICT pracovník. Je jedinou osobou oprávněnou k provádění záznamů a s přístupovými právy do systému. Rozsah pravomocí stanoven pracovní náplní. </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Matrika je vedena v elektronické podobě (Škola Online) na počítači. Archivace zajištěna ukládáním dat v </w:t>
            </w:r>
            <w:proofErr w:type="spellStart"/>
            <w:r w:rsidRPr="00716D18">
              <w:rPr>
                <w:rFonts w:ascii="Times New Roman" w:hAnsi="Times New Roman" w:cs="Times New Roman"/>
                <w:sz w:val="24"/>
                <w:szCs w:val="24"/>
              </w:rPr>
              <w:t>cloudu</w:t>
            </w:r>
            <w:proofErr w:type="spellEnd"/>
            <w:r w:rsidRPr="00716D18">
              <w:rPr>
                <w:rFonts w:ascii="Times New Roman" w:hAnsi="Times New Roman" w:cs="Times New Roman"/>
                <w:sz w:val="24"/>
                <w:szCs w:val="24"/>
              </w:rPr>
              <w:t xml:space="preserve">. Pravidelná údržba zařízení odbornou firmou. Antivirová ochrana. Osoby odpovědné na práci s údaji, jejich zabezpečení a jejich předávání – učitelé, administrátor, přístupová práva. Předávání údajů z matriky je dáno právními předpisy (statistické výkaznictví), jiným subjektům jsou údaje poskytovány, pokud prokáží oprávněnost svého požadavku (soudy, policie, OSPOD…). </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Jsou stanovena odlišná oprávnění pro přístup k datům. Jsou prováděny záznamy o používání školní matriky – kdo, kdy a jak nakládat s daty v matrice.</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Pracovně právní oblast</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Personalistka</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Rozsah pravomocí stanoven pracovní náplní.</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Dokumentace spojená s pracovně právní oblastí (osobní spisy,…) je trvale umístěna v pracovně mzdové účetní a v uzamčených skříních. Vedena v listinné podobě. Pracovní smlouvy, dohody o provedení práce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 ).</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Hodnocení výsledků vzdělávání žáků včetně výchovných opatření</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Učitelé, třídní učitelé. Způsob poskytování údajů žákům a zákonným zástupcům je stanoven školním řádem.</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Vedeny v listinné podobě.</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Elektronické žákovské knížky s přístupem pouze pro oprávněné osoby nejsou dosud zřízeny. </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Systém podpůrných opatření žákům uvedeným v § 16 odst. 9 ŠZ, inkluze, výchovná komise.</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Výchovný poradce. Je jedinou osobou oprávněnou k provádění záznamů a s přístupovými právy do systému.</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Samostatná místnost.</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Dokumenty jsou vedeny v elektronické podobě na počítači. Archivace zajištěním ukládáním dat v </w:t>
            </w:r>
            <w:proofErr w:type="spellStart"/>
            <w:r w:rsidRPr="00716D18">
              <w:rPr>
                <w:rFonts w:ascii="Times New Roman" w:hAnsi="Times New Roman" w:cs="Times New Roman"/>
                <w:sz w:val="24"/>
                <w:szCs w:val="24"/>
              </w:rPr>
              <w:t>cloudu</w:t>
            </w:r>
            <w:proofErr w:type="spellEnd"/>
            <w:r w:rsidRPr="00716D18">
              <w:rPr>
                <w:rFonts w:ascii="Times New Roman" w:hAnsi="Times New Roman" w:cs="Times New Roman"/>
                <w:sz w:val="24"/>
                <w:szCs w:val="24"/>
              </w:rPr>
              <w:t>.</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Prevence rizikového chování – individuální výchovné plány, podání OSPOD, policii, hlášení neomluvené absence, zanedbávání péče.</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Školní metodik prevence</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Bezpečné uložení dokumentů.</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Účetnictví</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Hospodářka školy</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Účetnictví je vedeno na programu </w:t>
            </w:r>
            <w:proofErr w:type="spellStart"/>
            <w:r w:rsidRPr="00716D18">
              <w:rPr>
                <w:rFonts w:ascii="Times New Roman" w:hAnsi="Times New Roman" w:cs="Times New Roman"/>
                <w:sz w:val="24"/>
                <w:szCs w:val="24"/>
              </w:rPr>
              <w:t>Vema</w:t>
            </w:r>
            <w:proofErr w:type="spellEnd"/>
            <w:r w:rsidRPr="00716D18">
              <w:rPr>
                <w:rFonts w:ascii="Times New Roman" w:hAnsi="Times New Roman" w:cs="Times New Roman"/>
                <w:sz w:val="24"/>
                <w:szCs w:val="24"/>
              </w:rPr>
              <w:t xml:space="preserve"> a </w:t>
            </w:r>
            <w:proofErr w:type="spellStart"/>
            <w:r w:rsidRPr="00716D18">
              <w:rPr>
                <w:rFonts w:ascii="Times New Roman" w:hAnsi="Times New Roman" w:cs="Times New Roman"/>
                <w:sz w:val="24"/>
                <w:szCs w:val="24"/>
              </w:rPr>
              <w:t>Gordic</w:t>
            </w:r>
            <w:proofErr w:type="spellEnd"/>
            <w:r w:rsidRPr="00716D18">
              <w:rPr>
                <w:rFonts w:ascii="Times New Roman" w:hAnsi="Times New Roman" w:cs="Times New Roman"/>
                <w:sz w:val="24"/>
                <w:szCs w:val="24"/>
              </w:rPr>
              <w:t xml:space="preserve"> </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v samostatném počítači, s přístupovými právy pro jedinou osobu. Pokud účetní doklady (faktury) obsahují osobní údaje žáků či zaměstnanců (např. čerpání FKSP), pak jde o dokumenty, na které </w:t>
            </w:r>
            <w:r w:rsidRPr="00716D18">
              <w:rPr>
                <w:rFonts w:ascii="Times New Roman" w:hAnsi="Times New Roman" w:cs="Times New Roman"/>
                <w:sz w:val="24"/>
                <w:szCs w:val="24"/>
              </w:rPr>
              <w:lastRenderedPageBreak/>
              <w:t>se GDPR vztahuje a tyto účetní záznamy jsou uchovávány podle spisového řádu školy.</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lastRenderedPageBreak/>
              <w:t>Mzdové účetnictví a jiné dodavatelské firmy</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Externí firma</w:t>
            </w:r>
            <w:r>
              <w:rPr>
                <w:rFonts w:ascii="Times New Roman" w:hAnsi="Times New Roman" w:cs="Times New Roman"/>
                <w:sz w:val="24"/>
                <w:szCs w:val="24"/>
              </w:rPr>
              <w:t xml:space="preserve"> </w:t>
            </w:r>
            <w:proofErr w:type="spellStart"/>
            <w:r>
              <w:rPr>
                <w:rFonts w:ascii="Times New Roman" w:hAnsi="Times New Roman" w:cs="Times New Roman"/>
                <w:sz w:val="24"/>
                <w:szCs w:val="24"/>
              </w:rPr>
              <w:t>Vema</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Gordic</w:t>
            </w:r>
            <w:proofErr w:type="spellEnd"/>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Dodavatelská smlouva obsahuje zejména</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prohlášení firmy o schopnosti dostát článku č. 28 GDPR,</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závazek mlčenlivosti,</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povinnost zpracovávat pouze údaje sdělené správcem,</w:t>
            </w:r>
          </w:p>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bez souhlasu správce nevyužívat služby jiného zpracovatele.</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Kontrolní systém</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Ředitel školy</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Sestavuje a aktualizuje každoročně plán kontrolní činnosti.</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Dokumentace výchovného poradce </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Výchovný poradce</w:t>
            </w:r>
          </w:p>
          <w:p w:rsidR="00716D18" w:rsidRPr="00716D18" w:rsidRDefault="00716D18" w:rsidP="00716D18">
            <w:pPr>
              <w:pStyle w:val="Styl8"/>
              <w:ind w:left="0" w:right="57" w:firstLine="0"/>
              <w:rPr>
                <w:rFonts w:ascii="Times New Roman" w:hAnsi="Times New Roman" w:cs="Times New Roman"/>
                <w:sz w:val="24"/>
                <w:szCs w:val="24"/>
              </w:rPr>
            </w:pP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Bezpečné uložení dokumentů, IVP, zpráv PPP/SPC, plánů pedagogické podpory. </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Správní řízení</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Ředitel školy</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Bezpečné uložení dokumentů ve správním řízení.  Zveřejňování výsledků přijímacího řízení pouze pod registračními čísly účastníků. Zajistit možnost nahlížení do spisů.</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BOZP, úrazy</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Sekretariát</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Záznamy obsahují citlivé osobní údaje o zdravotním stavu osob, jsou proto uloženy bezpečně a odděleně od jiných dokumentů. Je zajištěno jejich předávání pouze oprávněným orgánům.</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BOZP – potvrzení o zdravotní způsobilosti a „bezinfekčnosti“ (akce školy, plavecký výcvik, atd.)</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Třídní učitelé</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Potvrzení a informace od rodičů mohou obsahovat citlivé osobní údaje, proto třídní učitelé zajistí bezpečné uložení, pouze po dobu platnosti potvrzení.</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Dokumenty vyžadované jinými subjekty – OSPOD, soud, policie</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Ředitel</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Dokumenty poskytnuté jinými subjekty</w:t>
            </w:r>
          </w:p>
        </w:tc>
        <w:tc>
          <w:tcPr>
            <w:tcW w:w="2268" w:type="dxa"/>
          </w:tcPr>
          <w:p w:rsidR="00716D18" w:rsidRPr="00716D18" w:rsidRDefault="002E051D" w:rsidP="00716D18">
            <w:pPr>
              <w:pStyle w:val="Styl8"/>
              <w:ind w:left="0" w:right="57" w:firstLine="0"/>
              <w:rPr>
                <w:rFonts w:ascii="Times New Roman" w:hAnsi="Times New Roman" w:cs="Times New Roman"/>
                <w:sz w:val="24"/>
                <w:szCs w:val="24"/>
              </w:rPr>
            </w:pPr>
            <w:r>
              <w:rPr>
                <w:rFonts w:ascii="Times New Roman" w:hAnsi="Times New Roman" w:cs="Times New Roman"/>
                <w:sz w:val="24"/>
                <w:szCs w:val="24"/>
              </w:rPr>
              <w:t>Ředitel školy</w:t>
            </w:r>
          </w:p>
        </w:tc>
        <w:tc>
          <w:tcPr>
            <w:tcW w:w="6550" w:type="dxa"/>
          </w:tcPr>
          <w:p w:rsidR="00716D18" w:rsidRPr="00716D18" w:rsidRDefault="00716D18" w:rsidP="002E051D">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Podle školského zákona obecní úřad obce, na jejímž území je školský obvod </w:t>
            </w:r>
            <w:r w:rsidR="002E051D">
              <w:rPr>
                <w:rFonts w:ascii="Times New Roman" w:hAnsi="Times New Roman" w:cs="Times New Roman"/>
                <w:sz w:val="24"/>
                <w:szCs w:val="24"/>
              </w:rPr>
              <w:t>základní školy</w:t>
            </w:r>
            <w:r w:rsidRPr="00716D18">
              <w:rPr>
                <w:rFonts w:ascii="Times New Roman" w:hAnsi="Times New Roman" w:cs="Times New Roman"/>
                <w:sz w:val="24"/>
                <w:szCs w:val="24"/>
              </w:rPr>
              <w:t>, poskytuje této škole s dostatečným předstihem před termínem zápisu k zápisu k povinné školní docházce seznamy dětí. Osobní údaje těchto dětí mohou sloužit výhradně účelu přijímacího řízení.</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Kamerový systém</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Ředitel školy</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Je určen účel kamerového systému, rozsah, způsob provozování – se záznamem, bez záznamu. Je zajištěna informovanost osob ve sledované oblasti, ochrana soukromí.</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Dokumentace celkově</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Administrativní pracovnice</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Je zpracován spisový řád včetně skartačního plánu.</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Směrnice</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Zástupce ředitele</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Jsou doplněny o problematiku GDPR.</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Poradenské služby školy podle vyhlášky č. 72/2005 Sb.</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Školní poradenské pracoviště</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 xml:space="preserve">Povinnost mlčenlivosti. Speciální nároky na ochranu tohoto typu osobních údajů – citlivých údajů. Omezená přístupová práva (Škola Online). </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Webové stránky školy</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Správce ICT</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Osobní údaje subjektů na webových stránkách je možné používat jen se souhlasem subjektu (jejich zákonných zástupců).  S ohledem na charakter tohoto média se souhlas týká především zveřejňování fotografií a videí a to, i pokud jsou zveřejněny bez doprovodného textu (jména, třída, či další identifikační údaje. Souhlas musí také zahrnovat zveřejnění osobních údajů v dokumentech prezentovaných na webu – výroční zprávy, autorská díla žáků.</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proofErr w:type="spellStart"/>
            <w:r w:rsidRPr="00716D18">
              <w:rPr>
                <w:rFonts w:ascii="Times New Roman" w:hAnsi="Times New Roman" w:cs="Times New Roman"/>
                <w:sz w:val="24"/>
                <w:szCs w:val="24"/>
              </w:rPr>
              <w:lastRenderedPageBreak/>
              <w:t>Pracovnělékařské</w:t>
            </w:r>
            <w:proofErr w:type="spellEnd"/>
            <w:r w:rsidRPr="00716D18">
              <w:rPr>
                <w:rFonts w:ascii="Times New Roman" w:hAnsi="Times New Roman" w:cs="Times New Roman"/>
                <w:sz w:val="24"/>
                <w:szCs w:val="24"/>
              </w:rPr>
              <w:t xml:space="preserve"> služby</w:t>
            </w:r>
          </w:p>
        </w:tc>
        <w:tc>
          <w:tcPr>
            <w:tcW w:w="2268" w:type="dxa"/>
          </w:tcPr>
          <w:p w:rsidR="00716D18" w:rsidRPr="00716D18" w:rsidRDefault="002E051D" w:rsidP="00716D18">
            <w:pPr>
              <w:pStyle w:val="Styl8"/>
              <w:ind w:left="0" w:right="57" w:firstLine="0"/>
              <w:rPr>
                <w:rFonts w:ascii="Times New Roman" w:hAnsi="Times New Roman" w:cs="Times New Roman"/>
                <w:sz w:val="24"/>
                <w:szCs w:val="24"/>
              </w:rPr>
            </w:pPr>
            <w:r>
              <w:rPr>
                <w:rFonts w:ascii="Times New Roman" w:hAnsi="Times New Roman" w:cs="Times New Roman"/>
                <w:sz w:val="24"/>
                <w:szCs w:val="24"/>
              </w:rPr>
              <w:t>Ředitel školy</w:t>
            </w: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Žádosti o prohlídky obsahují jen osobní údaje sdělené subjektem a údaje o charakteru vykonávané práce. Potvrzení o zdravotní způsobilosti mohou obsahovat citlivé osobní údaje, a proto jsou ukládána odděleně od ostatních pracovněprávních dokumentů.</w:t>
            </w:r>
          </w:p>
        </w:tc>
      </w:tr>
      <w:tr w:rsidR="00716D18" w:rsidRPr="00716D18" w:rsidTr="005F4D65">
        <w:tc>
          <w:tcPr>
            <w:tcW w:w="1809"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Zápis k základnímu vzdělávání</w:t>
            </w:r>
          </w:p>
        </w:tc>
        <w:tc>
          <w:tcPr>
            <w:tcW w:w="2268" w:type="dxa"/>
          </w:tcPr>
          <w:p w:rsidR="00716D18" w:rsidRPr="00716D18" w:rsidRDefault="00716D18" w:rsidP="00716D18">
            <w:pPr>
              <w:pStyle w:val="Styl8"/>
              <w:ind w:left="0" w:right="57" w:firstLine="0"/>
              <w:rPr>
                <w:rFonts w:ascii="Times New Roman" w:hAnsi="Times New Roman" w:cs="Times New Roman"/>
                <w:sz w:val="24"/>
                <w:szCs w:val="24"/>
              </w:rPr>
            </w:pPr>
          </w:p>
        </w:tc>
        <w:tc>
          <w:tcPr>
            <w:tcW w:w="6550" w:type="dxa"/>
          </w:tcPr>
          <w:p w:rsidR="00716D18" w:rsidRPr="00716D18" w:rsidRDefault="00716D18" w:rsidP="00716D18">
            <w:pPr>
              <w:pStyle w:val="Styl8"/>
              <w:ind w:left="0" w:right="57" w:firstLine="0"/>
              <w:rPr>
                <w:rFonts w:ascii="Times New Roman" w:hAnsi="Times New Roman" w:cs="Times New Roman"/>
                <w:sz w:val="24"/>
                <w:szCs w:val="24"/>
              </w:rPr>
            </w:pPr>
            <w:r w:rsidRPr="00716D18">
              <w:rPr>
                <w:rFonts w:ascii="Times New Roman" w:hAnsi="Times New Roman" w:cs="Times New Roman"/>
                <w:sz w:val="24"/>
                <w:szCs w:val="24"/>
              </w:rPr>
              <w:t>Osobní údaje dětí shromažďovat ve dvou krocích – v první fázi pouze údaje nezbytné pro rozhodnutí o přijetí či nepřijetí. V druhé fázi jsou pak získávány rozsáhlejší údaje pro školní matriku jen pro přijaté děti.</w:t>
            </w:r>
          </w:p>
        </w:tc>
      </w:tr>
    </w:tbl>
    <w:p w:rsidR="00716D18" w:rsidRPr="0057188F" w:rsidRDefault="00716D18" w:rsidP="001D15AB">
      <w:pPr>
        <w:pStyle w:val="Styl8"/>
        <w:ind w:left="0" w:right="57" w:firstLine="0"/>
        <w:rPr>
          <w:rFonts w:ascii="Times New Roman" w:hAnsi="Times New Roman" w:cs="Times New Roman"/>
          <w:sz w:val="16"/>
          <w:szCs w:val="24"/>
        </w:rPr>
      </w:pPr>
    </w:p>
    <w:p w:rsidR="004F302C" w:rsidRPr="00F01D47" w:rsidRDefault="004F302C" w:rsidP="004A7EFF">
      <w:pPr>
        <w:pStyle w:val="Styl6"/>
        <w:ind w:right="57"/>
        <w:rPr>
          <w:rFonts w:ascii="Times New Roman" w:hAnsi="Times New Roman" w:cs="Times New Roman"/>
          <w:color w:val="auto"/>
          <w:sz w:val="24"/>
          <w:szCs w:val="24"/>
        </w:rPr>
      </w:pPr>
      <w:r w:rsidRPr="00F01D47">
        <w:rPr>
          <w:rFonts w:ascii="Times New Roman" w:hAnsi="Times New Roman" w:cs="Times New Roman"/>
          <w:color w:val="auto"/>
          <w:sz w:val="24"/>
          <w:szCs w:val="24"/>
        </w:rPr>
        <w:t>1</w:t>
      </w:r>
      <w:r w:rsidR="00DF2657">
        <w:rPr>
          <w:rFonts w:ascii="Times New Roman" w:hAnsi="Times New Roman" w:cs="Times New Roman"/>
          <w:color w:val="auto"/>
          <w:sz w:val="24"/>
          <w:szCs w:val="24"/>
        </w:rPr>
        <w:t>7</w:t>
      </w:r>
      <w:r w:rsidRPr="00F01D47">
        <w:rPr>
          <w:rFonts w:ascii="Times New Roman" w:hAnsi="Times New Roman" w:cs="Times New Roman"/>
          <w:color w:val="auto"/>
          <w:sz w:val="24"/>
          <w:szCs w:val="24"/>
        </w:rPr>
        <w:t>. Odpovědnost zpracovatele osobních údajů (čl. 28 a 29 nařízení)</w:t>
      </w:r>
    </w:p>
    <w:p w:rsidR="00121573" w:rsidRPr="004A7EFF" w:rsidRDefault="004F302C" w:rsidP="00B81DF3">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Škola využívá </w:t>
      </w:r>
      <w:r w:rsidR="00B81DF3">
        <w:rPr>
          <w:rFonts w:ascii="Times New Roman" w:hAnsi="Times New Roman" w:cs="Times New Roman"/>
          <w:sz w:val="24"/>
          <w:szCs w:val="24"/>
        </w:rPr>
        <w:t xml:space="preserve">účetní program „Mzdy a personalistika“ </w:t>
      </w:r>
      <w:proofErr w:type="spellStart"/>
      <w:r w:rsidR="00B81DF3">
        <w:rPr>
          <w:rFonts w:ascii="Times New Roman" w:hAnsi="Times New Roman" w:cs="Times New Roman"/>
          <w:sz w:val="24"/>
          <w:szCs w:val="24"/>
        </w:rPr>
        <w:t>V</w:t>
      </w:r>
      <w:r w:rsidR="00482E18" w:rsidRPr="004A7EFF">
        <w:rPr>
          <w:rFonts w:ascii="Times New Roman" w:hAnsi="Times New Roman" w:cs="Times New Roman"/>
          <w:sz w:val="24"/>
          <w:szCs w:val="24"/>
        </w:rPr>
        <w:t>ema</w:t>
      </w:r>
      <w:proofErr w:type="spellEnd"/>
      <w:r w:rsidR="00B81DF3">
        <w:rPr>
          <w:rFonts w:ascii="Times New Roman" w:hAnsi="Times New Roman" w:cs="Times New Roman"/>
          <w:sz w:val="24"/>
          <w:szCs w:val="24"/>
        </w:rPr>
        <w:t>, a.s.</w:t>
      </w:r>
      <w:r w:rsidRPr="004A7EFF">
        <w:rPr>
          <w:rFonts w:ascii="Times New Roman" w:hAnsi="Times New Roman" w:cs="Times New Roman"/>
          <w:sz w:val="24"/>
          <w:szCs w:val="24"/>
        </w:rPr>
        <w:t xml:space="preserve"> pro zpracování</w:t>
      </w:r>
      <w:r w:rsidR="00121573" w:rsidRPr="004A7EFF">
        <w:rPr>
          <w:rFonts w:ascii="Times New Roman" w:hAnsi="Times New Roman" w:cs="Times New Roman"/>
          <w:sz w:val="24"/>
          <w:szCs w:val="24"/>
        </w:rPr>
        <w:t>:</w:t>
      </w:r>
    </w:p>
    <w:p w:rsidR="004F302C" w:rsidRPr="004A7EFF" w:rsidRDefault="004F302C" w:rsidP="00EF13AB">
      <w:pPr>
        <w:pStyle w:val="Styl8"/>
        <w:numPr>
          <w:ilvl w:val="0"/>
          <w:numId w:val="37"/>
        </w:numPr>
        <w:tabs>
          <w:tab w:val="left" w:pos="284"/>
        </w:tabs>
        <w:ind w:right="57" w:firstLine="0"/>
        <w:rPr>
          <w:rFonts w:ascii="Times New Roman" w:hAnsi="Times New Roman" w:cs="Times New Roman"/>
          <w:sz w:val="24"/>
          <w:szCs w:val="24"/>
        </w:rPr>
      </w:pPr>
      <w:r w:rsidRPr="004A7EFF">
        <w:rPr>
          <w:rFonts w:ascii="Times New Roman" w:hAnsi="Times New Roman" w:cs="Times New Roman"/>
          <w:sz w:val="24"/>
          <w:szCs w:val="24"/>
        </w:rPr>
        <w:t>účetnictví a mzdového účetnictví</w:t>
      </w:r>
      <w:r w:rsidR="00121573" w:rsidRPr="004A7EFF">
        <w:rPr>
          <w:rFonts w:ascii="Times New Roman" w:hAnsi="Times New Roman" w:cs="Times New Roman"/>
          <w:sz w:val="24"/>
          <w:szCs w:val="24"/>
        </w:rPr>
        <w:t>,</w:t>
      </w:r>
    </w:p>
    <w:p w:rsidR="00121573" w:rsidRPr="004A7EFF" w:rsidRDefault="00121573" w:rsidP="00EF13AB">
      <w:pPr>
        <w:pStyle w:val="Styl8"/>
        <w:numPr>
          <w:ilvl w:val="0"/>
          <w:numId w:val="37"/>
        </w:numPr>
        <w:tabs>
          <w:tab w:val="left" w:pos="284"/>
        </w:tabs>
        <w:ind w:right="57" w:firstLine="0"/>
        <w:rPr>
          <w:rFonts w:ascii="Times New Roman" w:hAnsi="Times New Roman" w:cs="Times New Roman"/>
          <w:sz w:val="24"/>
          <w:szCs w:val="24"/>
        </w:rPr>
      </w:pPr>
      <w:r w:rsidRPr="004A7EFF">
        <w:rPr>
          <w:rFonts w:ascii="Times New Roman" w:hAnsi="Times New Roman" w:cs="Times New Roman"/>
          <w:sz w:val="24"/>
          <w:szCs w:val="24"/>
        </w:rPr>
        <w:t>ulož</w:t>
      </w:r>
      <w:r w:rsidR="00F01D47">
        <w:rPr>
          <w:rFonts w:ascii="Times New Roman" w:hAnsi="Times New Roman" w:cs="Times New Roman"/>
          <w:sz w:val="24"/>
          <w:szCs w:val="24"/>
        </w:rPr>
        <w:t>iště informací s osobními údaji.</w:t>
      </w:r>
    </w:p>
    <w:p w:rsidR="004F302C" w:rsidRPr="004A7EFF" w:rsidRDefault="004F302C" w:rsidP="00B81DF3">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Škola jako správce má uzavřenu písemnou smlouvu, která obsahuje povinné náležitosti při zpracování osobních údajů zaměstnanců školy. Jedná se o:</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1. povinnost zpracovávat osobní údaje pouze na základě doložených pokynů správce; </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2. povinnost zajistit, aby se osoby oprávněné zpracovávat osobní údaje zavázaly k mlčenlivosti; </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3. povinnost přijmout všechna opatření požadovaná podle čl. 32 nařízení (rizika spojená se zpracováním osobních údajů); </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4. povinnost dodržovat podmínky pro zapojení dalšího zpracovatele; </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5. povinnost zohledňovat povahu zpracování a být správci nápomocen, jde-li o žádosti člověka, jehož osobní údaje jsou zpracovávány; </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6. povinnost být správci nápomocen při zajišťování souladu s povinnostmi vyplývajícími z čl. 32 až 36 nařízení (rizika spojená se zpracováním osobních údajů); </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7. povinnost v souladu s rozhodnutím správce osobní údaje vymazat nebo vrátit správci (a zničit kopie); </w:t>
      </w:r>
    </w:p>
    <w:p w:rsidR="004F302C" w:rsidRPr="004A7EFF" w:rsidRDefault="004F302C" w:rsidP="00F01D47">
      <w:pPr>
        <w:pStyle w:val="Styl7"/>
        <w:ind w:left="284" w:right="57" w:hanging="284"/>
        <w:rPr>
          <w:rFonts w:ascii="Times New Roman" w:hAnsi="Times New Roman" w:cs="Times New Roman"/>
          <w:sz w:val="24"/>
          <w:szCs w:val="24"/>
        </w:rPr>
      </w:pPr>
      <w:r w:rsidRPr="004A7EFF">
        <w:rPr>
          <w:rFonts w:ascii="Times New Roman" w:hAnsi="Times New Roman" w:cs="Times New Roman"/>
          <w:sz w:val="24"/>
          <w:szCs w:val="24"/>
        </w:rPr>
        <w:t xml:space="preserve">8. povinnost poskytovat správci informace potřebné k doložení toho, že byly splněny příslušné povinnosti a povinnost umožnit správci provádět audity či inspekce. </w:t>
      </w:r>
    </w:p>
    <w:p w:rsidR="004F302C" w:rsidRPr="004A7EFF" w:rsidRDefault="004F302C" w:rsidP="00B81DF3">
      <w:pPr>
        <w:spacing w:after="0" w:line="240" w:lineRule="auto"/>
        <w:ind w:right="57"/>
        <w:rPr>
          <w:rFonts w:ascii="Times New Roman" w:hAnsi="Times New Roman" w:cs="Times New Roman"/>
          <w:sz w:val="24"/>
          <w:szCs w:val="24"/>
        </w:rPr>
      </w:pPr>
      <w:r w:rsidRPr="004A7EFF">
        <w:rPr>
          <w:rFonts w:ascii="Times New Roman" w:hAnsi="Times New Roman" w:cs="Times New Roman"/>
          <w:sz w:val="24"/>
          <w:szCs w:val="24"/>
        </w:rPr>
        <w:t>Ve všech záležitostech ochrany osobních údajů je zpracovatel podřízen správci osobních údajů.</w:t>
      </w:r>
    </w:p>
    <w:p w:rsidR="00716D18" w:rsidRPr="0057188F" w:rsidRDefault="00716D18" w:rsidP="004A7EFF">
      <w:pPr>
        <w:pStyle w:val="Styl6"/>
        <w:ind w:right="57"/>
        <w:rPr>
          <w:rFonts w:ascii="Times New Roman" w:hAnsi="Times New Roman" w:cs="Times New Roman"/>
          <w:sz w:val="16"/>
          <w:szCs w:val="24"/>
          <w:lang w:eastAsia="cs-CZ"/>
        </w:rPr>
      </w:pPr>
    </w:p>
    <w:p w:rsidR="00073586" w:rsidRPr="00F01D47" w:rsidRDefault="00073586" w:rsidP="004A7EFF">
      <w:pPr>
        <w:pStyle w:val="Styl6"/>
        <w:ind w:right="57"/>
        <w:rPr>
          <w:rFonts w:ascii="Times New Roman" w:hAnsi="Times New Roman" w:cs="Times New Roman"/>
          <w:color w:val="auto"/>
          <w:sz w:val="24"/>
          <w:szCs w:val="24"/>
          <w:lang w:eastAsia="cs-CZ"/>
        </w:rPr>
      </w:pPr>
      <w:r w:rsidRPr="00F01D47">
        <w:rPr>
          <w:rFonts w:ascii="Times New Roman" w:hAnsi="Times New Roman" w:cs="Times New Roman"/>
          <w:color w:val="auto"/>
          <w:sz w:val="24"/>
          <w:szCs w:val="24"/>
          <w:lang w:eastAsia="cs-CZ"/>
        </w:rPr>
        <w:t>1</w:t>
      </w:r>
      <w:r w:rsidR="00DF2657">
        <w:rPr>
          <w:rFonts w:ascii="Times New Roman" w:hAnsi="Times New Roman" w:cs="Times New Roman"/>
          <w:color w:val="auto"/>
          <w:sz w:val="24"/>
          <w:szCs w:val="24"/>
          <w:lang w:eastAsia="cs-CZ"/>
        </w:rPr>
        <w:t>8</w:t>
      </w:r>
      <w:r w:rsidRPr="00F01D47">
        <w:rPr>
          <w:rFonts w:ascii="Times New Roman" w:hAnsi="Times New Roman" w:cs="Times New Roman"/>
          <w:color w:val="auto"/>
          <w:sz w:val="24"/>
          <w:szCs w:val="24"/>
          <w:lang w:eastAsia="cs-CZ"/>
        </w:rPr>
        <w:t>. Záznamy o činnostech zpracování (č. 30 nařízení)</w:t>
      </w:r>
    </w:p>
    <w:p w:rsidR="00073586" w:rsidRPr="004A7EFF" w:rsidRDefault="00073586" w:rsidP="004A7EFF">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Škola jako správce vede</w:t>
      </w:r>
      <w:r w:rsidR="00121573" w:rsidRPr="004A7EFF">
        <w:rPr>
          <w:rFonts w:ascii="Times New Roman" w:hAnsi="Times New Roman" w:cs="Times New Roman"/>
          <w:sz w:val="24"/>
          <w:szCs w:val="24"/>
        </w:rPr>
        <w:t xml:space="preserve"> v dokumentaci školy</w:t>
      </w:r>
      <w:r w:rsidRPr="004A7EFF">
        <w:rPr>
          <w:rFonts w:ascii="Times New Roman" w:hAnsi="Times New Roman" w:cs="Times New Roman"/>
          <w:sz w:val="24"/>
          <w:szCs w:val="24"/>
        </w:rPr>
        <w:t xml:space="preserve"> </w:t>
      </w:r>
      <w:r w:rsidRPr="004A7EFF">
        <w:rPr>
          <w:rFonts w:ascii="Times New Roman" w:hAnsi="Times New Roman" w:cs="Times New Roman"/>
          <w:b/>
          <w:bCs/>
          <w:sz w:val="24"/>
          <w:szCs w:val="24"/>
        </w:rPr>
        <w:t xml:space="preserve">písemné záznamy </w:t>
      </w:r>
      <w:r w:rsidRPr="004A7EFF">
        <w:rPr>
          <w:rFonts w:ascii="Times New Roman" w:hAnsi="Times New Roman" w:cs="Times New Roman"/>
          <w:sz w:val="24"/>
          <w:szCs w:val="24"/>
        </w:rPr>
        <w:t xml:space="preserve">(za písemné se považují i elektronické záznamy) o činnostech zpracování. </w:t>
      </w:r>
    </w:p>
    <w:p w:rsidR="00E55744" w:rsidRPr="0057188F" w:rsidRDefault="00E55744" w:rsidP="004A7EFF">
      <w:pPr>
        <w:pStyle w:val="Styl1"/>
        <w:ind w:right="57"/>
        <w:rPr>
          <w:rFonts w:ascii="Times New Roman" w:hAnsi="Times New Roman" w:cs="Times New Roman"/>
          <w:i w:val="0"/>
          <w:color w:val="auto"/>
          <w:sz w:val="16"/>
          <w:szCs w:val="24"/>
        </w:rPr>
      </w:pPr>
    </w:p>
    <w:p w:rsidR="00E55744" w:rsidRPr="004A7EFF" w:rsidRDefault="00E55744" w:rsidP="004A7EFF">
      <w:pPr>
        <w:pStyle w:val="Styl1"/>
        <w:ind w:right="57"/>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Záznam o činnosti zpracování obsahuje:</w:t>
      </w:r>
    </w:p>
    <w:p w:rsidR="00E55744" w:rsidRPr="004A7EFF" w:rsidRDefault="00E55744" w:rsidP="00EF13AB">
      <w:pPr>
        <w:pStyle w:val="Styl1"/>
        <w:numPr>
          <w:ilvl w:val="0"/>
          <w:numId w:val="38"/>
        </w:numPr>
        <w:ind w:right="57"/>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jméno a kontaktní údaj správce,</w:t>
      </w:r>
    </w:p>
    <w:p w:rsidR="00E55744" w:rsidRPr="004A7EFF" w:rsidRDefault="00E55744" w:rsidP="00EF13AB">
      <w:pPr>
        <w:pStyle w:val="Styl1"/>
        <w:numPr>
          <w:ilvl w:val="0"/>
          <w:numId w:val="38"/>
        </w:numPr>
        <w:ind w:right="57"/>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jméno a kontaktní údaj pověřence pro ochranu osobních údajů,</w:t>
      </w:r>
    </w:p>
    <w:p w:rsidR="00E55744" w:rsidRPr="004A7EFF" w:rsidRDefault="00E55744" w:rsidP="00EF13AB">
      <w:pPr>
        <w:pStyle w:val="Styl1"/>
        <w:numPr>
          <w:ilvl w:val="0"/>
          <w:numId w:val="38"/>
        </w:numPr>
        <w:ind w:right="57"/>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účel zpracování,</w:t>
      </w:r>
    </w:p>
    <w:p w:rsidR="00E55744" w:rsidRPr="004A7EFF" w:rsidRDefault="00E55744" w:rsidP="00EF13AB">
      <w:pPr>
        <w:pStyle w:val="Styl1"/>
        <w:numPr>
          <w:ilvl w:val="0"/>
          <w:numId w:val="38"/>
        </w:numPr>
        <w:ind w:right="57"/>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 xml:space="preserve">popis kategorií subjektů údajů, </w:t>
      </w:r>
    </w:p>
    <w:p w:rsidR="00E55744" w:rsidRPr="004A7EFF" w:rsidRDefault="00E55744" w:rsidP="00EF13AB">
      <w:pPr>
        <w:pStyle w:val="Styl1"/>
        <w:numPr>
          <w:ilvl w:val="0"/>
          <w:numId w:val="38"/>
        </w:numPr>
        <w:ind w:right="57"/>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plánované lhůty pro výmaz,</w:t>
      </w:r>
    </w:p>
    <w:p w:rsidR="00E55744" w:rsidRPr="004A7EFF" w:rsidRDefault="00E55744" w:rsidP="00EF13AB">
      <w:pPr>
        <w:pStyle w:val="Styl1"/>
        <w:numPr>
          <w:ilvl w:val="0"/>
          <w:numId w:val="38"/>
        </w:numPr>
        <w:ind w:right="57"/>
        <w:rPr>
          <w:rFonts w:ascii="Times New Roman" w:hAnsi="Times New Roman" w:cs="Times New Roman"/>
          <w:i w:val="0"/>
          <w:color w:val="auto"/>
          <w:sz w:val="24"/>
          <w:szCs w:val="24"/>
        </w:rPr>
      </w:pPr>
      <w:r w:rsidRPr="004A7EFF">
        <w:rPr>
          <w:rFonts w:ascii="Times New Roman" w:hAnsi="Times New Roman" w:cs="Times New Roman"/>
          <w:i w:val="0"/>
          <w:color w:val="auto"/>
          <w:sz w:val="24"/>
          <w:szCs w:val="24"/>
        </w:rPr>
        <w:t>popis technických a organizačních bezpečnostních opatření.</w:t>
      </w:r>
    </w:p>
    <w:p w:rsidR="00E55744" w:rsidRPr="0057188F" w:rsidRDefault="00E55744" w:rsidP="004A7EFF">
      <w:pPr>
        <w:pStyle w:val="Styl1"/>
        <w:ind w:right="57"/>
        <w:rPr>
          <w:rFonts w:ascii="Times New Roman" w:hAnsi="Times New Roman" w:cs="Times New Roman"/>
          <w:i w:val="0"/>
          <w:color w:val="auto"/>
          <w:sz w:val="16"/>
          <w:szCs w:val="24"/>
        </w:rPr>
      </w:pPr>
    </w:p>
    <w:p w:rsidR="00073586" w:rsidRPr="00F01D47" w:rsidRDefault="00073586" w:rsidP="004A7EFF">
      <w:pPr>
        <w:pStyle w:val="Styl6"/>
        <w:ind w:right="57"/>
        <w:rPr>
          <w:rFonts w:ascii="Times New Roman" w:hAnsi="Times New Roman" w:cs="Times New Roman"/>
          <w:color w:val="auto"/>
          <w:sz w:val="24"/>
          <w:szCs w:val="24"/>
        </w:rPr>
      </w:pPr>
      <w:r w:rsidRPr="00F01D47">
        <w:rPr>
          <w:rFonts w:ascii="Times New Roman" w:hAnsi="Times New Roman" w:cs="Times New Roman"/>
          <w:color w:val="auto"/>
          <w:sz w:val="24"/>
          <w:szCs w:val="24"/>
        </w:rPr>
        <w:t>1</w:t>
      </w:r>
      <w:r w:rsidR="00DF2657">
        <w:rPr>
          <w:rFonts w:ascii="Times New Roman" w:hAnsi="Times New Roman" w:cs="Times New Roman"/>
          <w:color w:val="auto"/>
          <w:sz w:val="24"/>
          <w:szCs w:val="24"/>
        </w:rPr>
        <w:t>9</w:t>
      </w:r>
      <w:r w:rsidRPr="00F01D47">
        <w:rPr>
          <w:rFonts w:ascii="Times New Roman" w:hAnsi="Times New Roman" w:cs="Times New Roman"/>
          <w:color w:val="auto"/>
          <w:sz w:val="24"/>
          <w:szCs w:val="24"/>
        </w:rPr>
        <w:t>. Ohlašování případů porušení zabezpečení osobních údajů dozorovému úřadu čl. 33 a 34 nařízení</w:t>
      </w:r>
    </w:p>
    <w:p w:rsidR="00073586" w:rsidRPr="004A7EFF" w:rsidRDefault="00073586" w:rsidP="00F01D47">
      <w:pPr>
        <w:pStyle w:val="Styl8"/>
        <w:ind w:left="0" w:firstLine="0"/>
        <w:rPr>
          <w:rFonts w:ascii="Times New Roman" w:hAnsi="Times New Roman" w:cs="Times New Roman"/>
          <w:sz w:val="24"/>
          <w:szCs w:val="24"/>
        </w:rPr>
      </w:pPr>
      <w:r w:rsidRPr="004A7EFF">
        <w:rPr>
          <w:rFonts w:ascii="Times New Roman" w:hAnsi="Times New Roman" w:cs="Times New Roman"/>
          <w:sz w:val="24"/>
          <w:szCs w:val="24"/>
        </w:rPr>
        <w:t>Jestliže kterákoliv ze zúčastněných stran (správce, zpracovatel, subjekt údajů) získá podezření, že je porušeno zabezpečení osobních údajů, je postup následující:</w:t>
      </w:r>
    </w:p>
    <w:p w:rsidR="00073586" w:rsidRPr="004A7EFF" w:rsidRDefault="00073586" w:rsidP="00F01D47">
      <w:pPr>
        <w:pStyle w:val="Styl7"/>
        <w:ind w:left="284" w:hanging="284"/>
        <w:rPr>
          <w:rFonts w:ascii="Times New Roman" w:hAnsi="Times New Roman" w:cs="Times New Roman"/>
          <w:sz w:val="24"/>
          <w:szCs w:val="24"/>
        </w:rPr>
      </w:pPr>
      <w:r w:rsidRPr="004A7EFF">
        <w:rPr>
          <w:rFonts w:ascii="Times New Roman" w:hAnsi="Times New Roman" w:cs="Times New Roman"/>
          <w:sz w:val="24"/>
          <w:szCs w:val="24"/>
        </w:rPr>
        <w:t>1. Ihned o tom informuje ředitele školy a pověřence k ochraně osobních údajů.</w:t>
      </w:r>
    </w:p>
    <w:p w:rsidR="00073586" w:rsidRPr="004A7EFF" w:rsidRDefault="00073586" w:rsidP="00F01D47">
      <w:pPr>
        <w:pStyle w:val="Styl7"/>
        <w:ind w:left="284" w:hanging="284"/>
        <w:rPr>
          <w:rFonts w:ascii="Times New Roman" w:hAnsi="Times New Roman" w:cs="Times New Roman"/>
          <w:sz w:val="24"/>
          <w:szCs w:val="24"/>
        </w:rPr>
      </w:pPr>
      <w:r w:rsidRPr="004A7EFF">
        <w:rPr>
          <w:rFonts w:ascii="Times New Roman" w:hAnsi="Times New Roman" w:cs="Times New Roman"/>
          <w:sz w:val="24"/>
          <w:szCs w:val="24"/>
        </w:rPr>
        <w:t>2. Ředitel školy a pověřenec pro ochranu osobních údajů zhodnotí, zda došlo k porušení zabezpečení osobních údajů dle článku 33 a 34 nařízení.</w:t>
      </w:r>
    </w:p>
    <w:p w:rsidR="00073586" w:rsidRPr="004A7EFF" w:rsidRDefault="00073586" w:rsidP="00F01D47">
      <w:pPr>
        <w:pStyle w:val="Styl7"/>
        <w:ind w:left="284" w:hanging="284"/>
        <w:rPr>
          <w:rFonts w:ascii="Times New Roman" w:hAnsi="Times New Roman" w:cs="Times New Roman"/>
          <w:sz w:val="24"/>
          <w:szCs w:val="24"/>
        </w:rPr>
      </w:pPr>
      <w:r w:rsidRPr="004A7EFF">
        <w:rPr>
          <w:rFonts w:ascii="Times New Roman" w:hAnsi="Times New Roman" w:cs="Times New Roman"/>
          <w:sz w:val="24"/>
          <w:szCs w:val="24"/>
        </w:rPr>
        <w:t>3. Ředitel školy a pověřenec pro ochranu osobních údajů zjistí povahu a závažnost daného porušení zabezpečení osobních údajů a jeho důsledky a nežádoucí účinky pro školu.</w:t>
      </w:r>
    </w:p>
    <w:p w:rsidR="00073586" w:rsidRPr="004A7EFF" w:rsidRDefault="00073586" w:rsidP="00F01D47">
      <w:pPr>
        <w:pStyle w:val="Styl7"/>
        <w:ind w:left="284" w:hanging="284"/>
        <w:rPr>
          <w:rFonts w:ascii="Times New Roman" w:hAnsi="Times New Roman" w:cs="Times New Roman"/>
          <w:sz w:val="24"/>
          <w:szCs w:val="24"/>
        </w:rPr>
      </w:pPr>
      <w:r w:rsidRPr="004A7EFF">
        <w:rPr>
          <w:rFonts w:ascii="Times New Roman" w:hAnsi="Times New Roman" w:cs="Times New Roman"/>
          <w:sz w:val="24"/>
          <w:szCs w:val="24"/>
        </w:rPr>
        <w:t>4. V případě potvrzení bezodkladně, nejpozději do 72 hodin, informují dozorový orgán (Úřad na ochranu osobních údajů).</w:t>
      </w:r>
    </w:p>
    <w:p w:rsidR="00073586" w:rsidRPr="004A7EFF" w:rsidRDefault="00073586" w:rsidP="00F01D47">
      <w:pPr>
        <w:pStyle w:val="Styl7"/>
        <w:ind w:left="284" w:hanging="284"/>
        <w:rPr>
          <w:rFonts w:ascii="Times New Roman" w:hAnsi="Times New Roman" w:cs="Times New Roman"/>
          <w:sz w:val="24"/>
          <w:szCs w:val="24"/>
        </w:rPr>
      </w:pPr>
      <w:r w:rsidRPr="004A7EFF">
        <w:rPr>
          <w:rFonts w:ascii="Times New Roman" w:hAnsi="Times New Roman" w:cs="Times New Roman"/>
          <w:sz w:val="24"/>
          <w:szCs w:val="24"/>
        </w:rPr>
        <w:t>5. V případě pochybností, zda došlo/nedošlo k porušení zabezpečení osobních údajů je vždy vznesen dotaz na dozorový orgán.</w:t>
      </w:r>
    </w:p>
    <w:p w:rsidR="00073586" w:rsidRPr="004A7EFF" w:rsidRDefault="00073586" w:rsidP="00F01D47">
      <w:pPr>
        <w:pStyle w:val="Styl7"/>
        <w:ind w:left="284" w:hanging="284"/>
        <w:rPr>
          <w:rFonts w:ascii="Times New Roman" w:hAnsi="Times New Roman" w:cs="Times New Roman"/>
          <w:sz w:val="24"/>
          <w:szCs w:val="24"/>
        </w:rPr>
      </w:pPr>
      <w:r w:rsidRPr="004A7EFF">
        <w:rPr>
          <w:rFonts w:ascii="Times New Roman" w:hAnsi="Times New Roman" w:cs="Times New Roman"/>
          <w:sz w:val="24"/>
          <w:szCs w:val="24"/>
        </w:rPr>
        <w:t>6. V případě, že došlo k porušení zabezpečení osobních údajů, oznámí tuto skutečnost ředitel školy subjektu údajů (žák, zákonný zástupce, zaměstnanec).</w:t>
      </w:r>
    </w:p>
    <w:p w:rsidR="00F87573" w:rsidRPr="004A7EFF" w:rsidRDefault="00073586" w:rsidP="00F01D47">
      <w:pPr>
        <w:pStyle w:val="Styl7"/>
        <w:ind w:left="284" w:hanging="284"/>
        <w:rPr>
          <w:rFonts w:ascii="Times New Roman" w:hAnsi="Times New Roman" w:cs="Times New Roman"/>
          <w:sz w:val="24"/>
          <w:szCs w:val="24"/>
        </w:rPr>
      </w:pPr>
      <w:r w:rsidRPr="004A7EFF">
        <w:rPr>
          <w:rFonts w:ascii="Times New Roman" w:hAnsi="Times New Roman" w:cs="Times New Roman"/>
          <w:sz w:val="24"/>
          <w:szCs w:val="24"/>
        </w:rPr>
        <w:lastRenderedPageBreak/>
        <w:t>7. Ředitel školy a pověřenec pro ochranu osobních údajů na základě doporučení dozorového orgánu učiní taková opatření, aby nedocházelo k dalšímu porušování zabezpečení osobních údajů.</w:t>
      </w:r>
    </w:p>
    <w:p w:rsidR="00F87573" w:rsidRPr="0057188F" w:rsidRDefault="00F87573" w:rsidP="004A7EFF">
      <w:pPr>
        <w:pStyle w:val="Styl1"/>
        <w:ind w:right="57"/>
        <w:rPr>
          <w:rFonts w:ascii="Times New Roman" w:hAnsi="Times New Roman" w:cs="Times New Roman"/>
          <w:i w:val="0"/>
          <w:sz w:val="16"/>
          <w:szCs w:val="24"/>
        </w:rPr>
      </w:pPr>
    </w:p>
    <w:p w:rsidR="00F87573" w:rsidRPr="00F01D47" w:rsidRDefault="00DF2657" w:rsidP="004A7EFF">
      <w:pPr>
        <w:pStyle w:val="Styl6"/>
        <w:ind w:right="57"/>
        <w:rPr>
          <w:rFonts w:ascii="Times New Roman" w:hAnsi="Times New Roman" w:cs="Times New Roman"/>
          <w:color w:val="auto"/>
          <w:sz w:val="24"/>
          <w:szCs w:val="24"/>
        </w:rPr>
      </w:pPr>
      <w:r>
        <w:rPr>
          <w:rFonts w:ascii="Times New Roman" w:hAnsi="Times New Roman" w:cs="Times New Roman"/>
          <w:color w:val="auto"/>
          <w:sz w:val="24"/>
          <w:szCs w:val="24"/>
        </w:rPr>
        <w:t>20</w:t>
      </w:r>
      <w:r w:rsidR="00F87573" w:rsidRPr="00F01D47">
        <w:rPr>
          <w:rFonts w:ascii="Times New Roman" w:hAnsi="Times New Roman" w:cs="Times New Roman"/>
          <w:color w:val="auto"/>
          <w:sz w:val="24"/>
          <w:szCs w:val="24"/>
        </w:rPr>
        <w:t>. Jmenování pověřence pro ochranu osobních údajů čl. 37 až 39 nařízení</w:t>
      </w:r>
    </w:p>
    <w:p w:rsidR="00F87573" w:rsidRPr="004A7EFF" w:rsidRDefault="00F87573" w:rsidP="006636A7">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Ředitel školy jmenuje pověřence pro ochranu osobních údajů dle čl. 37 nařízení.</w:t>
      </w:r>
    </w:p>
    <w:p w:rsidR="00F87573" w:rsidRPr="004A7EFF" w:rsidRDefault="00F87573" w:rsidP="006636A7">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Předpoklady pro činnost pověřence</w:t>
      </w:r>
    </w:p>
    <w:p w:rsidR="00F87573" w:rsidRPr="004A7EFF" w:rsidRDefault="00F87573" w:rsidP="00EF13AB">
      <w:pPr>
        <w:pStyle w:val="Styl8"/>
        <w:numPr>
          <w:ilvl w:val="0"/>
          <w:numId w:val="39"/>
        </w:numPr>
        <w:tabs>
          <w:tab w:val="left" w:pos="284"/>
        </w:tabs>
        <w:ind w:right="57" w:firstLine="0"/>
        <w:rPr>
          <w:rFonts w:ascii="Times New Roman" w:hAnsi="Times New Roman" w:cs="Times New Roman"/>
          <w:sz w:val="24"/>
          <w:szCs w:val="24"/>
        </w:rPr>
      </w:pPr>
      <w:r w:rsidRPr="004A7EFF">
        <w:rPr>
          <w:rFonts w:ascii="Times New Roman" w:hAnsi="Times New Roman" w:cs="Times New Roman"/>
          <w:sz w:val="24"/>
          <w:szCs w:val="24"/>
        </w:rPr>
        <w:t>profesní kvalita,</w:t>
      </w:r>
    </w:p>
    <w:p w:rsidR="00F87573" w:rsidRPr="004A7EFF" w:rsidRDefault="00F87573" w:rsidP="00EF13AB">
      <w:pPr>
        <w:pStyle w:val="Styl8"/>
        <w:numPr>
          <w:ilvl w:val="0"/>
          <w:numId w:val="39"/>
        </w:numPr>
        <w:tabs>
          <w:tab w:val="left" w:pos="284"/>
        </w:tabs>
        <w:ind w:right="57" w:firstLine="0"/>
        <w:rPr>
          <w:rFonts w:ascii="Times New Roman" w:hAnsi="Times New Roman" w:cs="Times New Roman"/>
          <w:sz w:val="24"/>
          <w:szCs w:val="24"/>
        </w:rPr>
      </w:pPr>
      <w:r w:rsidRPr="004A7EFF">
        <w:rPr>
          <w:rFonts w:ascii="Times New Roman" w:hAnsi="Times New Roman" w:cs="Times New Roman"/>
          <w:sz w:val="24"/>
          <w:szCs w:val="24"/>
        </w:rPr>
        <w:t>odborná znalost práva,</w:t>
      </w:r>
    </w:p>
    <w:p w:rsidR="00F87573" w:rsidRPr="004A7EFF" w:rsidRDefault="00F87573" w:rsidP="00EF13AB">
      <w:pPr>
        <w:pStyle w:val="Styl8"/>
        <w:numPr>
          <w:ilvl w:val="0"/>
          <w:numId w:val="39"/>
        </w:numPr>
        <w:tabs>
          <w:tab w:val="left" w:pos="284"/>
        </w:tabs>
        <w:ind w:right="57" w:firstLine="0"/>
        <w:rPr>
          <w:rFonts w:ascii="Times New Roman" w:hAnsi="Times New Roman" w:cs="Times New Roman"/>
          <w:sz w:val="24"/>
          <w:szCs w:val="24"/>
        </w:rPr>
      </w:pPr>
      <w:r w:rsidRPr="004A7EFF">
        <w:rPr>
          <w:rFonts w:ascii="Times New Roman" w:hAnsi="Times New Roman" w:cs="Times New Roman"/>
          <w:sz w:val="24"/>
          <w:szCs w:val="24"/>
        </w:rPr>
        <w:t>praxe v oblasti školství, znalosti o vnitřních předpisech školy.</w:t>
      </w:r>
    </w:p>
    <w:p w:rsidR="00F87573" w:rsidRPr="004A7EFF" w:rsidRDefault="00F87573" w:rsidP="006636A7">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Ředitel školy jmenuje pověřence jako:</w:t>
      </w:r>
    </w:p>
    <w:p w:rsidR="00F87573" w:rsidRPr="004A7EFF" w:rsidRDefault="00F87573" w:rsidP="00EF13AB">
      <w:pPr>
        <w:pStyle w:val="Styl8"/>
        <w:numPr>
          <w:ilvl w:val="0"/>
          <w:numId w:val="40"/>
        </w:numPr>
        <w:ind w:right="57"/>
        <w:rPr>
          <w:rFonts w:ascii="Times New Roman" w:hAnsi="Times New Roman" w:cs="Times New Roman"/>
          <w:bCs/>
          <w:i/>
          <w:sz w:val="24"/>
          <w:szCs w:val="24"/>
        </w:rPr>
      </w:pPr>
      <w:r w:rsidRPr="004A7EFF">
        <w:rPr>
          <w:rFonts w:ascii="Times New Roman" w:hAnsi="Times New Roman" w:cs="Times New Roman"/>
          <w:bCs/>
          <w:i/>
          <w:sz w:val="24"/>
          <w:szCs w:val="24"/>
        </w:rPr>
        <w:t xml:space="preserve">externí spolupracující osobu na základě smlouvy, </w:t>
      </w:r>
    </w:p>
    <w:p w:rsidR="00F87573" w:rsidRPr="004A7EFF" w:rsidRDefault="00F87573" w:rsidP="00EF13AB">
      <w:pPr>
        <w:pStyle w:val="Styl8"/>
        <w:numPr>
          <w:ilvl w:val="0"/>
          <w:numId w:val="40"/>
        </w:numPr>
        <w:ind w:right="57"/>
        <w:rPr>
          <w:rFonts w:ascii="Times New Roman" w:hAnsi="Times New Roman" w:cs="Times New Roman"/>
          <w:i/>
          <w:sz w:val="24"/>
          <w:szCs w:val="24"/>
        </w:rPr>
      </w:pPr>
      <w:r w:rsidRPr="004A7EFF">
        <w:rPr>
          <w:rFonts w:ascii="Times New Roman" w:hAnsi="Times New Roman" w:cs="Times New Roman"/>
          <w:bCs/>
          <w:i/>
          <w:sz w:val="24"/>
          <w:szCs w:val="24"/>
        </w:rPr>
        <w:t>právnickou osobu (advokátní kancelář)</w:t>
      </w:r>
      <w:r w:rsidR="00DF591D" w:rsidRPr="004A7EFF">
        <w:rPr>
          <w:rFonts w:ascii="Times New Roman" w:hAnsi="Times New Roman" w:cs="Times New Roman"/>
          <w:bCs/>
          <w:i/>
          <w:sz w:val="24"/>
          <w:szCs w:val="24"/>
        </w:rPr>
        <w:t>.</w:t>
      </w:r>
    </w:p>
    <w:p w:rsidR="00F87573" w:rsidRPr="004A7EFF" w:rsidRDefault="00F87573" w:rsidP="006636A7">
      <w:pPr>
        <w:pStyle w:val="Styl8"/>
        <w:ind w:left="0" w:right="57" w:firstLine="0"/>
        <w:rPr>
          <w:rFonts w:ascii="Times New Roman" w:hAnsi="Times New Roman" w:cs="Times New Roman"/>
          <w:sz w:val="24"/>
          <w:szCs w:val="24"/>
        </w:rPr>
      </w:pPr>
      <w:r w:rsidRPr="004A7EFF">
        <w:rPr>
          <w:rFonts w:ascii="Times New Roman" w:hAnsi="Times New Roman" w:cs="Times New Roman"/>
          <w:sz w:val="24"/>
          <w:szCs w:val="24"/>
        </w:rPr>
        <w:t>Zásady pro činnost pověřence</w:t>
      </w:r>
      <w:r w:rsidR="00DF591D" w:rsidRPr="004A7EFF">
        <w:rPr>
          <w:rFonts w:ascii="Times New Roman" w:hAnsi="Times New Roman" w:cs="Times New Roman"/>
          <w:sz w:val="24"/>
          <w:szCs w:val="24"/>
        </w:rPr>
        <w:t xml:space="preserve"> jsou součástí pracovní smlouvy.</w:t>
      </w:r>
    </w:p>
    <w:p w:rsidR="00DF591D" w:rsidRPr="0057188F" w:rsidRDefault="00DF591D" w:rsidP="004A7EFF">
      <w:pPr>
        <w:pStyle w:val="Default"/>
        <w:ind w:right="57"/>
        <w:rPr>
          <w:sz w:val="16"/>
        </w:rPr>
      </w:pPr>
    </w:p>
    <w:p w:rsidR="00DF591D" w:rsidRPr="00F01D47" w:rsidRDefault="00F01D47" w:rsidP="004A7EFF">
      <w:pPr>
        <w:pStyle w:val="Styl6"/>
        <w:ind w:right="57"/>
        <w:rPr>
          <w:rFonts w:ascii="Times New Roman" w:hAnsi="Times New Roman" w:cs="Times New Roman"/>
          <w:color w:val="auto"/>
          <w:sz w:val="24"/>
          <w:szCs w:val="24"/>
        </w:rPr>
      </w:pPr>
      <w:r w:rsidRPr="00F01D47">
        <w:rPr>
          <w:rFonts w:ascii="Times New Roman" w:hAnsi="Times New Roman" w:cs="Times New Roman"/>
          <w:color w:val="auto"/>
          <w:sz w:val="24"/>
          <w:szCs w:val="24"/>
        </w:rPr>
        <w:t>2</w:t>
      </w:r>
      <w:r w:rsidR="00DF2657">
        <w:rPr>
          <w:rFonts w:ascii="Times New Roman" w:hAnsi="Times New Roman" w:cs="Times New Roman"/>
          <w:color w:val="auto"/>
          <w:sz w:val="24"/>
          <w:szCs w:val="24"/>
        </w:rPr>
        <w:t>1</w:t>
      </w:r>
      <w:r w:rsidR="00DF591D" w:rsidRPr="00F01D47">
        <w:rPr>
          <w:rFonts w:ascii="Times New Roman" w:hAnsi="Times New Roman" w:cs="Times New Roman"/>
          <w:color w:val="auto"/>
          <w:sz w:val="24"/>
          <w:szCs w:val="24"/>
        </w:rPr>
        <w:t>. Porušení povinnosti mlčenlivosti</w:t>
      </w:r>
    </w:p>
    <w:p w:rsidR="00DF591D" w:rsidRPr="004A7EFF" w:rsidRDefault="00DF591D" w:rsidP="006636A7">
      <w:pPr>
        <w:pStyle w:val="Styl7"/>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1. Pokud zaměstnanec vědomě poruší povinnost mlčenlivosti, bude to zaměstnavatel považovat za porušení pracovní kázně zvlášť hrubým způsobem a může se zaměstnancem okamžitě rozvázat pracovní poměr podle § 55 odst. 1 písm. b) zákoníku práce. </w:t>
      </w:r>
    </w:p>
    <w:p w:rsidR="008958BF" w:rsidRPr="004A7EFF" w:rsidRDefault="00DF591D" w:rsidP="006636A7">
      <w:pPr>
        <w:pStyle w:val="Styl7"/>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2. Jestliže zaměstnanec, který byť i z nedbalosti, neoprávněně zveřejní, sdělí, zpřístupní, jinak zpracovává nebo si přisvojí OÚ, které byly shromážděné v souvislosti s výkonem veřejné moci, vystavuje se nebezpečí trestního stíhání pro trestný čin dle § 180 zákona č. 40/2009 Sb., trestní zákoník - Neoprávněné nakládání s OÚ. </w:t>
      </w:r>
    </w:p>
    <w:p w:rsidR="00DF591D" w:rsidRPr="004A7EFF" w:rsidRDefault="008958BF" w:rsidP="006636A7">
      <w:pPr>
        <w:pStyle w:val="Styl7"/>
        <w:ind w:left="0" w:right="57" w:firstLine="0"/>
        <w:rPr>
          <w:rFonts w:ascii="Times New Roman" w:hAnsi="Times New Roman" w:cs="Times New Roman"/>
          <w:sz w:val="24"/>
          <w:szCs w:val="24"/>
        </w:rPr>
      </w:pPr>
      <w:r w:rsidRPr="004A7EFF">
        <w:rPr>
          <w:rFonts w:ascii="Times New Roman" w:hAnsi="Times New Roman" w:cs="Times New Roman"/>
          <w:sz w:val="24"/>
          <w:szCs w:val="24"/>
        </w:rPr>
        <w:t xml:space="preserve">3. </w:t>
      </w:r>
      <w:r w:rsidR="00DF591D" w:rsidRPr="004A7EFF">
        <w:rPr>
          <w:rFonts w:ascii="Times New Roman" w:hAnsi="Times New Roman" w:cs="Times New Roman"/>
          <w:sz w:val="24"/>
          <w:szCs w:val="24"/>
        </w:rPr>
        <w:t>Stejnému postihu se vystavuje zaměstnanec, který byť i z nedbalosti, poruší povinnost mlčenlivosti tím, že neoprávněně zveřejní, sdělí nebo zpřístupní třetí osobě OÚ získané v souvislosti s výkonem svého zaměstnání.</w:t>
      </w:r>
    </w:p>
    <w:p w:rsidR="007D29F0" w:rsidRPr="0057188F" w:rsidRDefault="007D29F0" w:rsidP="004A7EFF">
      <w:pPr>
        <w:pStyle w:val="Styl1"/>
        <w:ind w:right="57"/>
        <w:rPr>
          <w:rFonts w:ascii="Times New Roman" w:hAnsi="Times New Roman" w:cs="Times New Roman"/>
          <w:sz w:val="16"/>
          <w:szCs w:val="24"/>
        </w:rPr>
      </w:pPr>
    </w:p>
    <w:p w:rsidR="00D320F5" w:rsidRPr="00F01D47" w:rsidRDefault="00F01D47" w:rsidP="004A7EFF">
      <w:pPr>
        <w:pStyle w:val="Styl6"/>
        <w:ind w:right="57"/>
        <w:rPr>
          <w:rFonts w:ascii="Times New Roman" w:hAnsi="Times New Roman" w:cs="Times New Roman"/>
          <w:color w:val="auto"/>
          <w:sz w:val="24"/>
          <w:szCs w:val="24"/>
        </w:rPr>
      </w:pPr>
      <w:r w:rsidRPr="00F01D47">
        <w:rPr>
          <w:rFonts w:ascii="Times New Roman" w:hAnsi="Times New Roman" w:cs="Times New Roman"/>
          <w:color w:val="auto"/>
          <w:sz w:val="24"/>
          <w:szCs w:val="24"/>
        </w:rPr>
        <w:t>2</w:t>
      </w:r>
      <w:r w:rsidR="00DF2657">
        <w:rPr>
          <w:rFonts w:ascii="Times New Roman" w:hAnsi="Times New Roman" w:cs="Times New Roman"/>
          <w:color w:val="auto"/>
          <w:sz w:val="24"/>
          <w:szCs w:val="24"/>
        </w:rPr>
        <w:t>2</w:t>
      </w:r>
      <w:r w:rsidR="00D320F5" w:rsidRPr="00F01D47">
        <w:rPr>
          <w:rFonts w:ascii="Times New Roman" w:hAnsi="Times New Roman" w:cs="Times New Roman"/>
          <w:color w:val="auto"/>
          <w:sz w:val="24"/>
          <w:szCs w:val="24"/>
        </w:rPr>
        <w:t>. Poplatky za poskytnuté informace, odmítnutí žádosti</w:t>
      </w:r>
    </w:p>
    <w:p w:rsidR="00D320F5" w:rsidRPr="004A7EFF" w:rsidRDefault="00D320F5" w:rsidP="006636A7">
      <w:pPr>
        <w:pStyle w:val="Styl8"/>
        <w:ind w:left="0" w:firstLine="0"/>
        <w:jc w:val="both"/>
        <w:rPr>
          <w:rFonts w:ascii="Times New Roman" w:eastAsia="Times New Roman" w:hAnsi="Times New Roman" w:cs="Times New Roman"/>
          <w:sz w:val="24"/>
          <w:szCs w:val="24"/>
          <w:lang w:eastAsia="cs-CZ"/>
        </w:rPr>
      </w:pPr>
      <w:r w:rsidRPr="004A7EFF">
        <w:rPr>
          <w:rFonts w:ascii="Times New Roman" w:hAnsi="Times New Roman" w:cs="Times New Roman"/>
          <w:sz w:val="24"/>
          <w:szCs w:val="24"/>
          <w:lang w:eastAsia="cs-CZ"/>
        </w:rPr>
        <w:t>Informace poskytnuté subjektu údajů podle článků 13 a 14 a veškerá sdělení a úkony podle článku 15 až 22 a 34 Obecného nařízení 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4A7EFF">
        <w:rPr>
          <w:rFonts w:ascii="Times New Roman" w:hAnsi="Times New Roman" w:cs="Times New Roman"/>
          <w:sz w:val="24"/>
          <w:szCs w:val="24"/>
        </w:rPr>
        <w:t xml:space="preserve"> </w:t>
      </w:r>
      <w:r w:rsidRPr="004A7EFF">
        <w:rPr>
          <w:rFonts w:ascii="Times New Roman" w:eastAsia="Times New Roman" w:hAnsi="Times New Roman" w:cs="Times New Roman"/>
          <w:sz w:val="24"/>
          <w:szCs w:val="24"/>
          <w:lang w:eastAsia="cs-CZ"/>
        </w:rPr>
        <w:t>poplatku řídí sazebníkem úhrad za poskytování informací dle zákona č. 106/1999 Sb., o svobodném přístupu k</w:t>
      </w:r>
      <w:r w:rsidR="002054F2" w:rsidRPr="004A7EFF">
        <w:rPr>
          <w:rFonts w:ascii="Times New Roman" w:eastAsia="Times New Roman" w:hAnsi="Times New Roman" w:cs="Times New Roman"/>
          <w:sz w:val="24"/>
          <w:szCs w:val="24"/>
          <w:lang w:eastAsia="cs-CZ"/>
        </w:rPr>
        <w:t> </w:t>
      </w:r>
      <w:r w:rsidRPr="004A7EFF">
        <w:rPr>
          <w:rFonts w:ascii="Times New Roman" w:eastAsia="Times New Roman" w:hAnsi="Times New Roman" w:cs="Times New Roman"/>
          <w:sz w:val="24"/>
          <w:szCs w:val="24"/>
          <w:lang w:eastAsia="cs-CZ"/>
        </w:rPr>
        <w:t>informacím</w:t>
      </w:r>
      <w:r w:rsidR="002054F2" w:rsidRPr="004A7EFF">
        <w:rPr>
          <w:rFonts w:ascii="Times New Roman" w:eastAsia="Times New Roman" w:hAnsi="Times New Roman" w:cs="Times New Roman"/>
          <w:sz w:val="24"/>
          <w:szCs w:val="24"/>
          <w:lang w:eastAsia="cs-CZ"/>
        </w:rPr>
        <w:t>.</w:t>
      </w:r>
    </w:p>
    <w:p w:rsidR="00D320F5" w:rsidRPr="0057188F" w:rsidRDefault="00D320F5" w:rsidP="004A7EFF">
      <w:pPr>
        <w:pStyle w:val="Default"/>
        <w:ind w:right="57"/>
        <w:rPr>
          <w:color w:val="auto"/>
          <w:sz w:val="18"/>
        </w:rPr>
      </w:pPr>
    </w:p>
    <w:bookmarkEnd w:id="0"/>
    <w:bookmarkEnd w:id="1"/>
    <w:p w:rsidR="00102D6F" w:rsidRPr="00F01D47" w:rsidRDefault="00F01D47" w:rsidP="004A7EFF">
      <w:pPr>
        <w:pStyle w:val="Styl6"/>
        <w:ind w:right="57"/>
        <w:rPr>
          <w:rFonts w:ascii="Times New Roman" w:hAnsi="Times New Roman" w:cs="Times New Roman"/>
          <w:color w:val="auto"/>
          <w:sz w:val="24"/>
          <w:szCs w:val="24"/>
          <w:lang w:eastAsia="cs-CZ"/>
        </w:rPr>
      </w:pPr>
      <w:r w:rsidRPr="00F01D47">
        <w:rPr>
          <w:rFonts w:ascii="Times New Roman" w:hAnsi="Times New Roman" w:cs="Times New Roman"/>
          <w:color w:val="auto"/>
          <w:sz w:val="24"/>
          <w:szCs w:val="24"/>
          <w:lang w:eastAsia="cs-CZ"/>
        </w:rPr>
        <w:t>2</w:t>
      </w:r>
      <w:r w:rsidR="00DF2657">
        <w:rPr>
          <w:rFonts w:ascii="Times New Roman" w:hAnsi="Times New Roman" w:cs="Times New Roman"/>
          <w:color w:val="auto"/>
          <w:sz w:val="24"/>
          <w:szCs w:val="24"/>
          <w:lang w:eastAsia="cs-CZ"/>
        </w:rPr>
        <w:t>3</w:t>
      </w:r>
      <w:r w:rsidR="00102D6F" w:rsidRPr="00F01D47">
        <w:rPr>
          <w:rFonts w:ascii="Times New Roman" w:hAnsi="Times New Roman" w:cs="Times New Roman"/>
          <w:color w:val="auto"/>
          <w:sz w:val="24"/>
          <w:szCs w:val="24"/>
          <w:lang w:eastAsia="cs-CZ"/>
        </w:rPr>
        <w:t>. Seznámení s ochranou osobních údajů</w:t>
      </w:r>
    </w:p>
    <w:p w:rsidR="00102D6F" w:rsidRPr="004A7EFF" w:rsidRDefault="00102D6F" w:rsidP="006636A7">
      <w:pPr>
        <w:pStyle w:val="Styl8"/>
        <w:ind w:left="0" w:right="57"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Veškeré informace o tom, jak škola zajišťuje ochranu osobních údajů, jsou v listinné podobě uloženy ve spisovně školy, v elektronické podobě na www stránkách školy …</w:t>
      </w:r>
    </w:p>
    <w:p w:rsidR="00102D6F" w:rsidRPr="004A7EFF" w:rsidRDefault="00102D6F" w:rsidP="006636A7">
      <w:pPr>
        <w:pStyle w:val="Styl8"/>
        <w:ind w:left="0" w:right="57"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Informace o ochraně osobních údajů jsou zpracovány v podobě:</w:t>
      </w:r>
    </w:p>
    <w:p w:rsidR="00102D6F" w:rsidRPr="004A7EFF" w:rsidRDefault="00102D6F" w:rsidP="00EF13AB">
      <w:pPr>
        <w:pStyle w:val="Styl8"/>
        <w:numPr>
          <w:ilvl w:val="0"/>
          <w:numId w:val="43"/>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Směrnice ředitele školy k ochraně osobních údajů s přílohami  </w:t>
      </w:r>
    </w:p>
    <w:p w:rsidR="00102D6F" w:rsidRPr="004A7EFF" w:rsidRDefault="00102D6F" w:rsidP="00EF13AB">
      <w:pPr>
        <w:pStyle w:val="Styl8"/>
        <w:numPr>
          <w:ilvl w:val="0"/>
          <w:numId w:val="43"/>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Informace o ochraně osobních údajů pro zaměstnance  </w:t>
      </w:r>
    </w:p>
    <w:p w:rsidR="00102D6F" w:rsidRPr="004A7EFF" w:rsidRDefault="00102D6F" w:rsidP="00EF13AB">
      <w:pPr>
        <w:pStyle w:val="Styl8"/>
        <w:numPr>
          <w:ilvl w:val="0"/>
          <w:numId w:val="43"/>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Informace o ochraně osobních údajů pro zákonné zástupce dětí/žáků  </w:t>
      </w:r>
    </w:p>
    <w:p w:rsidR="00102D6F" w:rsidRPr="004A7EFF" w:rsidRDefault="00102D6F" w:rsidP="00EF13AB">
      <w:pPr>
        <w:pStyle w:val="Styl8"/>
        <w:numPr>
          <w:ilvl w:val="0"/>
          <w:numId w:val="43"/>
        </w:numPr>
        <w:ind w:right="57"/>
        <w:rPr>
          <w:rFonts w:ascii="Times New Roman" w:hAnsi="Times New Roman" w:cs="Times New Roman"/>
          <w:sz w:val="24"/>
          <w:szCs w:val="24"/>
          <w:lang w:eastAsia="cs-CZ"/>
        </w:rPr>
      </w:pPr>
      <w:r w:rsidRPr="004A7EFF">
        <w:rPr>
          <w:rFonts w:ascii="Times New Roman" w:hAnsi="Times New Roman" w:cs="Times New Roman"/>
          <w:sz w:val="24"/>
          <w:szCs w:val="24"/>
          <w:lang w:eastAsia="cs-CZ"/>
        </w:rPr>
        <w:t xml:space="preserve">Informace o ochraně osobních údajů pro děti/žáky  </w:t>
      </w:r>
    </w:p>
    <w:p w:rsidR="00102D6F" w:rsidRPr="004A7EFF" w:rsidRDefault="00102D6F" w:rsidP="006636A7">
      <w:pPr>
        <w:pStyle w:val="Styl8"/>
        <w:ind w:left="0" w:right="57"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Ředitel školy informuje zaměstnance školy nejméně 1x ročně o ochraně osobních údajů ve škole.</w:t>
      </w:r>
    </w:p>
    <w:p w:rsidR="00102D6F" w:rsidRDefault="00102D6F" w:rsidP="006636A7">
      <w:pPr>
        <w:pStyle w:val="Styl8"/>
        <w:ind w:left="0" w:right="57" w:firstLine="0"/>
        <w:rPr>
          <w:rFonts w:ascii="Times New Roman" w:hAnsi="Times New Roman" w:cs="Times New Roman"/>
          <w:sz w:val="24"/>
          <w:szCs w:val="24"/>
          <w:lang w:eastAsia="cs-CZ"/>
        </w:rPr>
      </w:pPr>
      <w:r w:rsidRPr="004A7EFF">
        <w:rPr>
          <w:rFonts w:ascii="Times New Roman" w:hAnsi="Times New Roman" w:cs="Times New Roman"/>
          <w:sz w:val="24"/>
          <w:szCs w:val="24"/>
          <w:lang w:eastAsia="cs-CZ"/>
        </w:rPr>
        <w:t>Třídní učitelé nejméně 1x ročně informují žáky (třídnické hodiny) a zákonné zástupce žáků (třídní schůzky) o ochraně osobních údajů ve škole. Viz plány školy.</w:t>
      </w:r>
    </w:p>
    <w:p w:rsidR="00650EE0" w:rsidRPr="0057188F" w:rsidRDefault="00650EE0" w:rsidP="002E051D">
      <w:pPr>
        <w:pStyle w:val="Styl6"/>
        <w:ind w:right="57"/>
        <w:rPr>
          <w:rFonts w:ascii="Times New Roman" w:hAnsi="Times New Roman" w:cs="Times New Roman"/>
          <w:sz w:val="16"/>
          <w:szCs w:val="24"/>
          <w:lang w:eastAsia="cs-CZ"/>
        </w:rPr>
      </w:pPr>
    </w:p>
    <w:p w:rsidR="002E051D" w:rsidRPr="00D80842" w:rsidRDefault="002E051D" w:rsidP="002E051D">
      <w:pPr>
        <w:pStyle w:val="Styl6"/>
        <w:ind w:right="57"/>
        <w:rPr>
          <w:rFonts w:ascii="Times New Roman" w:hAnsi="Times New Roman" w:cs="Times New Roman"/>
          <w:color w:val="auto"/>
          <w:sz w:val="24"/>
          <w:szCs w:val="24"/>
          <w:lang w:eastAsia="cs-CZ"/>
        </w:rPr>
      </w:pPr>
      <w:r w:rsidRPr="00D80842">
        <w:rPr>
          <w:rFonts w:ascii="Times New Roman" w:hAnsi="Times New Roman" w:cs="Times New Roman"/>
          <w:color w:val="auto"/>
          <w:sz w:val="24"/>
          <w:szCs w:val="24"/>
          <w:lang w:eastAsia="cs-CZ"/>
        </w:rPr>
        <w:t>2</w:t>
      </w:r>
      <w:r w:rsidR="00DF2657" w:rsidRPr="00D80842">
        <w:rPr>
          <w:rFonts w:ascii="Times New Roman" w:hAnsi="Times New Roman" w:cs="Times New Roman"/>
          <w:color w:val="auto"/>
          <w:sz w:val="24"/>
          <w:szCs w:val="24"/>
          <w:lang w:eastAsia="cs-CZ"/>
        </w:rPr>
        <w:t>4</w:t>
      </w:r>
      <w:r w:rsidRPr="00D80842">
        <w:rPr>
          <w:rFonts w:ascii="Times New Roman" w:hAnsi="Times New Roman" w:cs="Times New Roman"/>
          <w:color w:val="auto"/>
          <w:sz w:val="24"/>
          <w:szCs w:val="24"/>
          <w:lang w:eastAsia="cs-CZ"/>
        </w:rPr>
        <w:t>. Závěrečná ustanovení</w:t>
      </w:r>
    </w:p>
    <w:p w:rsidR="00CE3AB0" w:rsidRPr="00CE3AB0" w:rsidRDefault="00CE3AB0" w:rsidP="00F01D47">
      <w:pPr>
        <w:pStyle w:val="Odstavecseseznamem"/>
        <w:numPr>
          <w:ilvl w:val="0"/>
          <w:numId w:val="45"/>
        </w:numPr>
        <w:tabs>
          <w:tab w:val="left" w:pos="284"/>
          <w:tab w:val="left" w:pos="426"/>
          <w:tab w:val="left" w:pos="851"/>
        </w:tabs>
        <w:spacing w:after="0" w:line="240" w:lineRule="auto"/>
        <w:ind w:left="454" w:hanging="454"/>
        <w:jc w:val="both"/>
        <w:rPr>
          <w:rFonts w:ascii="Times New Roman" w:hAnsi="Times New Roman" w:cs="Times New Roman"/>
        </w:rPr>
      </w:pPr>
      <w:r w:rsidRPr="00CE3AB0">
        <w:rPr>
          <w:rFonts w:ascii="Times New Roman" w:hAnsi="Times New Roman" w:cs="Times New Roman"/>
        </w:rPr>
        <w:t>Aktuální verze této směrnice je dostupná na intranetu Základní školy Jiříkov, okres Děčín.</w:t>
      </w:r>
    </w:p>
    <w:p w:rsidR="00CE3AB0" w:rsidRPr="00CE3AB0" w:rsidRDefault="00CE3AB0" w:rsidP="00F01D47">
      <w:pPr>
        <w:pStyle w:val="Odstavecseseznamem"/>
        <w:numPr>
          <w:ilvl w:val="0"/>
          <w:numId w:val="45"/>
        </w:numPr>
        <w:tabs>
          <w:tab w:val="left" w:pos="284"/>
          <w:tab w:val="left" w:pos="426"/>
          <w:tab w:val="left" w:pos="851"/>
        </w:tabs>
        <w:spacing w:after="0" w:line="240" w:lineRule="auto"/>
        <w:ind w:left="454" w:hanging="454"/>
        <w:jc w:val="both"/>
        <w:rPr>
          <w:rFonts w:ascii="Times New Roman" w:hAnsi="Times New Roman" w:cs="Times New Roman"/>
        </w:rPr>
      </w:pPr>
      <w:r w:rsidRPr="00CE3AB0">
        <w:rPr>
          <w:rFonts w:ascii="Times New Roman" w:hAnsi="Times New Roman" w:cs="Times New Roman"/>
        </w:rPr>
        <w:t>Návrhy na změnu této směrnice mohou být podány u zpracovatele směrnice. Změny jsou prováděny formou číslovaných písemných dodatků.</w:t>
      </w:r>
    </w:p>
    <w:p w:rsidR="00CE3AB0" w:rsidRPr="00CE3AB0" w:rsidRDefault="00CE3AB0" w:rsidP="00F01D47">
      <w:pPr>
        <w:pStyle w:val="Odstavecseseznamem"/>
        <w:numPr>
          <w:ilvl w:val="0"/>
          <w:numId w:val="45"/>
        </w:numPr>
        <w:pBdr>
          <w:top w:val="nil"/>
          <w:left w:val="nil"/>
          <w:bottom w:val="nil"/>
          <w:right w:val="nil"/>
          <w:between w:val="nil"/>
        </w:pBdr>
        <w:tabs>
          <w:tab w:val="left" w:pos="284"/>
          <w:tab w:val="left" w:pos="426"/>
          <w:tab w:val="left" w:pos="851"/>
        </w:tabs>
        <w:spacing w:after="0" w:line="240" w:lineRule="auto"/>
        <w:ind w:left="454" w:hanging="454"/>
        <w:jc w:val="both"/>
        <w:rPr>
          <w:rFonts w:ascii="Times New Roman" w:hAnsi="Times New Roman" w:cs="Times New Roman"/>
        </w:rPr>
      </w:pPr>
      <w:r w:rsidRPr="00CE3AB0">
        <w:rPr>
          <w:rFonts w:ascii="Times New Roman" w:hAnsi="Times New Roman" w:cs="Times New Roman"/>
        </w:rPr>
        <w:t xml:space="preserve">Tato vnitřní směrnice musí být operativně doplňována podle získaných zkušeností, změn v legislativě nebo organizačních změn popřípadě na základě požadavků kontrolních orgánů. </w:t>
      </w:r>
    </w:p>
    <w:p w:rsidR="00CE3AB0" w:rsidRPr="00CE3AB0" w:rsidRDefault="00CE3AB0" w:rsidP="00F01D47">
      <w:pPr>
        <w:pStyle w:val="Odstavecseseznamem"/>
        <w:numPr>
          <w:ilvl w:val="0"/>
          <w:numId w:val="45"/>
        </w:numPr>
        <w:tabs>
          <w:tab w:val="left" w:pos="284"/>
          <w:tab w:val="left" w:pos="426"/>
          <w:tab w:val="left" w:pos="851"/>
        </w:tabs>
        <w:spacing w:after="0" w:line="240" w:lineRule="auto"/>
        <w:ind w:left="454" w:hanging="454"/>
        <w:jc w:val="both"/>
        <w:rPr>
          <w:rFonts w:ascii="Times New Roman" w:hAnsi="Times New Roman" w:cs="Times New Roman"/>
        </w:rPr>
      </w:pPr>
      <w:r w:rsidRPr="00CE3AB0">
        <w:rPr>
          <w:rFonts w:ascii="Times New Roman" w:hAnsi="Times New Roman" w:cs="Times New Roman"/>
        </w:rPr>
        <w:t>Kontrolou provádění ustanovení této směrnice je statutárním orgánem školy pověřen zaměstnanec:</w:t>
      </w:r>
    </w:p>
    <w:p w:rsidR="00CE3AB0" w:rsidRPr="00CE3AB0" w:rsidRDefault="00CE3AB0" w:rsidP="00F01D47">
      <w:pPr>
        <w:pStyle w:val="Odstavecseseznamem"/>
        <w:numPr>
          <w:ilvl w:val="0"/>
          <w:numId w:val="45"/>
        </w:numPr>
        <w:tabs>
          <w:tab w:val="left" w:pos="284"/>
          <w:tab w:val="left" w:pos="426"/>
          <w:tab w:val="left" w:pos="851"/>
        </w:tabs>
        <w:spacing w:after="0" w:line="240" w:lineRule="auto"/>
        <w:ind w:left="454" w:hanging="454"/>
        <w:jc w:val="both"/>
        <w:rPr>
          <w:rFonts w:ascii="Times New Roman" w:hAnsi="Times New Roman" w:cs="Times New Roman"/>
        </w:rPr>
      </w:pPr>
      <w:r w:rsidRPr="00CE3AB0">
        <w:rPr>
          <w:rFonts w:ascii="Times New Roman" w:hAnsi="Times New Roman" w:cs="Times New Roman"/>
        </w:rPr>
        <w:t>O kontrolách provádí písemné záznamy.</w:t>
      </w:r>
    </w:p>
    <w:p w:rsidR="00CE3AB0" w:rsidRPr="00CE3AB0" w:rsidRDefault="00CE3AB0" w:rsidP="00F01D47">
      <w:pPr>
        <w:pStyle w:val="Odstavecseseznamem"/>
        <w:numPr>
          <w:ilvl w:val="0"/>
          <w:numId w:val="45"/>
        </w:numPr>
        <w:tabs>
          <w:tab w:val="left" w:pos="284"/>
          <w:tab w:val="left" w:pos="426"/>
          <w:tab w:val="left" w:pos="851"/>
        </w:tabs>
        <w:spacing w:after="0" w:line="240" w:lineRule="auto"/>
        <w:ind w:left="454" w:hanging="454"/>
        <w:jc w:val="both"/>
        <w:rPr>
          <w:rFonts w:ascii="Times New Roman" w:hAnsi="Times New Roman" w:cs="Times New Roman"/>
        </w:rPr>
      </w:pPr>
      <w:r w:rsidRPr="00CE3AB0">
        <w:rPr>
          <w:rFonts w:ascii="Times New Roman" w:hAnsi="Times New Roman" w:cs="Times New Roman"/>
        </w:rPr>
        <w:t xml:space="preserve">Zrušuje se </w:t>
      </w:r>
      <w:r w:rsidR="004A1C7F">
        <w:rPr>
          <w:rFonts w:ascii="Times New Roman" w:hAnsi="Times New Roman" w:cs="Times New Roman"/>
        </w:rPr>
        <w:t>S</w:t>
      </w:r>
      <w:r w:rsidRPr="00CE3AB0">
        <w:rPr>
          <w:rFonts w:ascii="Times New Roman" w:hAnsi="Times New Roman" w:cs="Times New Roman"/>
        </w:rPr>
        <w:t>měrnice k ochraně osobních údajů</w:t>
      </w:r>
      <w:r w:rsidR="004A1C7F">
        <w:rPr>
          <w:rFonts w:ascii="Times New Roman" w:hAnsi="Times New Roman" w:cs="Times New Roman"/>
        </w:rPr>
        <w:t xml:space="preserve"> ze dne 1. 9. 2017. J</w:t>
      </w:r>
      <w:r w:rsidRPr="00CE3AB0">
        <w:rPr>
          <w:rFonts w:ascii="Times New Roman" w:hAnsi="Times New Roman" w:cs="Times New Roman"/>
        </w:rPr>
        <w:t xml:space="preserve">ejí uložení ve spisovně školy se řídí spisovým řádem školy. </w:t>
      </w:r>
    </w:p>
    <w:p w:rsidR="00CE3AB0" w:rsidRDefault="00CE3AB0" w:rsidP="00CE3AB0">
      <w:pPr>
        <w:spacing w:after="0" w:line="240" w:lineRule="auto"/>
        <w:jc w:val="both"/>
        <w:rPr>
          <w:rFonts w:ascii="Times New Roman" w:hAnsi="Times New Roman" w:cs="Times New Roman"/>
        </w:rPr>
      </w:pPr>
    </w:p>
    <w:p w:rsidR="00CE3AB0" w:rsidRPr="00CE3AB0" w:rsidRDefault="00CE3AB0" w:rsidP="00CE3AB0">
      <w:pPr>
        <w:spacing w:after="0" w:line="240" w:lineRule="auto"/>
        <w:jc w:val="both"/>
        <w:rPr>
          <w:rFonts w:ascii="Times New Roman" w:hAnsi="Times New Roman" w:cs="Times New Roman"/>
        </w:rPr>
      </w:pPr>
      <w:r w:rsidRPr="00CE3AB0">
        <w:rPr>
          <w:rFonts w:ascii="Times New Roman" w:hAnsi="Times New Roman" w:cs="Times New Roman"/>
        </w:rPr>
        <w:t>Směrnice nabývá účinnosti dnem:</w:t>
      </w:r>
      <w:r w:rsidR="0057188F">
        <w:rPr>
          <w:rFonts w:ascii="Times New Roman" w:hAnsi="Times New Roman" w:cs="Times New Roman"/>
        </w:rPr>
        <w:t xml:space="preserve"> 29. 5. 2018</w:t>
      </w:r>
    </w:p>
    <w:p w:rsidR="00DF2657" w:rsidRPr="00D80842" w:rsidRDefault="00DE0A82" w:rsidP="00D80842">
      <w:pPr>
        <w:pStyle w:val="Styl6"/>
        <w:ind w:right="57"/>
        <w:rPr>
          <w:rFonts w:ascii="Times New Roman" w:hAnsi="Times New Roman" w:cs="Times New Roman"/>
          <w:color w:val="auto"/>
          <w:sz w:val="24"/>
          <w:szCs w:val="24"/>
          <w:lang w:eastAsia="cs-CZ"/>
        </w:rPr>
      </w:pPr>
      <w:r w:rsidRPr="00D80842">
        <w:rPr>
          <w:rFonts w:ascii="Times New Roman" w:hAnsi="Times New Roman" w:cs="Times New Roman"/>
          <w:color w:val="auto"/>
          <w:sz w:val="24"/>
          <w:szCs w:val="24"/>
          <w:lang w:eastAsia="cs-CZ"/>
        </w:rPr>
        <w:lastRenderedPageBreak/>
        <w:t xml:space="preserve">25. </w:t>
      </w:r>
      <w:r w:rsidR="00DF2657" w:rsidRPr="00D80842">
        <w:rPr>
          <w:rFonts w:ascii="Times New Roman" w:hAnsi="Times New Roman" w:cs="Times New Roman"/>
          <w:color w:val="auto"/>
          <w:sz w:val="24"/>
          <w:szCs w:val="24"/>
          <w:lang w:eastAsia="cs-CZ"/>
        </w:rPr>
        <w:t xml:space="preserve"> Seznam příloh</w:t>
      </w:r>
    </w:p>
    <w:p w:rsidR="00DE0A82" w:rsidRPr="00D80842" w:rsidRDefault="00DE0A82" w:rsidP="00485ACF">
      <w:pPr>
        <w:tabs>
          <w:tab w:val="left" w:pos="993"/>
        </w:tabs>
        <w:spacing w:after="0" w:line="264" w:lineRule="auto"/>
        <w:ind w:left="1134" w:hanging="1134"/>
        <w:rPr>
          <w:rFonts w:ascii="Times New Roman" w:hAnsi="Times New Roman" w:cs="Times New Roman"/>
        </w:rPr>
      </w:pPr>
      <w:r w:rsidRPr="00D80842">
        <w:rPr>
          <w:rFonts w:ascii="Times New Roman" w:hAnsi="Times New Roman" w:cs="Times New Roman"/>
          <w:b/>
        </w:rPr>
        <w:t xml:space="preserve">Příloha č. 1 </w:t>
      </w:r>
      <w:r w:rsidRPr="00D80842">
        <w:rPr>
          <w:rFonts w:ascii="Times New Roman" w:hAnsi="Times New Roman" w:cs="Times New Roman"/>
        </w:rPr>
        <w:t>- Záznam</w:t>
      </w:r>
      <w:r w:rsidR="00467970" w:rsidRPr="00D80842">
        <w:rPr>
          <w:rFonts w:ascii="Times New Roman" w:hAnsi="Times New Roman" w:cs="Times New Roman"/>
        </w:rPr>
        <w:t>y</w:t>
      </w:r>
      <w:r w:rsidRPr="00D80842">
        <w:rPr>
          <w:rFonts w:ascii="Times New Roman" w:hAnsi="Times New Roman" w:cs="Times New Roman"/>
        </w:rPr>
        <w:t xml:space="preserve"> o </w:t>
      </w:r>
      <w:r w:rsidR="00467970" w:rsidRPr="00D80842">
        <w:rPr>
          <w:rFonts w:ascii="Times New Roman" w:hAnsi="Times New Roman" w:cs="Times New Roman"/>
        </w:rPr>
        <w:t>sběru osobních dat ve všech činnostech školy</w:t>
      </w:r>
    </w:p>
    <w:p w:rsidR="00DF2657" w:rsidRPr="00D80842" w:rsidRDefault="00DF2657" w:rsidP="00485ACF">
      <w:pPr>
        <w:tabs>
          <w:tab w:val="left" w:pos="993"/>
        </w:tabs>
        <w:spacing w:after="0" w:line="264" w:lineRule="auto"/>
        <w:ind w:left="1134" w:hanging="1134"/>
        <w:rPr>
          <w:rFonts w:ascii="Times New Roman" w:hAnsi="Times New Roman" w:cs="Times New Roman"/>
        </w:rPr>
      </w:pPr>
      <w:r w:rsidRPr="00D80842">
        <w:rPr>
          <w:rFonts w:ascii="Times New Roman" w:hAnsi="Times New Roman" w:cs="Times New Roman"/>
          <w:b/>
        </w:rPr>
        <w:t xml:space="preserve">Příloha č. </w:t>
      </w:r>
      <w:r w:rsidR="008122E7" w:rsidRPr="00D80842">
        <w:rPr>
          <w:rFonts w:ascii="Times New Roman" w:hAnsi="Times New Roman" w:cs="Times New Roman"/>
          <w:b/>
        </w:rPr>
        <w:t>2</w:t>
      </w:r>
      <w:r w:rsidRPr="00D80842">
        <w:rPr>
          <w:rFonts w:ascii="Times New Roman" w:hAnsi="Times New Roman" w:cs="Times New Roman"/>
          <w:b/>
        </w:rPr>
        <w:t xml:space="preserve"> </w:t>
      </w:r>
      <w:r w:rsidRPr="00D80842">
        <w:rPr>
          <w:rFonts w:ascii="Times New Roman" w:hAnsi="Times New Roman" w:cs="Times New Roman"/>
        </w:rPr>
        <w:t>- Záznam o instruktáži týkající se zpracování osobních údajů zaměstnance</w:t>
      </w:r>
    </w:p>
    <w:p w:rsidR="00DF2657" w:rsidRPr="00D80842" w:rsidRDefault="00DF2657" w:rsidP="00485ACF">
      <w:pPr>
        <w:tabs>
          <w:tab w:val="left" w:pos="993"/>
        </w:tabs>
        <w:spacing w:after="0" w:line="264" w:lineRule="auto"/>
        <w:ind w:left="1134" w:hanging="1134"/>
        <w:rPr>
          <w:rFonts w:ascii="Times New Roman" w:hAnsi="Times New Roman" w:cs="Times New Roman"/>
        </w:rPr>
      </w:pPr>
      <w:r w:rsidRPr="00D80842">
        <w:rPr>
          <w:rFonts w:ascii="Times New Roman" w:hAnsi="Times New Roman" w:cs="Times New Roman"/>
          <w:b/>
        </w:rPr>
        <w:t xml:space="preserve">Příloha č. </w:t>
      </w:r>
      <w:r w:rsidR="00467970" w:rsidRPr="00D80842">
        <w:rPr>
          <w:rFonts w:ascii="Times New Roman" w:hAnsi="Times New Roman" w:cs="Times New Roman"/>
          <w:b/>
        </w:rPr>
        <w:t>3</w:t>
      </w:r>
      <w:r w:rsidRPr="00D80842">
        <w:rPr>
          <w:rFonts w:ascii="Times New Roman" w:hAnsi="Times New Roman" w:cs="Times New Roman"/>
          <w:b/>
        </w:rPr>
        <w:t xml:space="preserve"> </w:t>
      </w:r>
      <w:r w:rsidRPr="00D80842">
        <w:rPr>
          <w:rFonts w:ascii="Times New Roman" w:hAnsi="Times New Roman" w:cs="Times New Roman"/>
        </w:rPr>
        <w:t>- Souhlas se zpracováním osobních údajů, vzor</w:t>
      </w:r>
    </w:p>
    <w:p w:rsidR="00DF2657" w:rsidRPr="00D80842" w:rsidRDefault="00DF2657" w:rsidP="00485ACF">
      <w:pPr>
        <w:tabs>
          <w:tab w:val="left" w:pos="993"/>
        </w:tabs>
        <w:spacing w:after="0" w:line="264" w:lineRule="auto"/>
        <w:ind w:left="1134" w:hanging="1134"/>
        <w:jc w:val="both"/>
        <w:rPr>
          <w:rFonts w:ascii="Times New Roman" w:hAnsi="Times New Roman" w:cs="Times New Roman"/>
        </w:rPr>
      </w:pPr>
      <w:r w:rsidRPr="00D80842">
        <w:rPr>
          <w:rFonts w:ascii="Times New Roman" w:hAnsi="Times New Roman" w:cs="Times New Roman"/>
          <w:b/>
        </w:rPr>
        <w:t xml:space="preserve">Příloha č. </w:t>
      </w:r>
      <w:r w:rsidR="00467970" w:rsidRPr="00D80842">
        <w:rPr>
          <w:rFonts w:ascii="Times New Roman" w:hAnsi="Times New Roman" w:cs="Times New Roman"/>
          <w:b/>
        </w:rPr>
        <w:t>4</w:t>
      </w:r>
      <w:r w:rsidRPr="00D80842">
        <w:rPr>
          <w:rFonts w:ascii="Times New Roman" w:hAnsi="Times New Roman" w:cs="Times New Roman"/>
          <w:b/>
        </w:rPr>
        <w:t xml:space="preserve"> </w:t>
      </w:r>
      <w:r w:rsidRPr="00D80842">
        <w:rPr>
          <w:rFonts w:ascii="Times New Roman" w:hAnsi="Times New Roman" w:cs="Times New Roman"/>
        </w:rPr>
        <w:t>- Souhlas se zpracováním osobních údajů, pro stávajícího zaměstnance</w:t>
      </w:r>
    </w:p>
    <w:p w:rsidR="00DF2657" w:rsidRPr="00D80842" w:rsidRDefault="00DF2657" w:rsidP="00485ACF">
      <w:pPr>
        <w:tabs>
          <w:tab w:val="left" w:pos="993"/>
        </w:tabs>
        <w:spacing w:after="0" w:line="264" w:lineRule="auto"/>
        <w:ind w:left="1134" w:hanging="1134"/>
        <w:jc w:val="both"/>
        <w:rPr>
          <w:rFonts w:ascii="Times New Roman" w:hAnsi="Times New Roman" w:cs="Times New Roman"/>
        </w:rPr>
      </w:pPr>
      <w:r w:rsidRPr="00D80842">
        <w:rPr>
          <w:rFonts w:ascii="Times New Roman" w:hAnsi="Times New Roman" w:cs="Times New Roman"/>
          <w:b/>
        </w:rPr>
        <w:t xml:space="preserve">Příloha č. </w:t>
      </w:r>
      <w:r w:rsidR="00467970" w:rsidRPr="00D80842">
        <w:rPr>
          <w:rFonts w:ascii="Times New Roman" w:hAnsi="Times New Roman" w:cs="Times New Roman"/>
          <w:b/>
        </w:rPr>
        <w:t>5</w:t>
      </w:r>
      <w:r w:rsidRPr="00D80842">
        <w:rPr>
          <w:rFonts w:ascii="Times New Roman" w:hAnsi="Times New Roman" w:cs="Times New Roman"/>
          <w:b/>
        </w:rPr>
        <w:t xml:space="preserve"> </w:t>
      </w:r>
      <w:r w:rsidRPr="00D80842">
        <w:rPr>
          <w:rFonts w:ascii="Times New Roman" w:hAnsi="Times New Roman" w:cs="Times New Roman"/>
        </w:rPr>
        <w:t>- Souhlas se zpracováním osobních údajů, pro uchazeče o zaměstnání</w:t>
      </w:r>
    </w:p>
    <w:p w:rsidR="00DF2657" w:rsidRPr="00D80842" w:rsidRDefault="00DF2657" w:rsidP="00485ACF">
      <w:pPr>
        <w:tabs>
          <w:tab w:val="left" w:pos="993"/>
        </w:tabs>
        <w:spacing w:after="0" w:line="264" w:lineRule="auto"/>
        <w:ind w:left="1134" w:hanging="1134"/>
        <w:jc w:val="both"/>
        <w:rPr>
          <w:rFonts w:ascii="Times New Roman" w:hAnsi="Times New Roman" w:cs="Times New Roman"/>
        </w:rPr>
      </w:pPr>
      <w:r w:rsidRPr="00D80842">
        <w:rPr>
          <w:rFonts w:ascii="Times New Roman" w:hAnsi="Times New Roman" w:cs="Times New Roman"/>
          <w:b/>
        </w:rPr>
        <w:t xml:space="preserve">Příloha č. 6 </w:t>
      </w:r>
      <w:r w:rsidRPr="00D80842">
        <w:rPr>
          <w:rFonts w:ascii="Times New Roman" w:hAnsi="Times New Roman" w:cs="Times New Roman"/>
        </w:rPr>
        <w:t xml:space="preserve">- Souhlas se zpracováním a zveřejněním osobních údajů, z důvodu zveřejnění informací na webu </w:t>
      </w:r>
      <w:r w:rsidR="00467970" w:rsidRPr="00D80842">
        <w:rPr>
          <w:rFonts w:ascii="Times New Roman" w:hAnsi="Times New Roman" w:cs="Times New Roman"/>
        </w:rPr>
        <w:t>školy</w:t>
      </w:r>
      <w:r w:rsidRPr="00D80842">
        <w:rPr>
          <w:rFonts w:ascii="Times New Roman" w:hAnsi="Times New Roman" w:cs="Times New Roman"/>
        </w:rPr>
        <w:t xml:space="preserve"> – údaje o firmě</w:t>
      </w:r>
    </w:p>
    <w:p w:rsidR="00DF2657" w:rsidRPr="00D80842" w:rsidRDefault="00DF2657" w:rsidP="00485ACF">
      <w:pPr>
        <w:tabs>
          <w:tab w:val="left" w:pos="993"/>
        </w:tabs>
        <w:spacing w:after="0" w:line="264" w:lineRule="auto"/>
        <w:ind w:left="1134" w:hanging="1134"/>
        <w:jc w:val="both"/>
        <w:rPr>
          <w:rFonts w:ascii="Times New Roman" w:hAnsi="Times New Roman" w:cs="Times New Roman"/>
        </w:rPr>
      </w:pPr>
      <w:r w:rsidRPr="00D80842">
        <w:rPr>
          <w:rFonts w:ascii="Times New Roman" w:hAnsi="Times New Roman" w:cs="Times New Roman"/>
          <w:b/>
        </w:rPr>
        <w:t xml:space="preserve">Příloha č. 7 </w:t>
      </w:r>
      <w:r w:rsidRPr="00D80842">
        <w:rPr>
          <w:rFonts w:ascii="Times New Roman" w:hAnsi="Times New Roman" w:cs="Times New Roman"/>
        </w:rPr>
        <w:t xml:space="preserve">- Souhlas se zpracováním a zveřejněním osobních údajů, z důvodu zveřejnění informací na webu </w:t>
      </w:r>
      <w:r w:rsidR="00467970" w:rsidRPr="00D80842">
        <w:rPr>
          <w:rFonts w:ascii="Times New Roman" w:hAnsi="Times New Roman" w:cs="Times New Roman"/>
        </w:rPr>
        <w:t>školy</w:t>
      </w:r>
      <w:r w:rsidRPr="00D80842">
        <w:rPr>
          <w:rFonts w:ascii="Times New Roman" w:hAnsi="Times New Roman" w:cs="Times New Roman"/>
        </w:rPr>
        <w:t xml:space="preserve"> – údaje za organizace a spolky</w:t>
      </w:r>
    </w:p>
    <w:p w:rsidR="00DF2657" w:rsidRPr="00D80842" w:rsidRDefault="00DF2657" w:rsidP="00485ACF">
      <w:pPr>
        <w:tabs>
          <w:tab w:val="left" w:pos="993"/>
        </w:tabs>
        <w:spacing w:after="0" w:line="264" w:lineRule="auto"/>
        <w:ind w:left="1134" w:hanging="1134"/>
        <w:jc w:val="both"/>
        <w:rPr>
          <w:rFonts w:ascii="Times New Roman" w:hAnsi="Times New Roman" w:cs="Times New Roman"/>
        </w:rPr>
      </w:pPr>
      <w:r w:rsidRPr="00D80842">
        <w:rPr>
          <w:rFonts w:ascii="Times New Roman" w:hAnsi="Times New Roman" w:cs="Times New Roman"/>
          <w:b/>
        </w:rPr>
        <w:t xml:space="preserve">Příloha č. </w:t>
      </w:r>
      <w:r w:rsidR="008138F6" w:rsidRPr="00D80842">
        <w:rPr>
          <w:rFonts w:ascii="Times New Roman" w:hAnsi="Times New Roman" w:cs="Times New Roman"/>
          <w:b/>
        </w:rPr>
        <w:t>8</w:t>
      </w:r>
      <w:r w:rsidRPr="00D80842">
        <w:rPr>
          <w:rFonts w:ascii="Times New Roman" w:hAnsi="Times New Roman" w:cs="Times New Roman"/>
          <w:b/>
        </w:rPr>
        <w:t xml:space="preserve"> </w:t>
      </w:r>
      <w:r w:rsidRPr="00D80842">
        <w:rPr>
          <w:rFonts w:ascii="Times New Roman" w:hAnsi="Times New Roman" w:cs="Times New Roman"/>
        </w:rPr>
        <w:t xml:space="preserve">- Souhlas se zpracováním a zveřejněním osobních údajů, z důvodu zveřejnění informací na webu </w:t>
      </w:r>
      <w:r w:rsidR="00467970" w:rsidRPr="00D80842">
        <w:rPr>
          <w:rFonts w:ascii="Times New Roman" w:hAnsi="Times New Roman" w:cs="Times New Roman"/>
        </w:rPr>
        <w:t>školy</w:t>
      </w:r>
      <w:r w:rsidRPr="00D80842">
        <w:rPr>
          <w:rFonts w:ascii="Times New Roman" w:hAnsi="Times New Roman" w:cs="Times New Roman"/>
        </w:rPr>
        <w:t xml:space="preserve"> – údaje poskytovatelů stravování</w:t>
      </w:r>
    </w:p>
    <w:p w:rsidR="00DF2657" w:rsidRPr="00D80842" w:rsidRDefault="00DF2657" w:rsidP="00485ACF">
      <w:pPr>
        <w:tabs>
          <w:tab w:val="left" w:pos="993"/>
        </w:tabs>
        <w:spacing w:after="0" w:line="264" w:lineRule="auto"/>
        <w:ind w:left="1134" w:hanging="1134"/>
        <w:jc w:val="both"/>
        <w:rPr>
          <w:rFonts w:ascii="Times New Roman" w:hAnsi="Times New Roman" w:cs="Times New Roman"/>
          <w:b/>
        </w:rPr>
      </w:pPr>
      <w:r w:rsidRPr="00D80842">
        <w:rPr>
          <w:rFonts w:ascii="Times New Roman" w:hAnsi="Times New Roman" w:cs="Times New Roman"/>
          <w:b/>
        </w:rPr>
        <w:t xml:space="preserve">Příloha č. </w:t>
      </w:r>
      <w:r w:rsidR="008138F6" w:rsidRPr="00D80842">
        <w:rPr>
          <w:rFonts w:ascii="Times New Roman" w:hAnsi="Times New Roman" w:cs="Times New Roman"/>
          <w:b/>
        </w:rPr>
        <w:t>9</w:t>
      </w:r>
      <w:r w:rsidRPr="00D80842">
        <w:rPr>
          <w:rFonts w:ascii="Times New Roman" w:hAnsi="Times New Roman" w:cs="Times New Roman"/>
          <w:b/>
        </w:rPr>
        <w:t xml:space="preserve"> - </w:t>
      </w:r>
      <w:r w:rsidRPr="00D80842">
        <w:rPr>
          <w:rFonts w:ascii="Times New Roman" w:hAnsi="Times New Roman" w:cs="Times New Roman"/>
        </w:rPr>
        <w:t>Prohlášení zpracovatele o ochraně osobních údajů</w:t>
      </w:r>
    </w:p>
    <w:p w:rsidR="00DF2657" w:rsidRPr="00D80842" w:rsidRDefault="00DF2657" w:rsidP="00485ACF">
      <w:pPr>
        <w:tabs>
          <w:tab w:val="left" w:pos="993"/>
        </w:tabs>
        <w:spacing w:after="0" w:line="264" w:lineRule="auto"/>
        <w:ind w:left="1134" w:hanging="1134"/>
        <w:rPr>
          <w:rFonts w:ascii="Times New Roman" w:hAnsi="Times New Roman" w:cs="Times New Roman"/>
        </w:rPr>
      </w:pPr>
      <w:r w:rsidRPr="00D80842">
        <w:rPr>
          <w:rFonts w:ascii="Times New Roman" w:hAnsi="Times New Roman" w:cs="Times New Roman"/>
          <w:b/>
        </w:rPr>
        <w:t>Příloha č. 1</w:t>
      </w:r>
      <w:r w:rsidR="00C840D2" w:rsidRPr="00D80842">
        <w:rPr>
          <w:rFonts w:ascii="Times New Roman" w:hAnsi="Times New Roman" w:cs="Times New Roman"/>
          <w:b/>
        </w:rPr>
        <w:t>0</w:t>
      </w:r>
      <w:r w:rsidRPr="00D80842">
        <w:rPr>
          <w:rFonts w:ascii="Times New Roman" w:hAnsi="Times New Roman" w:cs="Times New Roman"/>
          <w:b/>
        </w:rPr>
        <w:t xml:space="preserve"> - </w:t>
      </w:r>
      <w:r w:rsidRPr="00D80842">
        <w:rPr>
          <w:rFonts w:ascii="Times New Roman" w:hAnsi="Times New Roman" w:cs="Times New Roman"/>
        </w:rPr>
        <w:t xml:space="preserve">Vzorová smlouva mezi správcem a zpracovatelem v oblasti zpracování osobních údajů zpracovatelem pro správce </w:t>
      </w:r>
    </w:p>
    <w:p w:rsidR="00DF2657" w:rsidRPr="00D80842" w:rsidRDefault="00DF2657" w:rsidP="00DF2657">
      <w:pPr>
        <w:rPr>
          <w:rFonts w:ascii="Times New Roman" w:hAnsi="Times New Roman" w:cs="Times New Roman"/>
          <w:b/>
          <w:u w:val="single"/>
        </w:rPr>
      </w:pPr>
      <w:r w:rsidRPr="00D80842">
        <w:rPr>
          <w:rFonts w:ascii="Times New Roman" w:hAnsi="Times New Roman" w:cs="Times New Roman"/>
          <w:b/>
          <w:u w:val="single"/>
        </w:rPr>
        <w:t>Zkratky</w:t>
      </w:r>
    </w:p>
    <w:p w:rsidR="00DF2657" w:rsidRPr="00D80842" w:rsidRDefault="00DF2657" w:rsidP="00DF2657">
      <w:pPr>
        <w:widowControl w:val="0"/>
        <w:ind w:left="1418" w:hanging="1418"/>
        <w:rPr>
          <w:rFonts w:ascii="Times New Roman" w:hAnsi="Times New Roman" w:cs="Times New Roman"/>
        </w:rPr>
      </w:pPr>
      <w:r w:rsidRPr="00D80842">
        <w:rPr>
          <w:rFonts w:ascii="Times New Roman" w:hAnsi="Times New Roman" w:cs="Times New Roman"/>
          <w:b/>
        </w:rPr>
        <w:t>EZS</w:t>
      </w:r>
      <w:r w:rsidRPr="00D80842">
        <w:rPr>
          <w:rFonts w:ascii="Times New Roman" w:hAnsi="Times New Roman" w:cs="Times New Roman"/>
          <w:b/>
        </w:rPr>
        <w:tab/>
        <w:t xml:space="preserve">- </w:t>
      </w:r>
      <w:r w:rsidRPr="00D80842">
        <w:rPr>
          <w:rFonts w:ascii="Times New Roman" w:hAnsi="Times New Roman" w:cs="Times New Roman"/>
        </w:rPr>
        <w:t>Elektronický zabezpečovací systém</w:t>
      </w:r>
    </w:p>
    <w:p w:rsidR="00DF2657" w:rsidRPr="00D80842" w:rsidRDefault="00DF2657" w:rsidP="00DF2657">
      <w:pPr>
        <w:widowControl w:val="0"/>
        <w:ind w:left="1418" w:hanging="1418"/>
        <w:rPr>
          <w:rFonts w:ascii="Times New Roman" w:hAnsi="Times New Roman" w:cs="Times New Roman"/>
          <w:b/>
        </w:rPr>
      </w:pPr>
      <w:r w:rsidRPr="00D80842">
        <w:rPr>
          <w:rFonts w:ascii="Times New Roman" w:hAnsi="Times New Roman" w:cs="Times New Roman"/>
          <w:b/>
        </w:rPr>
        <w:t>GDPR</w:t>
      </w:r>
      <w:r w:rsidRPr="00D80842">
        <w:rPr>
          <w:rFonts w:ascii="Times New Roman" w:hAnsi="Times New Roman" w:cs="Times New Roman"/>
        </w:rPr>
        <w:tab/>
        <w:t xml:space="preserve">-  Obecné nařízení o ochraně osobních údajů (General Data </w:t>
      </w:r>
      <w:proofErr w:type="spellStart"/>
      <w:r w:rsidRPr="00D80842">
        <w:rPr>
          <w:rFonts w:ascii="Times New Roman" w:hAnsi="Times New Roman" w:cs="Times New Roman"/>
        </w:rPr>
        <w:t>Protection</w:t>
      </w:r>
      <w:proofErr w:type="spellEnd"/>
      <w:r w:rsidRPr="00D80842">
        <w:rPr>
          <w:rFonts w:ascii="Times New Roman" w:hAnsi="Times New Roman" w:cs="Times New Roman"/>
        </w:rPr>
        <w:t xml:space="preserve"> </w:t>
      </w:r>
      <w:proofErr w:type="spellStart"/>
      <w:r w:rsidRPr="00D80842">
        <w:rPr>
          <w:rFonts w:ascii="Times New Roman" w:hAnsi="Times New Roman" w:cs="Times New Roman"/>
        </w:rPr>
        <w:t>Regulation</w:t>
      </w:r>
      <w:proofErr w:type="spellEnd"/>
      <w:r w:rsidRPr="00D80842">
        <w:rPr>
          <w:rFonts w:ascii="Times New Roman" w:hAnsi="Times New Roman" w:cs="Times New Roman"/>
        </w:rPr>
        <w:t>)</w:t>
      </w:r>
    </w:p>
    <w:p w:rsidR="00DF2657" w:rsidRPr="00D80842" w:rsidRDefault="00DF2657" w:rsidP="00DF2657">
      <w:pPr>
        <w:widowControl w:val="0"/>
        <w:ind w:left="1418" w:hanging="1418"/>
        <w:rPr>
          <w:rFonts w:ascii="Times New Roman" w:hAnsi="Times New Roman" w:cs="Times New Roman"/>
          <w:b/>
        </w:rPr>
      </w:pPr>
      <w:r w:rsidRPr="00D80842">
        <w:rPr>
          <w:rFonts w:ascii="Times New Roman" w:hAnsi="Times New Roman" w:cs="Times New Roman"/>
          <w:b/>
        </w:rPr>
        <w:t>ICT</w:t>
      </w:r>
      <w:r w:rsidRPr="00D80842">
        <w:rPr>
          <w:rFonts w:ascii="Times New Roman" w:hAnsi="Times New Roman" w:cs="Times New Roman"/>
          <w:b/>
        </w:rPr>
        <w:tab/>
        <w:t xml:space="preserve">- </w:t>
      </w:r>
      <w:r w:rsidRPr="00D80842">
        <w:rPr>
          <w:rFonts w:ascii="Times New Roman" w:hAnsi="Times New Roman" w:cs="Times New Roman"/>
        </w:rPr>
        <w:t>prostředky informační a komunikační technologie</w:t>
      </w:r>
    </w:p>
    <w:p w:rsidR="00DF2657" w:rsidRPr="00D80842" w:rsidRDefault="00DF2657" w:rsidP="00DF2657">
      <w:pPr>
        <w:widowControl w:val="0"/>
        <w:ind w:left="1418" w:hanging="1418"/>
        <w:rPr>
          <w:rFonts w:ascii="Times New Roman" w:hAnsi="Times New Roman" w:cs="Times New Roman"/>
        </w:rPr>
      </w:pPr>
      <w:r w:rsidRPr="00D80842">
        <w:rPr>
          <w:rFonts w:ascii="Times New Roman" w:hAnsi="Times New Roman" w:cs="Times New Roman"/>
          <w:b/>
        </w:rPr>
        <w:t>ISO</w:t>
      </w:r>
      <w:r w:rsidRPr="00D80842">
        <w:rPr>
          <w:rFonts w:ascii="Times New Roman" w:hAnsi="Times New Roman" w:cs="Times New Roman"/>
          <w:b/>
        </w:rPr>
        <w:tab/>
        <w:t xml:space="preserve">- </w:t>
      </w:r>
      <w:r w:rsidRPr="00D80842">
        <w:rPr>
          <w:rFonts w:ascii="Times New Roman" w:hAnsi="Times New Roman" w:cs="Times New Roman"/>
        </w:rPr>
        <w:t xml:space="preserve">Mezinárodní organizace pro normalizaci (International </w:t>
      </w:r>
      <w:proofErr w:type="spellStart"/>
      <w:r w:rsidRPr="00D80842">
        <w:rPr>
          <w:rFonts w:ascii="Times New Roman" w:hAnsi="Times New Roman" w:cs="Times New Roman"/>
        </w:rPr>
        <w:t>Organization</w:t>
      </w:r>
      <w:proofErr w:type="spellEnd"/>
      <w:r w:rsidRPr="00D80842">
        <w:rPr>
          <w:rFonts w:ascii="Times New Roman" w:hAnsi="Times New Roman" w:cs="Times New Roman"/>
        </w:rPr>
        <w:t xml:space="preserve"> </w:t>
      </w:r>
      <w:proofErr w:type="spellStart"/>
      <w:r w:rsidRPr="00D80842">
        <w:rPr>
          <w:rFonts w:ascii="Times New Roman" w:hAnsi="Times New Roman" w:cs="Times New Roman"/>
        </w:rPr>
        <w:t>for</w:t>
      </w:r>
      <w:proofErr w:type="spellEnd"/>
      <w:r w:rsidRPr="00D80842">
        <w:rPr>
          <w:rFonts w:ascii="Times New Roman" w:hAnsi="Times New Roman" w:cs="Times New Roman"/>
        </w:rPr>
        <w:t xml:space="preserve"> </w:t>
      </w:r>
      <w:proofErr w:type="spellStart"/>
      <w:r w:rsidRPr="00D80842">
        <w:rPr>
          <w:rFonts w:ascii="Times New Roman" w:hAnsi="Times New Roman" w:cs="Times New Roman"/>
        </w:rPr>
        <w:t>Standardization</w:t>
      </w:r>
      <w:proofErr w:type="spellEnd"/>
      <w:r w:rsidRPr="00D80842">
        <w:rPr>
          <w:rFonts w:ascii="Times New Roman" w:hAnsi="Times New Roman" w:cs="Times New Roman"/>
        </w:rPr>
        <w:t>)</w:t>
      </w:r>
    </w:p>
    <w:p w:rsidR="00DF2657" w:rsidRPr="00D80842" w:rsidRDefault="00DF2657" w:rsidP="00DF2657">
      <w:pPr>
        <w:widowControl w:val="0"/>
        <w:ind w:left="1418" w:hanging="1418"/>
        <w:rPr>
          <w:rFonts w:ascii="Times New Roman" w:hAnsi="Times New Roman" w:cs="Times New Roman"/>
        </w:rPr>
      </w:pPr>
      <w:r w:rsidRPr="00D80842">
        <w:rPr>
          <w:rFonts w:ascii="Times New Roman" w:hAnsi="Times New Roman" w:cs="Times New Roman"/>
          <w:b/>
        </w:rPr>
        <w:t>Škola</w:t>
      </w:r>
      <w:r w:rsidRPr="00D80842">
        <w:rPr>
          <w:rFonts w:ascii="Times New Roman" w:hAnsi="Times New Roman" w:cs="Times New Roman"/>
        </w:rPr>
        <w:tab/>
      </w:r>
      <w:r w:rsidR="00485ACF">
        <w:rPr>
          <w:rFonts w:ascii="Times New Roman" w:hAnsi="Times New Roman" w:cs="Times New Roman"/>
        </w:rPr>
        <w:t xml:space="preserve">-  </w:t>
      </w:r>
      <w:r w:rsidRPr="00D80842">
        <w:rPr>
          <w:rFonts w:ascii="Times New Roman" w:hAnsi="Times New Roman" w:cs="Times New Roman"/>
        </w:rPr>
        <w:t xml:space="preserve">Základní škola Jiříkov, okres Děčín </w:t>
      </w:r>
    </w:p>
    <w:p w:rsidR="00DF2657" w:rsidRPr="00D80842" w:rsidRDefault="00DF2657" w:rsidP="00DF2657">
      <w:pPr>
        <w:ind w:left="1418" w:hanging="1418"/>
        <w:jc w:val="both"/>
        <w:rPr>
          <w:rFonts w:ascii="Times New Roman" w:hAnsi="Times New Roman" w:cs="Times New Roman"/>
        </w:rPr>
      </w:pPr>
      <w:r w:rsidRPr="00D80842">
        <w:rPr>
          <w:rFonts w:ascii="Times New Roman" w:hAnsi="Times New Roman" w:cs="Times New Roman"/>
          <w:b/>
        </w:rPr>
        <w:t>Směrnice</w:t>
      </w:r>
      <w:r w:rsidRPr="00D80842">
        <w:rPr>
          <w:rFonts w:ascii="Times New Roman" w:hAnsi="Times New Roman" w:cs="Times New Roman"/>
        </w:rPr>
        <w:tab/>
        <w:t>- vnitřní organizační předpis</w:t>
      </w:r>
    </w:p>
    <w:p w:rsidR="00DF2657" w:rsidRPr="00485ACF" w:rsidRDefault="00DF2657" w:rsidP="00DF2657">
      <w:pPr>
        <w:widowControl w:val="0"/>
        <w:pBdr>
          <w:top w:val="nil"/>
          <w:left w:val="nil"/>
          <w:bottom w:val="nil"/>
          <w:right w:val="nil"/>
          <w:between w:val="nil"/>
        </w:pBdr>
        <w:jc w:val="both"/>
        <w:rPr>
          <w:rFonts w:ascii="Times New Roman" w:hAnsi="Times New Roman" w:cs="Times New Roman"/>
        </w:rPr>
      </w:pPr>
      <w:r w:rsidRPr="00D80842">
        <w:rPr>
          <w:rFonts w:ascii="Times New Roman" w:hAnsi="Times New Roman" w:cs="Times New Roman"/>
          <w:b/>
        </w:rPr>
        <w:t>SW</w:t>
      </w:r>
      <w:r w:rsidRPr="00D80842">
        <w:rPr>
          <w:rFonts w:ascii="Times New Roman" w:hAnsi="Times New Roman" w:cs="Times New Roman"/>
          <w:b/>
        </w:rPr>
        <w:tab/>
      </w:r>
      <w:r w:rsidR="00485ACF">
        <w:rPr>
          <w:rFonts w:ascii="Times New Roman" w:hAnsi="Times New Roman" w:cs="Times New Roman"/>
          <w:b/>
        </w:rPr>
        <w:t xml:space="preserve">             </w:t>
      </w:r>
      <w:r w:rsidRPr="00485ACF">
        <w:rPr>
          <w:rFonts w:ascii="Times New Roman" w:hAnsi="Times New Roman" w:cs="Times New Roman"/>
        </w:rPr>
        <w:t>- (software), programové vybavení PC, počítačový program</w:t>
      </w:r>
    </w:p>
    <w:p w:rsidR="00DF2657" w:rsidRPr="00D80842" w:rsidRDefault="00DF2657" w:rsidP="00DF2657">
      <w:pPr>
        <w:rPr>
          <w:rFonts w:ascii="Times New Roman" w:hAnsi="Times New Roman" w:cs="Times New Roman"/>
        </w:rPr>
      </w:pPr>
      <w:r w:rsidRPr="00D80842">
        <w:rPr>
          <w:rFonts w:ascii="Times New Roman" w:hAnsi="Times New Roman" w:cs="Times New Roman"/>
          <w:b/>
        </w:rPr>
        <w:t>ÚOOÚ</w:t>
      </w:r>
      <w:r w:rsidRPr="00D80842">
        <w:rPr>
          <w:rFonts w:ascii="Times New Roman" w:hAnsi="Times New Roman" w:cs="Times New Roman"/>
        </w:rPr>
        <w:tab/>
      </w:r>
      <w:r w:rsidR="00485ACF">
        <w:rPr>
          <w:rFonts w:ascii="Times New Roman" w:hAnsi="Times New Roman" w:cs="Times New Roman"/>
        </w:rPr>
        <w:t xml:space="preserve">              </w:t>
      </w:r>
      <w:r w:rsidRPr="00D80842">
        <w:rPr>
          <w:rFonts w:ascii="Times New Roman" w:hAnsi="Times New Roman" w:cs="Times New Roman"/>
        </w:rPr>
        <w:t>- Úřad pro ochranu osobních údajů</w:t>
      </w:r>
    </w:p>
    <w:p w:rsidR="004A1C7F" w:rsidRDefault="00DF2657" w:rsidP="004A1C7F">
      <w:pPr>
        <w:widowControl w:val="0"/>
        <w:spacing w:after="0" w:line="240" w:lineRule="auto"/>
        <w:jc w:val="both"/>
        <w:rPr>
          <w:rFonts w:ascii="Times New Roman" w:hAnsi="Times New Roman" w:cs="Times New Roman"/>
        </w:rPr>
      </w:pPr>
      <w:r w:rsidRPr="00D80842">
        <w:rPr>
          <w:rFonts w:ascii="Times New Roman" w:hAnsi="Times New Roman" w:cs="Times New Roman"/>
          <w:b/>
        </w:rPr>
        <w:t>ve znění p. p.</w:t>
      </w:r>
      <w:r w:rsidRPr="00D80842">
        <w:rPr>
          <w:rFonts w:ascii="Times New Roman" w:hAnsi="Times New Roman" w:cs="Times New Roman"/>
        </w:rPr>
        <w:tab/>
      </w:r>
      <w:r w:rsidR="00485ACF">
        <w:rPr>
          <w:rFonts w:ascii="Times New Roman" w:hAnsi="Times New Roman" w:cs="Times New Roman"/>
        </w:rPr>
        <w:t xml:space="preserve"> </w:t>
      </w:r>
      <w:r w:rsidRPr="00D80842">
        <w:rPr>
          <w:rFonts w:ascii="Times New Roman" w:hAnsi="Times New Roman" w:cs="Times New Roman"/>
        </w:rPr>
        <w:t>- ve znění pozdějších předpisů</w:t>
      </w: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5F4D65" w:rsidRDefault="005F4D65"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85ACF" w:rsidRDefault="00485ACF" w:rsidP="004A1C7F">
      <w:pPr>
        <w:widowControl w:val="0"/>
        <w:spacing w:after="0" w:line="240" w:lineRule="auto"/>
        <w:jc w:val="both"/>
        <w:rPr>
          <w:rFonts w:ascii="Times New Roman" w:hAnsi="Times New Roman" w:cs="Times New Roman"/>
        </w:rPr>
      </w:pPr>
    </w:p>
    <w:p w:rsidR="00485ACF" w:rsidRDefault="00485ACF" w:rsidP="004A1C7F">
      <w:pPr>
        <w:widowControl w:val="0"/>
        <w:spacing w:after="0" w:line="240" w:lineRule="auto"/>
        <w:jc w:val="both"/>
        <w:rPr>
          <w:rFonts w:ascii="Times New Roman" w:hAnsi="Times New Roman" w:cs="Times New Roman"/>
        </w:rPr>
      </w:pPr>
    </w:p>
    <w:p w:rsidR="00485ACF" w:rsidRDefault="00485ACF" w:rsidP="004A1C7F">
      <w:pPr>
        <w:widowControl w:val="0"/>
        <w:spacing w:after="0" w:line="240" w:lineRule="auto"/>
        <w:jc w:val="both"/>
        <w:rPr>
          <w:rFonts w:ascii="Times New Roman" w:hAnsi="Times New Roman" w:cs="Times New Roman"/>
        </w:rPr>
      </w:pPr>
    </w:p>
    <w:p w:rsidR="004A1C7F" w:rsidRDefault="004A1C7F" w:rsidP="004A1C7F">
      <w:pPr>
        <w:widowControl w:val="0"/>
        <w:spacing w:after="0" w:line="240" w:lineRule="auto"/>
        <w:jc w:val="both"/>
        <w:rPr>
          <w:rFonts w:ascii="Times New Roman" w:hAnsi="Times New Roman" w:cs="Times New Roman"/>
        </w:rPr>
      </w:pPr>
    </w:p>
    <w:p w:rsidR="004A1C7F" w:rsidRPr="00D80842" w:rsidRDefault="004A1C7F" w:rsidP="004A1C7F">
      <w:pPr>
        <w:pBdr>
          <w:top w:val="nil"/>
          <w:left w:val="nil"/>
          <w:bottom w:val="nil"/>
          <w:right w:val="nil"/>
          <w:between w:val="nil"/>
        </w:pBdr>
        <w:tabs>
          <w:tab w:val="center" w:pos="4536"/>
          <w:tab w:val="right" w:pos="9072"/>
        </w:tabs>
        <w:spacing w:after="0"/>
        <w:rPr>
          <w:rFonts w:ascii="Times New Roman" w:hAnsi="Times New Roman" w:cs="Times New Roman"/>
          <w:b/>
        </w:rPr>
      </w:pPr>
      <w:r w:rsidRPr="00D80842">
        <w:rPr>
          <w:rFonts w:ascii="Times New Roman" w:hAnsi="Times New Roman" w:cs="Times New Roman"/>
          <w:b/>
        </w:rPr>
        <w:lastRenderedPageBreak/>
        <w:t>Příloha č. 1 - Záznamy</w:t>
      </w:r>
      <w:bookmarkStart w:id="21" w:name="_GoBack"/>
      <w:bookmarkEnd w:id="21"/>
      <w:r w:rsidRPr="00D80842">
        <w:rPr>
          <w:rFonts w:ascii="Times New Roman" w:hAnsi="Times New Roman" w:cs="Times New Roman"/>
          <w:b/>
        </w:rPr>
        <w:t xml:space="preserve"> o sběru osobních dat ve všech činnostech školy</w:t>
      </w:r>
    </w:p>
    <w:p w:rsidR="004A1C7F" w:rsidRPr="00A32864" w:rsidRDefault="004A1C7F" w:rsidP="004A1C7F">
      <w:pPr>
        <w:widowControl w:val="0"/>
        <w:spacing w:after="0" w:line="240" w:lineRule="auto"/>
        <w:jc w:val="both"/>
        <w:rPr>
          <w:rFonts w:ascii="Times New Roman" w:hAnsi="Times New Roman" w:cs="Times New Roman"/>
          <w:sz w:val="18"/>
        </w:rPr>
      </w:pPr>
    </w:p>
    <w:tbl>
      <w:tblPr>
        <w:tblW w:w="10910" w:type="dxa"/>
        <w:tblLayout w:type="fixed"/>
        <w:tblCellMar>
          <w:left w:w="70" w:type="dxa"/>
          <w:right w:w="70" w:type="dxa"/>
        </w:tblCellMar>
        <w:tblLook w:val="04A0" w:firstRow="1" w:lastRow="0" w:firstColumn="1" w:lastColumn="0" w:noHBand="0" w:noVBand="1"/>
      </w:tblPr>
      <w:tblGrid>
        <w:gridCol w:w="2405"/>
        <w:gridCol w:w="1765"/>
        <w:gridCol w:w="1220"/>
        <w:gridCol w:w="1320"/>
        <w:gridCol w:w="1223"/>
        <w:gridCol w:w="1134"/>
        <w:gridCol w:w="851"/>
        <w:gridCol w:w="992"/>
      </w:tblGrid>
      <w:tr w:rsidR="002A692F" w:rsidRPr="00467970" w:rsidTr="004A1C7F">
        <w:trPr>
          <w:trHeight w:val="400"/>
        </w:trPr>
        <w:tc>
          <w:tcPr>
            <w:tcW w:w="10910" w:type="dxa"/>
            <w:gridSpan w:val="8"/>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2A692F" w:rsidRPr="00467970" w:rsidRDefault="002A692F" w:rsidP="004A1C7F">
            <w:pPr>
              <w:widowControl w:val="0"/>
              <w:spacing w:after="0" w:line="240" w:lineRule="auto"/>
              <w:jc w:val="both"/>
              <w:rPr>
                <w:b/>
                <w:bCs/>
                <w:sz w:val="32"/>
                <w:szCs w:val="32"/>
              </w:rPr>
            </w:pPr>
            <w:r w:rsidRPr="00467970">
              <w:rPr>
                <w:b/>
                <w:bCs/>
                <w:sz w:val="32"/>
                <w:szCs w:val="32"/>
              </w:rPr>
              <w:t xml:space="preserve">Záznam o činnostech – Přijetí do základní školy a k povinné školní docházce   </w:t>
            </w:r>
          </w:p>
        </w:tc>
      </w:tr>
      <w:tr w:rsidR="002A692F" w:rsidRPr="00467970" w:rsidTr="004A1C7F">
        <w:trPr>
          <w:trHeight w:val="1512"/>
        </w:trPr>
        <w:tc>
          <w:tcPr>
            <w:tcW w:w="539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2A692F" w:rsidRPr="00467970" w:rsidRDefault="002A692F" w:rsidP="004A1C7F">
            <w:pPr>
              <w:widowControl w:val="0"/>
              <w:spacing w:after="0" w:line="240" w:lineRule="auto"/>
              <w:jc w:val="both"/>
              <w:rPr>
                <w:b/>
                <w:bCs/>
              </w:rPr>
            </w:pPr>
            <w:r w:rsidRPr="00467970">
              <w:rPr>
                <w:b/>
                <w:bCs/>
              </w:rPr>
              <w:t>Činnosti:                                                                                                                                    1. Přijetí k základnímu vzdělávání - žádost</w:t>
            </w:r>
            <w:r w:rsidRPr="00467970">
              <w:rPr>
                <w:b/>
                <w:bCs/>
              </w:rPr>
              <w:br/>
              <w:t xml:space="preserve">2. Přijetí k základnímu vzdělávání - rozhodnutí </w:t>
            </w:r>
            <w:r w:rsidRPr="00467970">
              <w:rPr>
                <w:b/>
                <w:bCs/>
              </w:rPr>
              <w:br/>
              <w:t>3. Odklad povinné školní docházky - žádost</w:t>
            </w:r>
            <w:r w:rsidRPr="00467970">
              <w:rPr>
                <w:b/>
                <w:bCs/>
              </w:rPr>
              <w:br/>
              <w:t xml:space="preserve">4. Sdělení o vzdělávání v cizině                                                                                                    </w:t>
            </w:r>
          </w:p>
        </w:tc>
        <w:tc>
          <w:tcPr>
            <w:tcW w:w="2543" w:type="dxa"/>
            <w:gridSpan w:val="2"/>
            <w:tcBorders>
              <w:top w:val="single" w:sz="4" w:space="0" w:color="auto"/>
              <w:left w:val="nil"/>
              <w:bottom w:val="single" w:sz="4" w:space="0" w:color="auto"/>
              <w:right w:val="single" w:sz="4" w:space="0" w:color="000000"/>
            </w:tcBorders>
            <w:shd w:val="clear" w:color="000000" w:fill="DDEBF7"/>
            <w:hideMark/>
          </w:tcPr>
          <w:p w:rsidR="002A692F" w:rsidRPr="00467970" w:rsidRDefault="002A692F" w:rsidP="004A1C7F">
            <w:pPr>
              <w:widowControl w:val="0"/>
              <w:spacing w:after="0" w:line="240" w:lineRule="auto"/>
              <w:jc w:val="both"/>
              <w:rPr>
                <w:b/>
                <w:bCs/>
              </w:rPr>
            </w:pPr>
            <w:r w:rsidRPr="00467970">
              <w:rPr>
                <w:b/>
                <w:bCs/>
              </w:rPr>
              <w:t>Jméno a kontaktní údaje správce:</w:t>
            </w:r>
          </w:p>
          <w:p w:rsidR="002A692F" w:rsidRPr="00467970" w:rsidRDefault="002A692F" w:rsidP="004A1C7F">
            <w:pPr>
              <w:widowControl w:val="0"/>
              <w:spacing w:after="0" w:line="240" w:lineRule="auto"/>
              <w:jc w:val="both"/>
              <w:rPr>
                <w:b/>
                <w:bCs/>
              </w:rPr>
            </w:pPr>
            <w:r w:rsidRPr="00467970">
              <w:rPr>
                <w:b/>
                <w:bCs/>
              </w:rPr>
              <w:t>Mgr. Bc. Obergruber Ladislav, ředitel školy.</w:t>
            </w:r>
          </w:p>
          <w:p w:rsidR="002A692F" w:rsidRPr="00467970" w:rsidRDefault="002A692F" w:rsidP="004A1C7F">
            <w:pPr>
              <w:widowControl w:val="0"/>
              <w:spacing w:after="0" w:line="240" w:lineRule="auto"/>
              <w:jc w:val="both"/>
              <w:rPr>
                <w:b/>
                <w:bCs/>
              </w:rPr>
            </w:pPr>
            <w:r w:rsidRPr="00467970">
              <w:rPr>
                <w:b/>
                <w:bCs/>
              </w:rPr>
              <w:t xml:space="preserve">zsjirikov@zsjirikov.cz </w:t>
            </w:r>
          </w:p>
        </w:tc>
        <w:tc>
          <w:tcPr>
            <w:tcW w:w="2977" w:type="dxa"/>
            <w:gridSpan w:val="3"/>
            <w:tcBorders>
              <w:top w:val="single" w:sz="4" w:space="0" w:color="auto"/>
              <w:left w:val="nil"/>
              <w:bottom w:val="single" w:sz="4" w:space="0" w:color="auto"/>
              <w:right w:val="single" w:sz="4" w:space="0" w:color="000000"/>
            </w:tcBorders>
            <w:shd w:val="clear" w:color="000000" w:fill="DDEBF7"/>
            <w:hideMark/>
          </w:tcPr>
          <w:p w:rsidR="002A692F" w:rsidRPr="00467970" w:rsidRDefault="002A692F" w:rsidP="004A1C7F">
            <w:pPr>
              <w:widowControl w:val="0"/>
              <w:spacing w:after="0" w:line="240" w:lineRule="auto"/>
              <w:jc w:val="both"/>
              <w:rPr>
                <w:rFonts w:ascii="Times New Roman" w:eastAsia="Times New Roman" w:hAnsi="Times New Roman" w:cs="Times New Roman"/>
                <w:sz w:val="24"/>
                <w:szCs w:val="24"/>
              </w:rPr>
            </w:pPr>
            <w:r w:rsidRPr="00467970">
              <w:rPr>
                <w:b/>
                <w:bCs/>
              </w:rPr>
              <w:t xml:space="preserve">Jméno  a kontaktní údaje pověřence: </w:t>
            </w:r>
            <w:r w:rsidRPr="00467970">
              <w:rPr>
                <w:rFonts w:ascii="Times New Roman" w:eastAsia="Times New Roman" w:hAnsi="Times New Roman" w:cs="Times New Roman"/>
                <w:b/>
                <w:bCs/>
              </w:rPr>
              <w:t>Ing. Jan Gubáš. Kontakt na pověřence je gubas@catania.cz.</w:t>
            </w:r>
            <w:r w:rsidRPr="00467970">
              <w:rPr>
                <w:rFonts w:ascii="Times New Roman" w:eastAsia="Times New Roman" w:hAnsi="Times New Roman" w:cs="Times New Roman"/>
                <w:b/>
                <w:bCs/>
              </w:rPr>
              <w:tab/>
            </w:r>
            <w:r w:rsidRPr="00467970">
              <w:rPr>
                <w:rFonts w:ascii="Times New Roman" w:eastAsia="Times New Roman" w:hAnsi="Times New Roman" w:cs="Times New Roman"/>
                <w:sz w:val="24"/>
                <w:szCs w:val="24"/>
              </w:rPr>
              <w:tab/>
            </w:r>
            <w:r w:rsidRPr="00467970">
              <w:rPr>
                <w:rFonts w:ascii="Times New Roman" w:eastAsia="Times New Roman" w:hAnsi="Times New Roman" w:cs="Times New Roman"/>
                <w:sz w:val="24"/>
                <w:szCs w:val="24"/>
              </w:rPr>
              <w:tab/>
            </w:r>
            <w:r w:rsidRPr="00467970">
              <w:rPr>
                <w:rFonts w:ascii="Times New Roman" w:eastAsia="Times New Roman" w:hAnsi="Times New Roman" w:cs="Times New Roman"/>
                <w:sz w:val="24"/>
                <w:szCs w:val="24"/>
              </w:rPr>
              <w:tab/>
            </w:r>
          </w:p>
        </w:tc>
      </w:tr>
      <w:tr w:rsidR="002A692F" w:rsidRPr="00467970" w:rsidTr="004A1C7F">
        <w:trPr>
          <w:trHeight w:val="850"/>
        </w:trPr>
        <w:tc>
          <w:tcPr>
            <w:tcW w:w="2405" w:type="dxa"/>
            <w:tcBorders>
              <w:top w:val="nil"/>
              <w:left w:val="single" w:sz="4" w:space="0" w:color="auto"/>
              <w:bottom w:val="single" w:sz="4" w:space="0" w:color="auto"/>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8"/>
                <w:szCs w:val="18"/>
              </w:rPr>
            </w:pPr>
            <w:r w:rsidRPr="00467970">
              <w:rPr>
                <w:b/>
                <w:bCs/>
                <w:sz w:val="18"/>
                <w:szCs w:val="18"/>
              </w:rPr>
              <w:t xml:space="preserve">Osobní údaje                                                                                  </w:t>
            </w:r>
          </w:p>
        </w:tc>
        <w:tc>
          <w:tcPr>
            <w:tcW w:w="1765" w:type="dxa"/>
            <w:tcBorders>
              <w:top w:val="nil"/>
              <w:left w:val="nil"/>
              <w:bottom w:val="single" w:sz="4" w:space="0" w:color="auto"/>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8"/>
                <w:szCs w:val="18"/>
              </w:rPr>
            </w:pPr>
            <w:r w:rsidRPr="00467970">
              <w:rPr>
                <w:b/>
                <w:bCs/>
                <w:sz w:val="18"/>
                <w:szCs w:val="18"/>
              </w:rPr>
              <w:t>Subjekt údajů</w:t>
            </w:r>
          </w:p>
        </w:tc>
        <w:tc>
          <w:tcPr>
            <w:tcW w:w="1220" w:type="dxa"/>
            <w:tcBorders>
              <w:top w:val="nil"/>
              <w:left w:val="nil"/>
              <w:bottom w:val="single" w:sz="4" w:space="0" w:color="auto"/>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8"/>
                <w:szCs w:val="18"/>
              </w:rPr>
            </w:pPr>
            <w:r w:rsidRPr="00467970">
              <w:rPr>
                <w:b/>
                <w:bCs/>
                <w:sz w:val="18"/>
                <w:szCs w:val="18"/>
              </w:rPr>
              <w:t>Účel zpracování</w:t>
            </w:r>
          </w:p>
        </w:tc>
        <w:tc>
          <w:tcPr>
            <w:tcW w:w="1320" w:type="dxa"/>
            <w:tcBorders>
              <w:top w:val="nil"/>
              <w:left w:val="nil"/>
              <w:bottom w:val="nil"/>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6"/>
                <w:szCs w:val="16"/>
              </w:rPr>
            </w:pPr>
            <w:r w:rsidRPr="00467970">
              <w:rPr>
                <w:b/>
                <w:bCs/>
                <w:sz w:val="16"/>
                <w:szCs w:val="16"/>
              </w:rPr>
              <w:t>Popis technických opatření</w:t>
            </w:r>
          </w:p>
        </w:tc>
        <w:tc>
          <w:tcPr>
            <w:tcW w:w="1223" w:type="dxa"/>
            <w:tcBorders>
              <w:top w:val="nil"/>
              <w:left w:val="nil"/>
              <w:bottom w:val="nil"/>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6"/>
                <w:szCs w:val="16"/>
              </w:rPr>
            </w:pPr>
            <w:r w:rsidRPr="00467970">
              <w:rPr>
                <w:b/>
                <w:bCs/>
                <w:sz w:val="16"/>
                <w:szCs w:val="16"/>
              </w:rPr>
              <w:t>Popis bezpečnostních a organizačních opatření</w:t>
            </w:r>
          </w:p>
        </w:tc>
        <w:tc>
          <w:tcPr>
            <w:tcW w:w="1134" w:type="dxa"/>
            <w:tcBorders>
              <w:top w:val="nil"/>
              <w:left w:val="nil"/>
              <w:bottom w:val="single" w:sz="4" w:space="0" w:color="auto"/>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6"/>
                <w:szCs w:val="16"/>
              </w:rPr>
            </w:pPr>
            <w:r w:rsidRPr="00467970">
              <w:rPr>
                <w:b/>
                <w:bCs/>
                <w:sz w:val="16"/>
                <w:szCs w:val="16"/>
              </w:rPr>
              <w:t>Kategorie příjemců (včetně zahraničních subjektů)</w:t>
            </w:r>
          </w:p>
        </w:tc>
        <w:tc>
          <w:tcPr>
            <w:tcW w:w="851" w:type="dxa"/>
            <w:tcBorders>
              <w:top w:val="nil"/>
              <w:left w:val="nil"/>
              <w:bottom w:val="single" w:sz="4" w:space="0" w:color="auto"/>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6"/>
                <w:szCs w:val="16"/>
              </w:rPr>
            </w:pPr>
            <w:r w:rsidRPr="00467970">
              <w:rPr>
                <w:b/>
                <w:bCs/>
                <w:sz w:val="16"/>
                <w:szCs w:val="16"/>
              </w:rPr>
              <w:t>Informace  o případném předání do třetí země</w:t>
            </w:r>
          </w:p>
        </w:tc>
        <w:tc>
          <w:tcPr>
            <w:tcW w:w="992" w:type="dxa"/>
            <w:tcBorders>
              <w:top w:val="nil"/>
              <w:left w:val="nil"/>
              <w:bottom w:val="single" w:sz="4" w:space="0" w:color="auto"/>
              <w:right w:val="single" w:sz="4" w:space="0" w:color="auto"/>
            </w:tcBorders>
            <w:shd w:val="clear" w:color="000000" w:fill="FFEFBD"/>
            <w:vAlign w:val="center"/>
            <w:hideMark/>
          </w:tcPr>
          <w:p w:rsidR="002A692F" w:rsidRPr="00467970" w:rsidRDefault="002A692F" w:rsidP="004A1C7F">
            <w:pPr>
              <w:widowControl w:val="0"/>
              <w:spacing w:after="0" w:line="240" w:lineRule="auto"/>
              <w:jc w:val="both"/>
              <w:rPr>
                <w:b/>
                <w:bCs/>
                <w:sz w:val="16"/>
                <w:szCs w:val="16"/>
              </w:rPr>
            </w:pPr>
            <w:r w:rsidRPr="00467970">
              <w:rPr>
                <w:b/>
                <w:bCs/>
                <w:sz w:val="16"/>
                <w:szCs w:val="16"/>
              </w:rPr>
              <w:t xml:space="preserve">Plánovaná lhůta pro výmaz </w:t>
            </w:r>
          </w:p>
        </w:tc>
      </w:tr>
      <w:tr w:rsidR="002A692F" w:rsidRPr="00467970" w:rsidTr="004A1C7F">
        <w:trPr>
          <w:trHeight w:val="287"/>
        </w:trPr>
        <w:tc>
          <w:tcPr>
            <w:tcW w:w="4170" w:type="dxa"/>
            <w:gridSpan w:val="2"/>
            <w:tcBorders>
              <w:top w:val="nil"/>
              <w:left w:val="single" w:sz="4" w:space="0" w:color="auto"/>
              <w:bottom w:val="single" w:sz="4" w:space="0" w:color="auto"/>
              <w:right w:val="single" w:sz="4" w:space="0" w:color="auto"/>
            </w:tcBorders>
            <w:shd w:val="clear" w:color="000000" w:fill="FFE699"/>
            <w:vAlign w:val="center"/>
            <w:hideMark/>
          </w:tcPr>
          <w:p w:rsidR="002A692F" w:rsidRPr="00467970" w:rsidRDefault="002A692F" w:rsidP="004A1C7F">
            <w:pPr>
              <w:rPr>
                <w:b/>
                <w:bCs/>
                <w:sz w:val="20"/>
                <w:szCs w:val="20"/>
              </w:rPr>
            </w:pPr>
            <w:r w:rsidRPr="00467970">
              <w:rPr>
                <w:b/>
                <w:bCs/>
                <w:sz w:val="20"/>
                <w:szCs w:val="20"/>
              </w:rPr>
              <w:t>1. Přijetí k základnímu vzdělávání - žádost </w:t>
            </w:r>
          </w:p>
        </w:tc>
        <w:tc>
          <w:tcPr>
            <w:tcW w:w="1220"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rPr>
                <w:b/>
                <w:bCs/>
                <w:sz w:val="20"/>
                <w:szCs w:val="20"/>
              </w:rPr>
            </w:pPr>
            <w:r w:rsidRPr="00467970">
              <w:rPr>
                <w:b/>
                <w:bCs/>
                <w:sz w:val="20"/>
                <w:szCs w:val="20"/>
              </w:rPr>
              <w:t> </w:t>
            </w:r>
          </w:p>
        </w:tc>
        <w:tc>
          <w:tcPr>
            <w:tcW w:w="2543" w:type="dxa"/>
            <w:gridSpan w:val="2"/>
            <w:tcBorders>
              <w:top w:val="single" w:sz="4" w:space="0" w:color="auto"/>
              <w:left w:val="nil"/>
              <w:bottom w:val="single" w:sz="4" w:space="0" w:color="auto"/>
              <w:right w:val="single" w:sz="4" w:space="0" w:color="000000"/>
            </w:tcBorders>
            <w:shd w:val="clear" w:color="000000" w:fill="FFE699"/>
            <w:vAlign w:val="center"/>
            <w:hideMark/>
          </w:tcPr>
          <w:p w:rsidR="002A692F" w:rsidRPr="00467970" w:rsidRDefault="002A692F" w:rsidP="004A1C7F">
            <w:pPr>
              <w:jc w:val="center"/>
              <w:rPr>
                <w:b/>
                <w:bCs/>
                <w:sz w:val="18"/>
                <w:szCs w:val="18"/>
              </w:rPr>
            </w:pPr>
          </w:p>
        </w:tc>
        <w:tc>
          <w:tcPr>
            <w:tcW w:w="1134"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rPr>
                <w:b/>
                <w:bCs/>
                <w:sz w:val="18"/>
                <w:szCs w:val="18"/>
              </w:rPr>
            </w:pPr>
            <w:r w:rsidRPr="00467970">
              <w:rPr>
                <w:b/>
                <w:bCs/>
                <w:sz w:val="18"/>
                <w:szCs w:val="18"/>
              </w:rPr>
              <w:t> </w:t>
            </w:r>
          </w:p>
        </w:tc>
        <w:tc>
          <w:tcPr>
            <w:tcW w:w="851"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rPr>
                <w:b/>
                <w:bCs/>
                <w:sz w:val="18"/>
                <w:szCs w:val="18"/>
              </w:rPr>
            </w:pPr>
            <w:r w:rsidRPr="00467970">
              <w:rPr>
                <w:b/>
                <w:bCs/>
                <w:sz w:val="18"/>
                <w:szCs w:val="18"/>
              </w:rPr>
              <w:t> </w:t>
            </w:r>
          </w:p>
        </w:tc>
        <w:tc>
          <w:tcPr>
            <w:tcW w:w="992"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rPr>
                <w:b/>
                <w:bCs/>
                <w:sz w:val="20"/>
                <w:szCs w:val="20"/>
              </w:rPr>
            </w:pPr>
            <w:r w:rsidRPr="00467970">
              <w:rPr>
                <w:b/>
                <w:bCs/>
                <w:sz w:val="20"/>
                <w:szCs w:val="20"/>
              </w:rPr>
              <w:t> </w:t>
            </w: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Jméno a příjmení</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 36 odst. 4 + § 46 odst. 1 ŠZ </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elektronicky nebo v listinné podobě v databázi školy</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nutné zabezpečení proti úniku údajů, údaje poskytovány jen omezenému okruhu pracovníků školy podle vnitřních směrnic  - v případě vedení externím zpracovatelem dat nutno ošetřit smluvními podmínkami zabezpečení údajů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nepředává se </w:t>
            </w: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10 let</w:t>
            </w: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Místo trvalého pobytu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Adresa pro doručování písemností</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50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Telefonní spojení</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zástupce/otec</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50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E-mail</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 otec</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50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Datová schránka</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 otec</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5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Jméno a příjmení</w:t>
            </w:r>
          </w:p>
        </w:tc>
        <w:tc>
          <w:tcPr>
            <w:tcW w:w="1765" w:type="dxa"/>
            <w:tcBorders>
              <w:top w:val="nil"/>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36 a § 46 ŠZ        + § 28 ŠZ</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elektronicky nebo v listinné podobě v databázi školy</w:t>
            </w:r>
          </w:p>
        </w:tc>
        <w:tc>
          <w:tcPr>
            <w:tcW w:w="1223" w:type="dxa"/>
            <w:vMerge w:val="restart"/>
            <w:tcBorders>
              <w:top w:val="nil"/>
              <w:left w:val="single" w:sz="4" w:space="0" w:color="auto"/>
              <w:bottom w:val="nil"/>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nutné zabezpečení proti úniku údajů, údaje poskytovány jen omezenému okruhu pracovníků školy podle vnitřních směrnic  - v případě vedení externím zpracovatelem dat nutno ošetřit smluvními podmínkami zabezpečení údajů</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nepředává se </w:t>
            </w: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10 let</w:t>
            </w:r>
          </w:p>
        </w:tc>
      </w:tr>
      <w:tr w:rsidR="002A692F" w:rsidRPr="00467970" w:rsidTr="004A1C7F">
        <w:trPr>
          <w:trHeight w:val="17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Datum narození</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17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Místo narození</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17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Státní příslušnost</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17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Rodné číslo</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17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Místo trvalého pobytu </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186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Zdravotní pojišťovna:    </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 xml:space="preserve">nutný souhlas zákonného zástupce pro uvedení osobních údajů  žáka  např.  z důvodů potřeby komunikace při v rámci BOZP  (úrazy apod.) </w:t>
            </w: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2A692F">
              <w:rPr>
                <w:sz w:val="18"/>
                <w:szCs w:val="20"/>
              </w:rPr>
              <w:t>Adresa MŠ, kterou navštěvuje</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ZDŮVODNIT!</w:t>
            </w:r>
            <w:r w:rsidRPr="00467970">
              <w:rPr>
                <w:sz w:val="16"/>
                <w:szCs w:val="16"/>
              </w:rPr>
              <w:br/>
              <w:t>Oprávněný zájem školy na tom znát historii vzdělávání žáka a zjištění jeho vzdělávacích potřeb.</w:t>
            </w: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0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U zápisu: poprvé/podruhé </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5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Zdravotní stav</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3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2A692F">
              <w:rPr>
                <w:sz w:val="18"/>
                <w:szCs w:val="20"/>
              </w:rPr>
              <w:t>Zvláštní zájmy a problémy žáka</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6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Jiný školský obvod - adresa spádové školy </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5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Sourozenec ve škole:                               ano/ne</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5F4D65">
        <w:trPr>
          <w:trHeight w:val="43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Zájem o zařazení do školní družiny:      ano/ne   </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5F4D65">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Zájem o povinně volitelné předměty</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3 roky</w:t>
            </w:r>
          </w:p>
        </w:tc>
      </w:tr>
      <w:tr w:rsidR="002A692F" w:rsidRPr="00467970" w:rsidTr="005F4D65">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lastRenderedPageBreak/>
              <w:t>Zájem o nepovinný předmět Individuální logopedická péče</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3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Předběžný zájem o výuku matematiky Hejného metodou</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58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Shoda o zápisu do této školy ze strany zákonných zástupců </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ODŮVODNIT!</w:t>
            </w:r>
            <w:r w:rsidRPr="00467970">
              <w:rPr>
                <w:sz w:val="16"/>
                <w:szCs w:val="16"/>
              </w:rPr>
              <w:br/>
              <w:t>např. nezbytné pro realizaci řádného vzdělávání a zajištění denního režimu dítěte v ZŠ</w:t>
            </w: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10 let</w:t>
            </w:r>
          </w:p>
        </w:tc>
      </w:tr>
      <w:tr w:rsidR="002A692F" w:rsidRPr="00467970" w:rsidTr="004A1C7F">
        <w:trPr>
          <w:trHeight w:val="61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F4E63">
            <w:pPr>
              <w:spacing w:after="0"/>
              <w:rPr>
                <w:sz w:val="20"/>
                <w:szCs w:val="20"/>
              </w:rPr>
            </w:pPr>
            <w:r w:rsidRPr="00467970">
              <w:rPr>
                <w:sz w:val="20"/>
                <w:szCs w:val="20"/>
              </w:rPr>
              <w:t>Podaná žádost o zápis dítě</w:t>
            </w:r>
            <w:r w:rsidR="004F4E63">
              <w:rPr>
                <w:sz w:val="20"/>
                <w:szCs w:val="20"/>
              </w:rPr>
              <w:t xml:space="preserve">te, </w:t>
            </w:r>
            <w:r w:rsidRPr="00467970">
              <w:rPr>
                <w:sz w:val="20"/>
                <w:szCs w:val="20"/>
              </w:rPr>
              <w:t xml:space="preserve"> již zapsáno do jiné základní školy:       ano/ne</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52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2A692F">
              <w:rPr>
                <w:sz w:val="18"/>
                <w:szCs w:val="20"/>
              </w:rPr>
              <w:t xml:space="preserve">V případě kladné odpovědi – do které: </w:t>
            </w:r>
          </w:p>
        </w:tc>
        <w:tc>
          <w:tcPr>
            <w:tcW w:w="1765"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dítě </w:t>
            </w:r>
          </w:p>
        </w:tc>
        <w:tc>
          <w:tcPr>
            <w:tcW w:w="1220"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nil"/>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F4E63">
        <w:trPr>
          <w:trHeight w:val="2424"/>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Údaj o oprávněnosti pobytu na území České republiky (např. vízum)</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 xml:space="preserve"> </w:t>
            </w:r>
            <w:proofErr w:type="gramStart"/>
            <w:r w:rsidRPr="00467970">
              <w:rPr>
                <w:sz w:val="16"/>
                <w:szCs w:val="16"/>
              </w:rPr>
              <w:t>azylantech</w:t>
            </w:r>
            <w:proofErr w:type="gramEnd"/>
            <w:r w:rsidRPr="00467970">
              <w:rPr>
                <w:sz w:val="16"/>
                <w:szCs w:val="16"/>
              </w:rPr>
              <w:t xml:space="preserve"> a dalších </w:t>
            </w:r>
            <w:proofErr w:type="gramStart"/>
            <w:r w:rsidR="005F4D65" w:rsidRPr="00467970">
              <w:rPr>
                <w:sz w:val="16"/>
                <w:szCs w:val="16"/>
              </w:rPr>
              <w:t>osob</w:t>
            </w:r>
            <w:r w:rsidR="005F4D65">
              <w:rPr>
                <w:sz w:val="16"/>
                <w:szCs w:val="16"/>
              </w:rPr>
              <w:t>ách</w:t>
            </w:r>
            <w:proofErr w:type="gramEnd"/>
            <w:r w:rsidR="005F4D65">
              <w:rPr>
                <w:sz w:val="16"/>
                <w:szCs w:val="16"/>
              </w:rPr>
              <w:t xml:space="preserve"> </w:t>
            </w:r>
            <w:r w:rsidRPr="00467970">
              <w:rPr>
                <w:sz w:val="16"/>
                <w:szCs w:val="16"/>
              </w:rPr>
              <w:t xml:space="preserve"> požívající ochrany podle zákona č. 326/1999 Sb., o pobytu cizinců na území ČR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20 odst. 2 a 3 ŠZ</w:t>
            </w:r>
          </w:p>
        </w:tc>
        <w:tc>
          <w:tcPr>
            <w:tcW w:w="13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1223"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nutné zabezpečení proti úniku údajů, údaje poskytovány jen omezenému okruhu pracovníků školy podle vnitřních směrnic  - v případě vedení externím zpracovatelem dat nutno ošetřit smluvními podmínkami zabezpečení údajů</w:t>
            </w:r>
          </w:p>
        </w:tc>
        <w:tc>
          <w:tcPr>
            <w:tcW w:w="1134"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nepředává se </w:t>
            </w: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tcBorders>
              <w:top w:val="nil"/>
              <w:left w:val="nil"/>
              <w:bottom w:val="nil"/>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10 let</w:t>
            </w:r>
          </w:p>
        </w:tc>
      </w:tr>
      <w:tr w:rsidR="002A692F" w:rsidRPr="00467970" w:rsidTr="004F4E63">
        <w:trPr>
          <w:trHeight w:val="287"/>
        </w:trPr>
        <w:tc>
          <w:tcPr>
            <w:tcW w:w="539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20"/>
                <w:szCs w:val="20"/>
              </w:rPr>
            </w:pPr>
            <w:r w:rsidRPr="00467970">
              <w:rPr>
                <w:b/>
                <w:bCs/>
                <w:sz w:val="20"/>
                <w:szCs w:val="20"/>
              </w:rPr>
              <w:t xml:space="preserve"> 2. Přijetí k základnímu vzdělávání - rozhodnutí</w:t>
            </w:r>
          </w:p>
        </w:tc>
        <w:tc>
          <w:tcPr>
            <w:tcW w:w="1320" w:type="dxa"/>
            <w:tcBorders>
              <w:top w:val="single" w:sz="4" w:space="0" w:color="auto"/>
              <w:left w:val="nil"/>
              <w:bottom w:val="single" w:sz="4" w:space="0" w:color="auto"/>
              <w:right w:val="single" w:sz="4" w:space="0" w:color="auto"/>
            </w:tcBorders>
            <w:shd w:val="clear" w:color="000000" w:fill="FFE699"/>
            <w:noWrap/>
            <w:vAlign w:val="bottom"/>
            <w:hideMark/>
          </w:tcPr>
          <w:p w:rsidR="002A692F" w:rsidRPr="00467970" w:rsidRDefault="002A692F" w:rsidP="004A1C7F">
            <w:pPr>
              <w:spacing w:after="0"/>
              <w:rPr>
                <w:sz w:val="18"/>
                <w:szCs w:val="18"/>
              </w:rPr>
            </w:pPr>
            <w:r w:rsidRPr="00467970">
              <w:rPr>
                <w:sz w:val="18"/>
                <w:szCs w:val="18"/>
              </w:rPr>
              <w:t> </w:t>
            </w:r>
          </w:p>
        </w:tc>
        <w:tc>
          <w:tcPr>
            <w:tcW w:w="1223" w:type="dxa"/>
            <w:tcBorders>
              <w:top w:val="single" w:sz="4" w:space="0" w:color="auto"/>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sz w:val="16"/>
                <w:szCs w:val="16"/>
              </w:rPr>
            </w:pPr>
            <w:r w:rsidRPr="00467970">
              <w:rPr>
                <w:sz w:val="16"/>
                <w:szCs w:val="16"/>
              </w:rPr>
              <w:t> </w:t>
            </w:r>
          </w:p>
        </w:tc>
        <w:tc>
          <w:tcPr>
            <w:tcW w:w="1134" w:type="dxa"/>
            <w:tcBorders>
              <w:top w:val="single" w:sz="4" w:space="0" w:color="auto"/>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sz w:val="18"/>
                <w:szCs w:val="18"/>
              </w:rPr>
            </w:pPr>
            <w:r w:rsidRPr="00467970">
              <w:rPr>
                <w:sz w:val="18"/>
                <w:szCs w:val="18"/>
              </w:rPr>
              <w:t> </w:t>
            </w:r>
          </w:p>
        </w:tc>
        <w:tc>
          <w:tcPr>
            <w:tcW w:w="851"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sz w:val="18"/>
                <w:szCs w:val="18"/>
              </w:rPr>
            </w:pPr>
            <w:r w:rsidRPr="00467970">
              <w:rPr>
                <w:sz w:val="18"/>
                <w:szCs w:val="18"/>
              </w:rPr>
              <w:t> </w:t>
            </w:r>
          </w:p>
        </w:tc>
        <w:tc>
          <w:tcPr>
            <w:tcW w:w="992" w:type="dxa"/>
            <w:tcBorders>
              <w:top w:val="single" w:sz="4" w:space="0" w:color="auto"/>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jc w:val="center"/>
              <w:rPr>
                <w:sz w:val="18"/>
                <w:szCs w:val="18"/>
              </w:rPr>
            </w:pPr>
            <w:r w:rsidRPr="00467970">
              <w:rPr>
                <w:sz w:val="18"/>
                <w:szCs w:val="18"/>
              </w:rPr>
              <w:t> </w:t>
            </w: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Jméno a příjmení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 165 odst. 2 </w:t>
            </w:r>
            <w:proofErr w:type="gramStart"/>
            <w:r w:rsidRPr="00467970">
              <w:rPr>
                <w:sz w:val="18"/>
                <w:szCs w:val="18"/>
              </w:rPr>
              <w:t>písm</w:t>
            </w:r>
            <w:r w:rsidR="004F4E63">
              <w:rPr>
                <w:sz w:val="18"/>
                <w:szCs w:val="18"/>
              </w:rPr>
              <w:t>.</w:t>
            </w:r>
            <w:r w:rsidRPr="00467970">
              <w:rPr>
                <w:sz w:val="18"/>
                <w:szCs w:val="18"/>
              </w:rPr>
              <w:t>- e) ŠZ</w:t>
            </w:r>
            <w:proofErr w:type="gramEnd"/>
            <w:r w:rsidRPr="00467970">
              <w:rPr>
                <w:sz w:val="18"/>
                <w:szCs w:val="18"/>
              </w:rPr>
              <w:t xml:space="preserve">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v listinné podobě, případně elektronicky s </w:t>
            </w:r>
            <w:r w:rsidR="004F4E63" w:rsidRPr="00467970">
              <w:rPr>
                <w:sz w:val="18"/>
                <w:szCs w:val="18"/>
              </w:rPr>
              <w:t>certifikovaným</w:t>
            </w:r>
            <w:r w:rsidRPr="00467970">
              <w:rPr>
                <w:sz w:val="18"/>
                <w:szCs w:val="18"/>
              </w:rPr>
              <w:t xml:space="preserve"> podpisem </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nutné zabezpečení proti úniku údajů, údaje poskytovány jen omezenému okruhu pracovníků školy podle vnitřních směrnic  - v případě vedení externím zpracovatelem dat nutno ošetřit smluvními podmínkami zabezpečení údajů</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10 let</w:t>
            </w:r>
          </w:p>
        </w:tc>
      </w:tr>
      <w:tr w:rsidR="002A692F" w:rsidRPr="00467970" w:rsidTr="004A1C7F">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Datum narození</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59"/>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Místo trvalého pobytu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84"/>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2A692F">
              <w:rPr>
                <w:sz w:val="16"/>
                <w:szCs w:val="20"/>
              </w:rPr>
              <w:t>Datum, ke kterému byl žák přijat</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72"/>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Obor vzdělání  (79-01-C/01 Základní škola)</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459"/>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Datum zahájení povinné školní docházky</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A692F" w:rsidRPr="00467970" w:rsidRDefault="002A692F" w:rsidP="004A1C7F">
            <w:pPr>
              <w:spacing w:after="0"/>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287"/>
        </w:trPr>
        <w:tc>
          <w:tcPr>
            <w:tcW w:w="4170" w:type="dxa"/>
            <w:gridSpan w:val="2"/>
            <w:tcBorders>
              <w:top w:val="nil"/>
              <w:left w:val="single" w:sz="4" w:space="0" w:color="auto"/>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20"/>
                <w:szCs w:val="20"/>
              </w:rPr>
            </w:pPr>
            <w:r w:rsidRPr="00467970">
              <w:rPr>
                <w:b/>
                <w:bCs/>
                <w:sz w:val="20"/>
                <w:szCs w:val="20"/>
              </w:rPr>
              <w:t>3. Odklad povinné školní docházky - žádost</w:t>
            </w:r>
          </w:p>
        </w:tc>
        <w:tc>
          <w:tcPr>
            <w:tcW w:w="1220"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1320"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1223"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sz w:val="16"/>
                <w:szCs w:val="16"/>
              </w:rPr>
            </w:pPr>
            <w:r w:rsidRPr="00467970">
              <w:rPr>
                <w:sz w:val="16"/>
                <w:szCs w:val="16"/>
              </w:rPr>
              <w:t> </w:t>
            </w:r>
          </w:p>
        </w:tc>
        <w:tc>
          <w:tcPr>
            <w:tcW w:w="1134"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851"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992"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jc w:val="center"/>
              <w:rPr>
                <w:b/>
                <w:bCs/>
                <w:sz w:val="18"/>
                <w:szCs w:val="18"/>
              </w:rPr>
            </w:pPr>
            <w:r w:rsidRPr="00467970">
              <w:rPr>
                <w:b/>
                <w:bCs/>
                <w:sz w:val="18"/>
                <w:szCs w:val="18"/>
              </w:rPr>
              <w:t> </w:t>
            </w:r>
          </w:p>
        </w:tc>
      </w:tr>
      <w:tr w:rsidR="002A692F" w:rsidRPr="00467970" w:rsidTr="004A1C7F">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Jméno a příjmení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dítě</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 § 37 ŠZ</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v listinné podobě, případně elektronicky s certifikovaným podpisem </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t>nutné zabezpečení proti úniku údajů, údaje poskytovány jen omezenému okruhu pracovníků školy podle vnitřních směrnic  - v případě vedení externím zpracovatelem dat nutno ošetřit smluvními podmínkami zabezpečení údajů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nepředává se </w:t>
            </w: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10 let</w:t>
            </w: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Datum narození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dítě</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Trvalý pobyt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dítě</w:t>
            </w:r>
          </w:p>
        </w:tc>
        <w:tc>
          <w:tcPr>
            <w:tcW w:w="12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Důvody k odkladu povinné školní docházky</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 § 37 ŠZ                           </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Jméno a příjmení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w:t>
            </w:r>
          </w:p>
        </w:tc>
        <w:tc>
          <w:tcPr>
            <w:tcW w:w="1220" w:type="dxa"/>
            <w:tcBorders>
              <w:top w:val="nil"/>
              <w:left w:val="nil"/>
              <w:bottom w:val="nil"/>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 § 37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Datum narození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w:t>
            </w:r>
          </w:p>
        </w:tc>
        <w:tc>
          <w:tcPr>
            <w:tcW w:w="1220"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 § 37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Místo trvalého pobytu</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zákonný zástupce</w:t>
            </w:r>
          </w:p>
        </w:tc>
        <w:tc>
          <w:tcPr>
            <w:tcW w:w="1220" w:type="dxa"/>
            <w:tcBorders>
              <w:top w:val="single" w:sz="4" w:space="0" w:color="auto"/>
              <w:left w:val="nil"/>
              <w:bottom w:val="nil"/>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 § 37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113"/>
        </w:trPr>
        <w:tc>
          <w:tcPr>
            <w:tcW w:w="4170" w:type="dxa"/>
            <w:gridSpan w:val="2"/>
            <w:tcBorders>
              <w:top w:val="nil"/>
              <w:left w:val="single" w:sz="4" w:space="0" w:color="auto"/>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20"/>
                <w:szCs w:val="20"/>
              </w:rPr>
            </w:pPr>
            <w:r w:rsidRPr="00467970">
              <w:rPr>
                <w:b/>
                <w:bCs/>
                <w:sz w:val="20"/>
                <w:szCs w:val="20"/>
              </w:rPr>
              <w:t>4. Sdělení o vzdělávání žáka ZŠ v cizině</w:t>
            </w:r>
          </w:p>
        </w:tc>
        <w:tc>
          <w:tcPr>
            <w:tcW w:w="1220" w:type="dxa"/>
            <w:tcBorders>
              <w:top w:val="single" w:sz="4" w:space="0" w:color="auto"/>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1320"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1223"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6"/>
                <w:szCs w:val="16"/>
              </w:rPr>
            </w:pPr>
            <w:r w:rsidRPr="00467970">
              <w:rPr>
                <w:b/>
                <w:bCs/>
                <w:sz w:val="16"/>
                <w:szCs w:val="16"/>
              </w:rPr>
              <w:t> </w:t>
            </w:r>
          </w:p>
        </w:tc>
        <w:tc>
          <w:tcPr>
            <w:tcW w:w="1134"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851"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rPr>
                <w:b/>
                <w:bCs/>
                <w:sz w:val="18"/>
                <w:szCs w:val="18"/>
              </w:rPr>
            </w:pPr>
            <w:r w:rsidRPr="00467970">
              <w:rPr>
                <w:b/>
                <w:bCs/>
                <w:sz w:val="18"/>
                <w:szCs w:val="18"/>
              </w:rPr>
              <w:t> </w:t>
            </w:r>
          </w:p>
        </w:tc>
        <w:tc>
          <w:tcPr>
            <w:tcW w:w="992" w:type="dxa"/>
            <w:tcBorders>
              <w:top w:val="nil"/>
              <w:left w:val="nil"/>
              <w:bottom w:val="single" w:sz="4" w:space="0" w:color="auto"/>
              <w:right w:val="single" w:sz="4" w:space="0" w:color="auto"/>
            </w:tcBorders>
            <w:shd w:val="clear" w:color="000000" w:fill="FFE699"/>
            <w:vAlign w:val="center"/>
            <w:hideMark/>
          </w:tcPr>
          <w:p w:rsidR="002A692F" w:rsidRPr="00467970" w:rsidRDefault="002A692F" w:rsidP="004A1C7F">
            <w:pPr>
              <w:spacing w:after="0"/>
              <w:jc w:val="center"/>
              <w:rPr>
                <w:b/>
                <w:bCs/>
                <w:sz w:val="18"/>
                <w:szCs w:val="18"/>
              </w:rPr>
            </w:pPr>
            <w:r w:rsidRPr="00467970">
              <w:rPr>
                <w:b/>
                <w:bCs/>
                <w:sz w:val="18"/>
                <w:szCs w:val="18"/>
              </w:rPr>
              <w:t> </w:t>
            </w:r>
          </w:p>
        </w:tc>
      </w:tr>
      <w:tr w:rsidR="002A692F" w:rsidRPr="00467970" w:rsidTr="004A1C7F">
        <w:trPr>
          <w:trHeight w:val="28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Jméno a příjmení dítěte</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xml:space="preserve">v listinné podobě, případně elektronicky s </w:t>
            </w:r>
            <w:r w:rsidRPr="00467970">
              <w:rPr>
                <w:sz w:val="18"/>
                <w:szCs w:val="18"/>
              </w:rPr>
              <w:lastRenderedPageBreak/>
              <w:t xml:space="preserve">certifikovaným podpisem </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6"/>
                <w:szCs w:val="16"/>
              </w:rPr>
            </w:pPr>
            <w:r w:rsidRPr="00467970">
              <w:rPr>
                <w:sz w:val="16"/>
                <w:szCs w:val="16"/>
              </w:rPr>
              <w:lastRenderedPageBreak/>
              <w:t xml:space="preserve">nutné zabezpečení proti úniku údajů, údaje poskytovány jen </w:t>
            </w:r>
            <w:r w:rsidRPr="00467970">
              <w:rPr>
                <w:sz w:val="16"/>
                <w:szCs w:val="16"/>
              </w:rPr>
              <w:lastRenderedPageBreak/>
              <w:t>omezenému okruhu pracovníků školy podle vnitřních směrnic  - v případě vedení externím zpracovatelem dat nutno ošetřit smluvními podmínkami zabezpečení údajů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lastRenderedPageBreak/>
              <w:t xml:space="preserve">nepředává se </w:t>
            </w: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A692F" w:rsidRPr="00467970" w:rsidRDefault="002A692F" w:rsidP="004A1C7F">
            <w:pPr>
              <w:spacing w:after="0"/>
              <w:jc w:val="center"/>
              <w:rPr>
                <w:sz w:val="18"/>
                <w:szCs w:val="18"/>
              </w:rPr>
            </w:pPr>
            <w:r w:rsidRPr="00467970">
              <w:rPr>
                <w:sz w:val="18"/>
                <w:szCs w:val="18"/>
              </w:rPr>
              <w:t>10 let</w:t>
            </w: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Datum narození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Trvalý pobyt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lastRenderedPageBreak/>
              <w:t>Způsob vzdělávání v cizině</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7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Termín pobytu v cizině</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Adresu pobytu</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22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 xml:space="preserve">Škola, kterou žák v cizině navštěvuje  </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22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Předpokládaná doba vzdělávání v cizině</w:t>
            </w:r>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r w:rsidR="002A692F" w:rsidRPr="00467970" w:rsidTr="004A1C7F">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A692F" w:rsidRPr="00467970" w:rsidRDefault="00756B34" w:rsidP="004A1C7F">
            <w:pPr>
              <w:spacing w:after="0"/>
              <w:rPr>
                <w:sz w:val="20"/>
                <w:szCs w:val="20"/>
              </w:rPr>
            </w:pPr>
            <w:hyperlink r:id="rId8" w:history="1">
              <w:r w:rsidR="002A692F" w:rsidRPr="00467970">
                <w:rPr>
                  <w:rStyle w:val="Hypertextovodkaz"/>
                  <w:rFonts w:eastAsiaTheme="majorEastAsia"/>
                  <w:color w:val="auto"/>
                  <w:sz w:val="20"/>
                  <w:szCs w:val="20"/>
                </w:rPr>
                <w:t xml:space="preserve">Kontaktní e-mail:  </w:t>
              </w:r>
            </w:hyperlink>
          </w:p>
        </w:tc>
        <w:tc>
          <w:tcPr>
            <w:tcW w:w="1765"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20"/>
                <w:szCs w:val="20"/>
              </w:rPr>
            </w:pPr>
            <w:r w:rsidRPr="00467970">
              <w:rPr>
                <w:sz w:val="20"/>
                <w:szCs w:val="20"/>
              </w:rPr>
              <w:t>žák</w:t>
            </w:r>
          </w:p>
        </w:tc>
        <w:tc>
          <w:tcPr>
            <w:tcW w:w="1220"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38 a násl. ŠZ</w:t>
            </w:r>
          </w:p>
        </w:tc>
        <w:tc>
          <w:tcPr>
            <w:tcW w:w="1320"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692F" w:rsidRPr="00467970" w:rsidRDefault="002A692F" w:rsidP="004A1C7F">
            <w:pPr>
              <w:spacing w:after="0"/>
              <w:rPr>
                <w:sz w:val="18"/>
                <w:szCs w:val="18"/>
              </w:rPr>
            </w:pPr>
            <w:r w:rsidRPr="0046797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2A692F" w:rsidRPr="00467970" w:rsidRDefault="002A692F" w:rsidP="004A1C7F">
            <w:pPr>
              <w:spacing w:after="0"/>
              <w:rPr>
                <w:sz w:val="18"/>
                <w:szCs w:val="18"/>
              </w:rPr>
            </w:pPr>
          </w:p>
        </w:tc>
      </w:tr>
    </w:tbl>
    <w:p w:rsidR="00467970" w:rsidRDefault="00467970" w:rsidP="002A692F">
      <w:pPr>
        <w:spacing w:after="0"/>
        <w:rPr>
          <w:sz w:val="6"/>
        </w:rPr>
      </w:pPr>
    </w:p>
    <w:p w:rsidR="00A32864" w:rsidRDefault="00A32864" w:rsidP="002A692F">
      <w:pPr>
        <w:spacing w:after="0"/>
        <w:rPr>
          <w:sz w:val="6"/>
        </w:rPr>
      </w:pPr>
    </w:p>
    <w:p w:rsidR="00A32864" w:rsidRPr="002A692F" w:rsidRDefault="00A32864" w:rsidP="002A692F">
      <w:pPr>
        <w:spacing w:after="0"/>
        <w:rPr>
          <w:sz w:val="6"/>
        </w:rPr>
      </w:pPr>
    </w:p>
    <w:tbl>
      <w:tblPr>
        <w:tblW w:w="10910" w:type="dxa"/>
        <w:tblLayout w:type="fixed"/>
        <w:tblCellMar>
          <w:left w:w="70" w:type="dxa"/>
          <w:right w:w="70" w:type="dxa"/>
        </w:tblCellMar>
        <w:tblLook w:val="04A0" w:firstRow="1" w:lastRow="0" w:firstColumn="1" w:lastColumn="0" w:noHBand="0" w:noVBand="1"/>
      </w:tblPr>
      <w:tblGrid>
        <w:gridCol w:w="2487"/>
        <w:gridCol w:w="1336"/>
        <w:gridCol w:w="23"/>
        <w:gridCol w:w="1528"/>
        <w:gridCol w:w="995"/>
        <w:gridCol w:w="1844"/>
        <w:gridCol w:w="1276"/>
        <w:gridCol w:w="712"/>
        <w:gridCol w:w="709"/>
      </w:tblGrid>
      <w:tr w:rsidR="00467970" w:rsidRPr="00467970" w:rsidTr="002A692F">
        <w:trPr>
          <w:trHeight w:val="529"/>
        </w:trPr>
        <w:tc>
          <w:tcPr>
            <w:tcW w:w="10910" w:type="dxa"/>
            <w:gridSpan w:val="9"/>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67970" w:rsidRPr="00467970" w:rsidRDefault="00467970" w:rsidP="002A692F">
            <w:pPr>
              <w:spacing w:after="0"/>
              <w:jc w:val="center"/>
              <w:rPr>
                <w:b/>
                <w:bCs/>
                <w:sz w:val="32"/>
                <w:szCs w:val="32"/>
              </w:rPr>
            </w:pPr>
            <w:r w:rsidRPr="00467970">
              <w:rPr>
                <w:b/>
                <w:bCs/>
                <w:sz w:val="32"/>
                <w:szCs w:val="32"/>
              </w:rPr>
              <w:t xml:space="preserve">Záznam o činnostech – Průběh základního vzdělávání   </w:t>
            </w:r>
          </w:p>
        </w:tc>
      </w:tr>
      <w:tr w:rsidR="00467970" w:rsidRPr="00467970" w:rsidTr="002A692F">
        <w:trPr>
          <w:trHeight w:val="4020"/>
        </w:trPr>
        <w:tc>
          <w:tcPr>
            <w:tcW w:w="5374" w:type="dxa"/>
            <w:gridSpan w:val="4"/>
            <w:tcBorders>
              <w:top w:val="single" w:sz="4" w:space="0" w:color="auto"/>
              <w:left w:val="single" w:sz="4" w:space="0" w:color="auto"/>
              <w:bottom w:val="single" w:sz="4" w:space="0" w:color="auto"/>
              <w:right w:val="single" w:sz="4" w:space="0" w:color="auto"/>
            </w:tcBorders>
            <w:shd w:val="clear" w:color="000000" w:fill="DDEBF7"/>
            <w:hideMark/>
          </w:tcPr>
          <w:p w:rsidR="00467970" w:rsidRPr="002A692F" w:rsidRDefault="00467970" w:rsidP="007F5349">
            <w:pPr>
              <w:spacing w:after="0" w:line="240" w:lineRule="auto"/>
              <w:rPr>
                <w:rFonts w:ascii="Times New Roman" w:hAnsi="Times New Roman" w:cs="Times New Roman"/>
                <w:b/>
                <w:bCs/>
              </w:rPr>
            </w:pPr>
            <w:r w:rsidRPr="002A692F">
              <w:rPr>
                <w:rFonts w:ascii="Times New Roman" w:hAnsi="Times New Roman" w:cs="Times New Roman"/>
                <w:b/>
                <w:bCs/>
              </w:rPr>
              <w:t>Činnosti                                                                                                                                                             1. Vedení záznamů v třídní knize</w:t>
            </w:r>
            <w:r w:rsidRPr="002A692F">
              <w:rPr>
                <w:rFonts w:ascii="Times New Roman" w:hAnsi="Times New Roman" w:cs="Times New Roman"/>
                <w:b/>
                <w:bCs/>
              </w:rPr>
              <w:br/>
              <w:t xml:space="preserve">2. Žádost o přijetí do školy - přestup                                                                                                                                                                                                                                                         3. Žádost o odhlášení žáka ze vzdělávání v ZŠ (přestup   </w:t>
            </w:r>
          </w:p>
          <w:p w:rsidR="00467970" w:rsidRPr="002A692F" w:rsidRDefault="00467970" w:rsidP="007F5349">
            <w:pPr>
              <w:spacing w:after="0" w:line="240" w:lineRule="auto"/>
              <w:rPr>
                <w:rFonts w:ascii="Times New Roman" w:hAnsi="Times New Roman" w:cs="Times New Roman"/>
                <w:b/>
                <w:bCs/>
              </w:rPr>
            </w:pPr>
            <w:r w:rsidRPr="002A692F">
              <w:rPr>
                <w:rFonts w:ascii="Times New Roman" w:hAnsi="Times New Roman" w:cs="Times New Roman"/>
                <w:b/>
                <w:bCs/>
              </w:rPr>
              <w:t xml:space="preserve">   </w:t>
            </w:r>
            <w:r w:rsidR="002A692F">
              <w:rPr>
                <w:rFonts w:ascii="Times New Roman" w:hAnsi="Times New Roman" w:cs="Times New Roman"/>
                <w:b/>
                <w:bCs/>
              </w:rPr>
              <w:t xml:space="preserve"> </w:t>
            </w:r>
            <w:r w:rsidRPr="002A692F">
              <w:rPr>
                <w:rFonts w:ascii="Times New Roman" w:hAnsi="Times New Roman" w:cs="Times New Roman"/>
                <w:b/>
                <w:bCs/>
              </w:rPr>
              <w:t>na jinou školu)</w:t>
            </w:r>
          </w:p>
          <w:p w:rsidR="00467970" w:rsidRPr="002A692F" w:rsidRDefault="00467970" w:rsidP="007F5349">
            <w:pPr>
              <w:spacing w:after="0" w:line="240" w:lineRule="auto"/>
              <w:rPr>
                <w:rFonts w:ascii="Times New Roman" w:hAnsi="Times New Roman" w:cs="Times New Roman"/>
                <w:b/>
                <w:bCs/>
              </w:rPr>
            </w:pPr>
            <w:r w:rsidRPr="002A692F">
              <w:rPr>
                <w:rFonts w:ascii="Times New Roman" w:hAnsi="Times New Roman" w:cs="Times New Roman"/>
                <w:b/>
                <w:bCs/>
              </w:rPr>
              <w:t xml:space="preserve">4. Posudek zdravotní způsobilosti (ozdravný pobyt, </w:t>
            </w:r>
          </w:p>
          <w:p w:rsidR="002A692F" w:rsidRDefault="005F4D65" w:rsidP="007F5349">
            <w:pPr>
              <w:spacing w:after="0" w:line="240" w:lineRule="auto"/>
              <w:rPr>
                <w:rFonts w:ascii="Times New Roman" w:hAnsi="Times New Roman" w:cs="Times New Roman"/>
                <w:b/>
                <w:bCs/>
              </w:rPr>
            </w:pPr>
            <w:r>
              <w:rPr>
                <w:rFonts w:ascii="Times New Roman" w:hAnsi="Times New Roman" w:cs="Times New Roman"/>
                <w:b/>
                <w:bCs/>
              </w:rPr>
              <w:t xml:space="preserve">    výuka plavá</w:t>
            </w:r>
            <w:r w:rsidR="00467970" w:rsidRPr="002A692F">
              <w:rPr>
                <w:rFonts w:ascii="Times New Roman" w:hAnsi="Times New Roman" w:cs="Times New Roman"/>
                <w:b/>
                <w:bCs/>
              </w:rPr>
              <w:t>)</w:t>
            </w:r>
            <w:r w:rsidR="00467970" w:rsidRPr="002A692F">
              <w:rPr>
                <w:rFonts w:ascii="Times New Roman" w:hAnsi="Times New Roman" w:cs="Times New Roman"/>
                <w:b/>
                <w:bCs/>
              </w:rPr>
              <w:br/>
              <w:t xml:space="preserve">5. Uvolnění žáka z vyučování                                                                                                                                                                                                                                                                                                                                                                                                                 6. Stravování v ZŠ                                                                                                                                                                                                                                7. Orientační testování nezletilého žáka na přítomnost </w:t>
            </w:r>
            <w:r w:rsidR="002A692F">
              <w:rPr>
                <w:rFonts w:ascii="Times New Roman" w:hAnsi="Times New Roman" w:cs="Times New Roman"/>
                <w:b/>
                <w:bCs/>
              </w:rPr>
              <w:t xml:space="preserve"> </w:t>
            </w:r>
          </w:p>
          <w:p w:rsidR="00467970" w:rsidRPr="002A692F" w:rsidRDefault="002A692F" w:rsidP="007F5349">
            <w:pPr>
              <w:spacing w:after="0" w:line="240" w:lineRule="auto"/>
              <w:rPr>
                <w:rFonts w:ascii="Times New Roman" w:hAnsi="Times New Roman" w:cs="Times New Roman"/>
                <w:b/>
                <w:bCs/>
              </w:rPr>
            </w:pPr>
            <w:r>
              <w:rPr>
                <w:rFonts w:ascii="Times New Roman" w:hAnsi="Times New Roman" w:cs="Times New Roman"/>
                <w:b/>
                <w:bCs/>
              </w:rPr>
              <w:t xml:space="preserve">    </w:t>
            </w:r>
            <w:r w:rsidR="00467970" w:rsidRPr="002A692F">
              <w:rPr>
                <w:rFonts w:ascii="Times New Roman" w:hAnsi="Times New Roman" w:cs="Times New Roman"/>
                <w:b/>
                <w:bCs/>
              </w:rPr>
              <w:t>OPL</w:t>
            </w:r>
            <w:r w:rsidR="00467970" w:rsidRPr="002A692F">
              <w:rPr>
                <w:rFonts w:ascii="Times New Roman" w:hAnsi="Times New Roman" w:cs="Times New Roman"/>
                <w:b/>
                <w:bCs/>
              </w:rPr>
              <w:br/>
              <w:t xml:space="preserve">8. Prezentace školy                                                                                                                                                                                                                                      9. Seznámení se školním řádem a školním vzdělávacím </w:t>
            </w:r>
          </w:p>
          <w:p w:rsidR="00467970" w:rsidRPr="002A692F" w:rsidRDefault="00467970" w:rsidP="007F5349">
            <w:pPr>
              <w:spacing w:after="0" w:line="240" w:lineRule="auto"/>
              <w:rPr>
                <w:rFonts w:ascii="Times New Roman" w:hAnsi="Times New Roman" w:cs="Times New Roman"/>
                <w:b/>
                <w:bCs/>
              </w:rPr>
            </w:pPr>
            <w:r w:rsidRPr="002A692F">
              <w:rPr>
                <w:rFonts w:ascii="Times New Roman" w:hAnsi="Times New Roman" w:cs="Times New Roman"/>
                <w:b/>
                <w:bCs/>
              </w:rPr>
              <w:t xml:space="preserve">    programem                                                                                                                                                                                                                                                              10. Žádost o zahájení a rozhodnutí o ukončení </w:t>
            </w:r>
          </w:p>
          <w:p w:rsidR="00467970" w:rsidRPr="002A692F" w:rsidRDefault="00467970" w:rsidP="007F5349">
            <w:pPr>
              <w:spacing w:after="0" w:line="240" w:lineRule="auto"/>
              <w:rPr>
                <w:rFonts w:ascii="Times New Roman" w:hAnsi="Times New Roman" w:cs="Times New Roman"/>
                <w:b/>
                <w:bCs/>
              </w:rPr>
            </w:pPr>
            <w:r w:rsidRPr="002A692F">
              <w:rPr>
                <w:rFonts w:ascii="Times New Roman" w:hAnsi="Times New Roman" w:cs="Times New Roman"/>
                <w:b/>
                <w:bCs/>
              </w:rPr>
              <w:t xml:space="preserve">     individuálního vzdělávání                                                                                                                11. Kamerové systémy                                                                                                                12. Další činnosti, které lze považovat za operace s         </w:t>
            </w:r>
          </w:p>
          <w:p w:rsidR="00467970" w:rsidRPr="00467970" w:rsidRDefault="00467970" w:rsidP="007F5349">
            <w:pPr>
              <w:spacing w:after="0" w:line="240" w:lineRule="auto"/>
              <w:rPr>
                <w:b/>
                <w:bCs/>
              </w:rPr>
            </w:pPr>
            <w:r w:rsidRPr="002A692F">
              <w:rPr>
                <w:rFonts w:ascii="Times New Roman" w:hAnsi="Times New Roman" w:cs="Times New Roman"/>
                <w:b/>
                <w:bCs/>
              </w:rPr>
              <w:t xml:space="preserve">      osobními údaji ...                                                                                                  </w:t>
            </w:r>
          </w:p>
        </w:tc>
        <w:tc>
          <w:tcPr>
            <w:tcW w:w="2839" w:type="dxa"/>
            <w:gridSpan w:val="2"/>
            <w:tcBorders>
              <w:top w:val="single" w:sz="4" w:space="0" w:color="auto"/>
              <w:left w:val="nil"/>
              <w:bottom w:val="single" w:sz="4" w:space="0" w:color="auto"/>
              <w:right w:val="single" w:sz="4" w:space="0" w:color="auto"/>
            </w:tcBorders>
            <w:shd w:val="clear" w:color="000000" w:fill="DDEBF7"/>
            <w:hideMark/>
          </w:tcPr>
          <w:p w:rsidR="00467970" w:rsidRPr="007779AE" w:rsidRDefault="00467970" w:rsidP="002A692F">
            <w:pPr>
              <w:spacing w:after="0" w:line="240" w:lineRule="auto"/>
              <w:rPr>
                <w:rFonts w:ascii="Times New Roman" w:hAnsi="Times New Roman" w:cs="Times New Roman"/>
                <w:b/>
                <w:bCs/>
              </w:rPr>
            </w:pPr>
            <w:r w:rsidRPr="007779AE">
              <w:rPr>
                <w:rFonts w:ascii="Times New Roman" w:hAnsi="Times New Roman" w:cs="Times New Roman"/>
                <w:b/>
                <w:bCs/>
              </w:rPr>
              <w:t>Jméno a kontaktní údaje správce:</w:t>
            </w:r>
          </w:p>
          <w:p w:rsidR="00467970" w:rsidRPr="007779AE" w:rsidRDefault="00467970" w:rsidP="002A692F">
            <w:pPr>
              <w:spacing w:after="0" w:line="240" w:lineRule="auto"/>
              <w:rPr>
                <w:rFonts w:ascii="Times New Roman" w:hAnsi="Times New Roman" w:cs="Times New Roman"/>
                <w:b/>
                <w:bCs/>
              </w:rPr>
            </w:pPr>
            <w:r w:rsidRPr="007779AE">
              <w:rPr>
                <w:rFonts w:ascii="Times New Roman" w:hAnsi="Times New Roman" w:cs="Times New Roman"/>
                <w:b/>
                <w:bCs/>
              </w:rPr>
              <w:t>Mgr. Bc. Obergruber Ladislav, ředitel školy.</w:t>
            </w:r>
          </w:p>
          <w:p w:rsidR="00467970" w:rsidRPr="007779AE" w:rsidRDefault="00467970" w:rsidP="002A692F">
            <w:pPr>
              <w:spacing w:after="0" w:line="240" w:lineRule="auto"/>
              <w:rPr>
                <w:rFonts w:ascii="Times New Roman" w:hAnsi="Times New Roman" w:cs="Times New Roman"/>
                <w:b/>
                <w:bCs/>
              </w:rPr>
            </w:pPr>
            <w:r w:rsidRPr="007779AE">
              <w:rPr>
                <w:rFonts w:ascii="Times New Roman" w:hAnsi="Times New Roman" w:cs="Times New Roman"/>
                <w:b/>
                <w:bCs/>
              </w:rPr>
              <w:t xml:space="preserve">zsjirikov@zsjirikov.cz </w:t>
            </w:r>
          </w:p>
        </w:tc>
        <w:tc>
          <w:tcPr>
            <w:tcW w:w="2697" w:type="dxa"/>
            <w:gridSpan w:val="3"/>
            <w:tcBorders>
              <w:top w:val="single" w:sz="4" w:space="0" w:color="auto"/>
              <w:left w:val="nil"/>
              <w:bottom w:val="single" w:sz="4" w:space="0" w:color="auto"/>
              <w:right w:val="single" w:sz="4" w:space="0" w:color="auto"/>
            </w:tcBorders>
            <w:shd w:val="clear" w:color="000000" w:fill="DDEBF7"/>
            <w:hideMark/>
          </w:tcPr>
          <w:p w:rsidR="00467970" w:rsidRPr="007779AE" w:rsidRDefault="007F5349" w:rsidP="002A692F">
            <w:pPr>
              <w:spacing w:after="0" w:line="240" w:lineRule="auto"/>
              <w:rPr>
                <w:rFonts w:ascii="Times New Roman" w:eastAsia="Times New Roman" w:hAnsi="Times New Roman" w:cs="Times New Roman"/>
                <w:sz w:val="24"/>
                <w:szCs w:val="24"/>
              </w:rPr>
            </w:pPr>
            <w:r w:rsidRPr="007779AE">
              <w:rPr>
                <w:rFonts w:ascii="Times New Roman" w:hAnsi="Times New Roman" w:cs="Times New Roman"/>
                <w:b/>
                <w:bCs/>
              </w:rPr>
              <w:t>Jméno a kontaktní</w:t>
            </w:r>
            <w:r w:rsidR="00467970" w:rsidRPr="007779AE">
              <w:rPr>
                <w:rFonts w:ascii="Times New Roman" w:hAnsi="Times New Roman" w:cs="Times New Roman"/>
                <w:b/>
                <w:bCs/>
              </w:rPr>
              <w:t xml:space="preserve"> údaje pověřence: </w:t>
            </w:r>
            <w:r w:rsidR="00467970" w:rsidRPr="007779AE">
              <w:rPr>
                <w:rFonts w:ascii="Times New Roman" w:eastAsia="Times New Roman" w:hAnsi="Times New Roman" w:cs="Times New Roman"/>
                <w:b/>
                <w:bCs/>
              </w:rPr>
              <w:t>Ing. Jan Gubáš. Kontakt na pověřence je gubas@catania.cz.</w:t>
            </w:r>
            <w:r w:rsidR="00467970" w:rsidRPr="007779AE">
              <w:rPr>
                <w:rFonts w:ascii="Times New Roman" w:eastAsia="Times New Roman" w:hAnsi="Times New Roman" w:cs="Times New Roman"/>
                <w:b/>
                <w:bCs/>
              </w:rPr>
              <w:tab/>
            </w:r>
            <w:r w:rsidR="00467970" w:rsidRPr="007779AE">
              <w:rPr>
                <w:rFonts w:ascii="Times New Roman" w:eastAsia="Times New Roman" w:hAnsi="Times New Roman" w:cs="Times New Roman"/>
                <w:sz w:val="24"/>
                <w:szCs w:val="24"/>
              </w:rPr>
              <w:tab/>
            </w:r>
            <w:r w:rsidR="00467970" w:rsidRPr="007779AE">
              <w:rPr>
                <w:rFonts w:ascii="Times New Roman" w:eastAsia="Times New Roman" w:hAnsi="Times New Roman" w:cs="Times New Roman"/>
                <w:sz w:val="24"/>
                <w:szCs w:val="24"/>
              </w:rPr>
              <w:tab/>
            </w:r>
            <w:r w:rsidR="00467970" w:rsidRPr="007779AE">
              <w:rPr>
                <w:rFonts w:ascii="Times New Roman" w:eastAsia="Times New Roman" w:hAnsi="Times New Roman" w:cs="Times New Roman"/>
                <w:sz w:val="24"/>
                <w:szCs w:val="24"/>
              </w:rPr>
              <w:tab/>
            </w:r>
          </w:p>
          <w:p w:rsidR="00467970" w:rsidRPr="007779AE" w:rsidRDefault="00467970" w:rsidP="002A692F">
            <w:pPr>
              <w:spacing w:after="0" w:line="240" w:lineRule="auto"/>
              <w:rPr>
                <w:rFonts w:ascii="Times New Roman" w:hAnsi="Times New Roman" w:cs="Times New Roman"/>
                <w:b/>
                <w:bCs/>
              </w:rPr>
            </w:pPr>
          </w:p>
        </w:tc>
      </w:tr>
      <w:tr w:rsidR="00467970" w:rsidRPr="00467970" w:rsidTr="002A692F">
        <w:trPr>
          <w:trHeight w:val="416"/>
        </w:trPr>
        <w:tc>
          <w:tcPr>
            <w:tcW w:w="2487" w:type="dxa"/>
            <w:tcBorders>
              <w:top w:val="nil"/>
              <w:left w:val="single" w:sz="4" w:space="0" w:color="auto"/>
              <w:bottom w:val="single" w:sz="4" w:space="0" w:color="auto"/>
              <w:right w:val="single" w:sz="4" w:space="0" w:color="auto"/>
            </w:tcBorders>
            <w:shd w:val="clear" w:color="000000" w:fill="FFEFBD"/>
            <w:vAlign w:val="center"/>
            <w:hideMark/>
          </w:tcPr>
          <w:p w:rsidR="00467970" w:rsidRPr="00467970" w:rsidRDefault="00467970" w:rsidP="002A692F">
            <w:pPr>
              <w:spacing w:after="0"/>
              <w:rPr>
                <w:b/>
                <w:bCs/>
                <w:sz w:val="18"/>
                <w:szCs w:val="18"/>
              </w:rPr>
            </w:pPr>
            <w:r w:rsidRPr="00467970">
              <w:rPr>
                <w:b/>
                <w:bCs/>
                <w:sz w:val="18"/>
                <w:szCs w:val="18"/>
              </w:rPr>
              <w:t xml:space="preserve">Osobní údaje                                                                                  </w:t>
            </w:r>
          </w:p>
        </w:tc>
        <w:tc>
          <w:tcPr>
            <w:tcW w:w="1336"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8"/>
                <w:szCs w:val="18"/>
              </w:rPr>
            </w:pPr>
            <w:r w:rsidRPr="00467970">
              <w:rPr>
                <w:b/>
                <w:bCs/>
                <w:sz w:val="18"/>
                <w:szCs w:val="18"/>
              </w:rPr>
              <w:t>Subjekt údajů</w:t>
            </w:r>
          </w:p>
        </w:tc>
        <w:tc>
          <w:tcPr>
            <w:tcW w:w="1551" w:type="dxa"/>
            <w:gridSpan w:val="2"/>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8"/>
                <w:szCs w:val="18"/>
              </w:rPr>
            </w:pPr>
            <w:r w:rsidRPr="00467970">
              <w:rPr>
                <w:b/>
                <w:bCs/>
                <w:sz w:val="18"/>
                <w:szCs w:val="18"/>
              </w:rPr>
              <w:t>Účel zpracování</w:t>
            </w:r>
          </w:p>
        </w:tc>
        <w:tc>
          <w:tcPr>
            <w:tcW w:w="995"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Popis technických opatření</w:t>
            </w:r>
          </w:p>
        </w:tc>
        <w:tc>
          <w:tcPr>
            <w:tcW w:w="1844"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Popis bezpečnostních a organizačních opatření</w:t>
            </w:r>
          </w:p>
        </w:tc>
        <w:tc>
          <w:tcPr>
            <w:tcW w:w="1276"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Kategorie příjemců (včetně zahraničních subjektů)</w:t>
            </w:r>
          </w:p>
        </w:tc>
        <w:tc>
          <w:tcPr>
            <w:tcW w:w="712"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Informace  o případném předání do třetí země</w:t>
            </w:r>
          </w:p>
        </w:tc>
        <w:tc>
          <w:tcPr>
            <w:tcW w:w="709"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 xml:space="preserve">Plánovaná lhůta pro výmaz </w:t>
            </w:r>
          </w:p>
        </w:tc>
      </w:tr>
      <w:tr w:rsidR="00467970" w:rsidRPr="00467970" w:rsidTr="002A692F">
        <w:trPr>
          <w:trHeight w:val="170"/>
        </w:trPr>
        <w:tc>
          <w:tcPr>
            <w:tcW w:w="3823" w:type="dxa"/>
            <w:gridSpan w:val="2"/>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 xml:space="preserve">1. Vedení záznamů v třídní knize  </w:t>
            </w:r>
          </w:p>
        </w:tc>
        <w:tc>
          <w:tcPr>
            <w:tcW w:w="1551" w:type="dxa"/>
            <w:gridSpan w:val="2"/>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2839" w:type="dxa"/>
            <w:gridSpan w:val="2"/>
            <w:tcBorders>
              <w:top w:val="single" w:sz="4" w:space="0" w:color="auto"/>
              <w:left w:val="nil"/>
              <w:bottom w:val="single" w:sz="4" w:space="0" w:color="auto"/>
              <w:right w:val="single" w:sz="4" w:space="0" w:color="000000"/>
            </w:tcBorders>
            <w:shd w:val="clear" w:color="000000" w:fill="FFE699"/>
            <w:vAlign w:val="center"/>
          </w:tcPr>
          <w:p w:rsidR="00467970" w:rsidRPr="00467970" w:rsidRDefault="00467970" w:rsidP="002A692F">
            <w:pPr>
              <w:spacing w:after="0"/>
              <w:jc w:val="center"/>
              <w:rPr>
                <w:b/>
                <w:bCs/>
                <w:sz w:val="18"/>
                <w:szCs w:val="18"/>
              </w:rPr>
            </w:pP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sz w:val="18"/>
                <w:szCs w:val="18"/>
              </w:rPr>
            </w:pPr>
            <w:r w:rsidRPr="00467970">
              <w:rPr>
                <w:sz w:val="18"/>
                <w:szCs w:val="18"/>
              </w:rPr>
              <w:t> </w:t>
            </w:r>
          </w:p>
        </w:tc>
        <w:tc>
          <w:tcPr>
            <w:tcW w:w="712" w:type="dxa"/>
            <w:tcBorders>
              <w:top w:val="single" w:sz="4" w:space="0" w:color="auto"/>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tcBorders>
              <w:top w:val="single" w:sz="4" w:space="0" w:color="auto"/>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sz w:val="18"/>
                <w:szCs w:val="18"/>
              </w:rPr>
            </w:pPr>
            <w:r w:rsidRPr="00467970">
              <w:rPr>
                <w:sz w:val="18"/>
                <w:szCs w:val="18"/>
              </w:rPr>
              <w:t> </w:t>
            </w:r>
          </w:p>
        </w:tc>
      </w:tr>
      <w:tr w:rsidR="007F5349" w:rsidRPr="00467970" w:rsidTr="007F5349">
        <w:trPr>
          <w:trHeight w:val="339"/>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Škola</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jc w:val="center"/>
              <w:rPr>
                <w:sz w:val="18"/>
                <w:szCs w:val="18"/>
              </w:rPr>
            </w:pPr>
            <w:r w:rsidRPr="00467970">
              <w:rPr>
                <w:sz w:val="18"/>
                <w:szCs w:val="18"/>
              </w:rPr>
              <w:t>§ 28 odst. 1 písm. f) ŠZ</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7F5349" w:rsidRPr="00467970" w:rsidRDefault="007F5349" w:rsidP="002A692F">
            <w:pPr>
              <w:spacing w:after="0"/>
              <w:jc w:val="center"/>
              <w:rPr>
                <w:sz w:val="18"/>
                <w:szCs w:val="18"/>
              </w:rPr>
            </w:pPr>
            <w:r w:rsidRPr="00467970">
              <w:rPr>
                <w:sz w:val="18"/>
                <w:szCs w:val="18"/>
              </w:rPr>
              <w:t>v listinné podobě nebo elektronicky</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7F5349" w:rsidRPr="00467970" w:rsidRDefault="007F5349" w:rsidP="002A692F">
            <w:pPr>
              <w:spacing w:after="0"/>
              <w:jc w:val="center"/>
              <w:rPr>
                <w:sz w:val="18"/>
                <w:szCs w:val="18"/>
              </w:rPr>
            </w:pPr>
            <w:r w:rsidRPr="00467970">
              <w:rPr>
                <w:sz w:val="18"/>
                <w:szCs w:val="18"/>
              </w:rPr>
              <w:t>Nebezpečí manipulace nebo zničení zde uvedených průkazných údajů o poskytovaném vzdělávání a jeho průběhu (např. ztráta třídní knihy).</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F5349" w:rsidRPr="00467970" w:rsidRDefault="007F5349" w:rsidP="002A692F">
            <w:pPr>
              <w:spacing w:after="0"/>
              <w:jc w:val="center"/>
              <w:rPr>
                <w:sz w:val="18"/>
                <w:szCs w:val="18"/>
              </w:rPr>
            </w:pPr>
            <w:r w:rsidRPr="00467970">
              <w:rPr>
                <w:sz w:val="18"/>
                <w:szCs w:val="18"/>
              </w:rPr>
              <w:t> </w:t>
            </w:r>
          </w:p>
        </w:tc>
        <w:tc>
          <w:tcPr>
            <w:tcW w:w="712" w:type="dxa"/>
            <w:vMerge w:val="restart"/>
            <w:tcBorders>
              <w:top w:val="nil"/>
              <w:left w:val="nil"/>
              <w:right w:val="single" w:sz="4" w:space="0" w:color="auto"/>
            </w:tcBorders>
            <w:shd w:val="clear" w:color="auto" w:fill="auto"/>
            <w:vAlign w:val="center"/>
            <w:hideMark/>
          </w:tcPr>
          <w:p w:rsidR="007F5349" w:rsidRPr="00467970" w:rsidRDefault="007F5349" w:rsidP="002A692F">
            <w:pPr>
              <w:spacing w:after="0"/>
              <w:jc w:val="center"/>
              <w:rPr>
                <w:sz w:val="18"/>
                <w:szCs w:val="18"/>
              </w:rPr>
            </w:pPr>
            <w:r w:rsidRPr="00467970">
              <w:rPr>
                <w:sz w:val="18"/>
                <w:szCs w:val="18"/>
              </w:rPr>
              <w:t> </w:t>
            </w:r>
          </w:p>
          <w:p w:rsidR="007F5349" w:rsidRPr="00467970" w:rsidRDefault="007F5349" w:rsidP="002A692F">
            <w:pPr>
              <w:spacing w:after="0"/>
              <w:jc w:val="center"/>
              <w:rPr>
                <w:sz w:val="18"/>
                <w:szCs w:val="18"/>
              </w:rPr>
            </w:pPr>
            <w:r w:rsidRPr="00467970">
              <w:rPr>
                <w:sz w:val="18"/>
                <w:szCs w:val="18"/>
              </w:rPr>
              <w:t> </w:t>
            </w:r>
          </w:p>
          <w:p w:rsidR="007F5349" w:rsidRPr="00467970" w:rsidRDefault="007F5349" w:rsidP="002A692F">
            <w:pPr>
              <w:spacing w:after="0"/>
              <w:jc w:val="center"/>
              <w:rPr>
                <w:sz w:val="18"/>
                <w:szCs w:val="18"/>
              </w:rPr>
            </w:pPr>
            <w:r w:rsidRPr="00467970">
              <w:rPr>
                <w:sz w:val="18"/>
                <w:szCs w:val="18"/>
              </w:rPr>
              <w:t> </w:t>
            </w:r>
          </w:p>
          <w:p w:rsidR="007F5349" w:rsidRPr="00467970" w:rsidRDefault="007F5349" w:rsidP="002A692F">
            <w:pPr>
              <w:spacing w:after="0"/>
              <w:jc w:val="center"/>
              <w:rPr>
                <w:sz w:val="18"/>
                <w:szCs w:val="18"/>
              </w:rPr>
            </w:pPr>
            <w:r w:rsidRPr="00467970">
              <w:rPr>
                <w:sz w:val="18"/>
                <w:szCs w:val="18"/>
              </w:rPr>
              <w:t> </w:t>
            </w:r>
          </w:p>
          <w:p w:rsidR="007F5349" w:rsidRPr="00467970" w:rsidRDefault="007F5349" w:rsidP="002A692F">
            <w:pPr>
              <w:spacing w:after="0"/>
              <w:jc w:val="center"/>
              <w:rPr>
                <w:sz w:val="18"/>
                <w:szCs w:val="18"/>
              </w:rPr>
            </w:pPr>
            <w:r w:rsidRPr="00467970">
              <w:rPr>
                <w:sz w:val="18"/>
                <w:szCs w:val="18"/>
              </w:rPr>
              <w:t> </w:t>
            </w:r>
          </w:p>
          <w:p w:rsidR="007F5349" w:rsidRPr="00467970" w:rsidRDefault="007F5349" w:rsidP="002A692F">
            <w:pPr>
              <w:spacing w:after="0"/>
              <w:jc w:val="center"/>
              <w:rPr>
                <w:sz w:val="18"/>
                <w:szCs w:val="18"/>
              </w:rPr>
            </w:pPr>
            <w:r w:rsidRPr="00467970">
              <w:rPr>
                <w:sz w:val="18"/>
                <w:szCs w:val="18"/>
              </w:rPr>
              <w:t> </w:t>
            </w:r>
          </w:p>
          <w:p w:rsidR="007F5349" w:rsidRPr="00467970" w:rsidRDefault="007F5349" w:rsidP="002A692F">
            <w:pPr>
              <w:spacing w:after="0"/>
              <w:jc w:val="center"/>
              <w:rPr>
                <w:sz w:val="18"/>
                <w:szCs w:val="18"/>
              </w:rPr>
            </w:pPr>
            <w:r w:rsidRPr="00467970">
              <w:rPr>
                <w:sz w:val="18"/>
                <w:szCs w:val="18"/>
              </w:rPr>
              <w:t> </w:t>
            </w:r>
          </w:p>
          <w:p w:rsidR="007F5349" w:rsidRPr="00467970" w:rsidRDefault="007F5349"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F5349" w:rsidRPr="00467970" w:rsidRDefault="007F5349" w:rsidP="002A692F">
            <w:pPr>
              <w:spacing w:after="0"/>
              <w:jc w:val="center"/>
              <w:rPr>
                <w:sz w:val="18"/>
                <w:szCs w:val="18"/>
              </w:rPr>
            </w:pPr>
            <w:r w:rsidRPr="00467970">
              <w:rPr>
                <w:sz w:val="18"/>
                <w:szCs w:val="18"/>
              </w:rPr>
              <w:t xml:space="preserve">10 let, pokud nejde o archiválie podle bodu 16 přílohy </w:t>
            </w:r>
            <w:proofErr w:type="gramStart"/>
            <w:r w:rsidRPr="00467970">
              <w:rPr>
                <w:sz w:val="18"/>
                <w:szCs w:val="18"/>
              </w:rPr>
              <w:t>č. 2 zákona</w:t>
            </w:r>
            <w:proofErr w:type="gramEnd"/>
            <w:r w:rsidRPr="00467970">
              <w:rPr>
                <w:sz w:val="18"/>
                <w:szCs w:val="18"/>
              </w:rPr>
              <w:t xml:space="preserve"> č. 499/2004 Sb.</w:t>
            </w:r>
          </w:p>
        </w:tc>
      </w:tr>
      <w:tr w:rsidR="007F5349" w:rsidRPr="00467970" w:rsidTr="007F5349">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Třída</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7F5349" w:rsidRPr="00467970" w:rsidRDefault="007F5349"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712" w:type="dxa"/>
            <w:vMerge/>
            <w:tcBorders>
              <w:left w:val="nil"/>
              <w:right w:val="single" w:sz="4" w:space="0" w:color="auto"/>
            </w:tcBorders>
            <w:shd w:val="clear" w:color="auto" w:fill="auto"/>
            <w:vAlign w:val="center"/>
            <w:hideMark/>
          </w:tcPr>
          <w:p w:rsidR="007F5349" w:rsidRPr="00467970" w:rsidRDefault="007F5349" w:rsidP="002A692F">
            <w:pPr>
              <w:spacing w:after="0"/>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r>
      <w:tr w:rsidR="007F5349" w:rsidRPr="00467970" w:rsidTr="007F5349">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Obor vzdělání</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7F5349" w:rsidRPr="00467970" w:rsidRDefault="007F5349"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712" w:type="dxa"/>
            <w:vMerge/>
            <w:tcBorders>
              <w:left w:val="nil"/>
              <w:right w:val="single" w:sz="4" w:space="0" w:color="auto"/>
            </w:tcBorders>
            <w:shd w:val="clear" w:color="auto" w:fill="auto"/>
            <w:vAlign w:val="center"/>
            <w:hideMark/>
          </w:tcPr>
          <w:p w:rsidR="007F5349" w:rsidRPr="00467970" w:rsidRDefault="007F5349" w:rsidP="002A692F">
            <w:pPr>
              <w:spacing w:after="0"/>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r>
      <w:tr w:rsidR="007F5349" w:rsidRPr="00467970" w:rsidTr="007F5349">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Přehled hodin výuky</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7F5349" w:rsidRPr="00467970" w:rsidRDefault="007F5349"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712" w:type="dxa"/>
            <w:vMerge/>
            <w:tcBorders>
              <w:left w:val="nil"/>
              <w:right w:val="single" w:sz="4" w:space="0" w:color="auto"/>
            </w:tcBorders>
            <w:shd w:val="clear" w:color="auto" w:fill="auto"/>
            <w:vAlign w:val="center"/>
            <w:hideMark/>
          </w:tcPr>
          <w:p w:rsidR="007F5349" w:rsidRPr="00467970" w:rsidRDefault="007F5349" w:rsidP="002A692F">
            <w:pPr>
              <w:spacing w:after="0"/>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r>
      <w:tr w:rsidR="007F5349" w:rsidRPr="00467970" w:rsidTr="007F5349">
        <w:trPr>
          <w:trHeight w:val="289"/>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Přehled vyučujících</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zaměstnanec</w:t>
            </w:r>
          </w:p>
        </w:tc>
        <w:tc>
          <w:tcPr>
            <w:tcW w:w="1551" w:type="dxa"/>
            <w:gridSpan w:val="2"/>
            <w:vMerge/>
            <w:tcBorders>
              <w:top w:val="nil"/>
              <w:left w:val="single" w:sz="4" w:space="0" w:color="auto"/>
              <w:bottom w:val="single" w:sz="4" w:space="0" w:color="auto"/>
              <w:right w:val="single" w:sz="4" w:space="0" w:color="auto"/>
            </w:tcBorders>
            <w:vAlign w:val="center"/>
            <w:hideMark/>
          </w:tcPr>
          <w:p w:rsidR="007F5349" w:rsidRPr="00467970" w:rsidRDefault="007F5349"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712" w:type="dxa"/>
            <w:vMerge/>
            <w:tcBorders>
              <w:left w:val="nil"/>
              <w:right w:val="single" w:sz="4" w:space="0" w:color="auto"/>
            </w:tcBorders>
            <w:shd w:val="clear" w:color="auto" w:fill="auto"/>
            <w:vAlign w:val="center"/>
            <w:hideMark/>
          </w:tcPr>
          <w:p w:rsidR="007F5349" w:rsidRPr="00467970" w:rsidRDefault="007F5349" w:rsidP="002A692F">
            <w:pPr>
              <w:spacing w:after="0"/>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r>
      <w:tr w:rsidR="007F5349" w:rsidRPr="00467970" w:rsidTr="007F5349">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jméno a příjmení žáka</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7F5349" w:rsidRPr="00467970" w:rsidRDefault="007F5349"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712" w:type="dxa"/>
            <w:vMerge/>
            <w:tcBorders>
              <w:left w:val="nil"/>
              <w:right w:val="single" w:sz="4" w:space="0" w:color="auto"/>
            </w:tcBorders>
            <w:shd w:val="clear" w:color="auto" w:fill="auto"/>
            <w:vAlign w:val="center"/>
            <w:hideMark/>
          </w:tcPr>
          <w:p w:rsidR="007F5349" w:rsidRPr="00467970" w:rsidRDefault="007F5349" w:rsidP="002A692F">
            <w:pPr>
              <w:spacing w:after="0"/>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r>
      <w:tr w:rsidR="007F5349" w:rsidRPr="00467970" w:rsidTr="007F5349">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 xml:space="preserve">denní záznam o poskytovaném vzdělávání v jednotlivých předmětech </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7F5349" w:rsidRPr="00467970" w:rsidRDefault="007F5349"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712" w:type="dxa"/>
            <w:vMerge/>
            <w:tcBorders>
              <w:left w:val="nil"/>
              <w:right w:val="single" w:sz="4" w:space="0" w:color="auto"/>
            </w:tcBorders>
            <w:shd w:val="clear" w:color="auto" w:fill="auto"/>
            <w:vAlign w:val="center"/>
            <w:hideMark/>
          </w:tcPr>
          <w:p w:rsidR="007F5349" w:rsidRPr="00467970" w:rsidRDefault="007F5349" w:rsidP="002A692F">
            <w:pPr>
              <w:spacing w:after="0"/>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r>
      <w:tr w:rsidR="007F5349" w:rsidRPr="00467970" w:rsidTr="007F5349">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7F5349" w:rsidRPr="00467970" w:rsidRDefault="007F5349" w:rsidP="002A692F">
            <w:pPr>
              <w:spacing w:after="0"/>
              <w:rPr>
                <w:sz w:val="20"/>
                <w:szCs w:val="20"/>
              </w:rPr>
            </w:pPr>
            <w:r w:rsidRPr="00467970">
              <w:rPr>
                <w:sz w:val="20"/>
                <w:szCs w:val="20"/>
              </w:rPr>
              <w:t>účast žáka/a ve výuce, omluvené hodiny</w:t>
            </w:r>
          </w:p>
        </w:tc>
        <w:tc>
          <w:tcPr>
            <w:tcW w:w="1336" w:type="dxa"/>
            <w:tcBorders>
              <w:top w:val="nil"/>
              <w:left w:val="nil"/>
              <w:bottom w:val="single" w:sz="4" w:space="0" w:color="auto"/>
              <w:right w:val="single" w:sz="4" w:space="0" w:color="auto"/>
            </w:tcBorders>
            <w:shd w:val="clear" w:color="000000" w:fill="FFFFFF"/>
            <w:vAlign w:val="center"/>
            <w:hideMark/>
          </w:tcPr>
          <w:p w:rsidR="007F5349" w:rsidRPr="00467970" w:rsidRDefault="007F5349"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7F5349" w:rsidRPr="00467970" w:rsidRDefault="007F5349"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c>
          <w:tcPr>
            <w:tcW w:w="712" w:type="dxa"/>
            <w:vMerge/>
            <w:tcBorders>
              <w:left w:val="nil"/>
              <w:bottom w:val="single" w:sz="4" w:space="0" w:color="auto"/>
              <w:right w:val="single" w:sz="4" w:space="0" w:color="auto"/>
            </w:tcBorders>
            <w:shd w:val="clear" w:color="auto" w:fill="auto"/>
            <w:vAlign w:val="center"/>
            <w:hideMark/>
          </w:tcPr>
          <w:p w:rsidR="007F5349" w:rsidRPr="00467970" w:rsidRDefault="007F5349" w:rsidP="002A692F">
            <w:pPr>
              <w:spacing w:after="0"/>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F5349" w:rsidRPr="00467970" w:rsidRDefault="007F5349" w:rsidP="002A692F">
            <w:pPr>
              <w:spacing w:after="0"/>
              <w:rPr>
                <w:sz w:val="18"/>
                <w:szCs w:val="18"/>
              </w:rPr>
            </w:pPr>
          </w:p>
        </w:tc>
      </w:tr>
      <w:tr w:rsidR="00467970" w:rsidRPr="00467970" w:rsidTr="002A692F">
        <w:trPr>
          <w:trHeight w:val="279"/>
        </w:trPr>
        <w:tc>
          <w:tcPr>
            <w:tcW w:w="3823" w:type="dxa"/>
            <w:gridSpan w:val="2"/>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2. Žádost o přijetí do školy - přestup</w:t>
            </w:r>
          </w:p>
        </w:tc>
        <w:tc>
          <w:tcPr>
            <w:tcW w:w="1551" w:type="dxa"/>
            <w:gridSpan w:val="2"/>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995"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844"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r>
      <w:tr w:rsidR="00467970" w:rsidRPr="00467970" w:rsidTr="002A692F">
        <w:trPr>
          <w:trHeight w:val="360"/>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Jméno a příjmení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 22 odst. 3 písm. e) + § 49 odst. 1 ŠZ </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elektronicky nebo v listinné podobě </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údaje poskytovány jen omezenému okruhu pracovníků školy podle vnitřních směrnic</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nepředává se, součást školní matriky</w:t>
            </w: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5 let </w:t>
            </w:r>
          </w:p>
        </w:tc>
      </w:tr>
      <w:tr w:rsidR="00467970" w:rsidRPr="00467970" w:rsidTr="002A692F">
        <w:trPr>
          <w:trHeight w:val="170"/>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Datum narození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Trvalý pobyt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Rodné číslo</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Státní občanství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1531"/>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lastRenderedPageBreak/>
              <w:t>Zdravotní pojišťovna</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7F5349">
            <w:pPr>
              <w:spacing w:after="0"/>
              <w:jc w:val="center"/>
              <w:rPr>
                <w:sz w:val="16"/>
                <w:szCs w:val="16"/>
              </w:rPr>
            </w:pPr>
            <w:r w:rsidRPr="00467970">
              <w:rPr>
                <w:sz w:val="16"/>
                <w:szCs w:val="16"/>
              </w:rPr>
              <w:t xml:space="preserve">nutný souhlas zákonného zástupce pro uvedení osobních údajů </w:t>
            </w:r>
            <w:r w:rsidR="007F5349">
              <w:rPr>
                <w:sz w:val="16"/>
                <w:szCs w:val="16"/>
              </w:rPr>
              <w:t xml:space="preserve">žáka, </w:t>
            </w:r>
            <w:r w:rsidRPr="00467970">
              <w:rPr>
                <w:sz w:val="16"/>
                <w:szCs w:val="16"/>
              </w:rPr>
              <w:t xml:space="preserve"> např.  z důvodů potřeby komunikace při v rámci BOZP   </w:t>
            </w: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9"/>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Adresa školy, z které se žák hlásí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 22 odst. 3 písm. e) + § 49 odst. 1 ŠZ</w:t>
            </w: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Ročník, ve kterém se žák vzdělával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Cizí </w:t>
            </w:r>
            <w:proofErr w:type="gramStart"/>
            <w:r w:rsidRPr="00467970">
              <w:rPr>
                <w:sz w:val="20"/>
                <w:szCs w:val="20"/>
              </w:rPr>
              <w:t>jazyk(-y), ve</w:t>
            </w:r>
            <w:proofErr w:type="gramEnd"/>
            <w:r w:rsidRPr="00467970">
              <w:rPr>
                <w:sz w:val="20"/>
                <w:szCs w:val="20"/>
              </w:rPr>
              <w:t xml:space="preserve"> kterém se žák dosud vzdělával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 </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 22 odst. 3 písm. e) + § 49 odst. 1 ŠZ</w:t>
            </w: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5374" w:type="dxa"/>
            <w:gridSpan w:val="4"/>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3. Žádost o odhlášení žáka ze vzdělávání v ZŠ </w:t>
            </w:r>
          </w:p>
        </w:tc>
        <w:tc>
          <w:tcPr>
            <w:tcW w:w="995"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844"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22 odst. 3 písm. e) + § 49 odst. 1 ŠZ</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elektronicky nebo v listinné podobě</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údaje poskytovány jen omezenému okruhu pracovníků školy podle vnitřních směrnic</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nepředává se, součást školní matriky</w:t>
            </w: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10 let</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Datum narození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single" w:sz="4" w:space="0" w:color="auto"/>
              <w:left w:val="nil"/>
              <w:bottom w:val="nil"/>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Místo narození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single" w:sz="4" w:space="0" w:color="auto"/>
              <w:left w:val="nil"/>
              <w:bottom w:val="nil"/>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Státní občanství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single" w:sz="4" w:space="0" w:color="auto"/>
              <w:left w:val="nil"/>
              <w:bottom w:val="nil"/>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Adresa trvalého pobytu</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single" w:sz="4" w:space="0" w:color="auto"/>
              <w:left w:val="nil"/>
              <w:bottom w:val="nil"/>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Datum odhlášení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single" w:sz="4" w:space="0" w:color="auto"/>
              <w:left w:val="nil"/>
              <w:bottom w:val="nil"/>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Důvod odhlášení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tcBorders>
              <w:top w:val="single" w:sz="4" w:space="0" w:color="auto"/>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22 odst. 3 písm. e) + § 49 odst. 1 ŠZ</w:t>
            </w: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single" w:sz="4" w:space="0" w:color="auto"/>
              <w:left w:val="nil"/>
              <w:bottom w:val="nil"/>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Adresa základní školu, kam žák přechází…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Jméno a příjmení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 22 odst. 3 písm. e) + § 49 odst. 1 ŠZ </w:t>
            </w: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Adresa trvalého pobytu</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Telefon</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E-mail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Adresa pro doručování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2A692F" w:rsidRPr="00467970" w:rsidTr="004F4E63">
        <w:trPr>
          <w:trHeight w:val="507"/>
        </w:trPr>
        <w:tc>
          <w:tcPr>
            <w:tcW w:w="9489" w:type="dxa"/>
            <w:gridSpan w:val="7"/>
            <w:tcBorders>
              <w:top w:val="nil"/>
              <w:left w:val="single" w:sz="4" w:space="0" w:color="auto"/>
              <w:bottom w:val="single" w:sz="4" w:space="0" w:color="auto"/>
              <w:right w:val="single" w:sz="4" w:space="0" w:color="auto"/>
            </w:tcBorders>
            <w:shd w:val="clear" w:color="000000" w:fill="FFE699"/>
            <w:vAlign w:val="center"/>
            <w:hideMark/>
          </w:tcPr>
          <w:p w:rsidR="002A692F" w:rsidRPr="002A692F" w:rsidRDefault="002A692F" w:rsidP="002A692F">
            <w:pPr>
              <w:spacing w:after="0"/>
              <w:rPr>
                <w:b/>
                <w:bCs/>
                <w:sz w:val="20"/>
                <w:szCs w:val="20"/>
              </w:rPr>
            </w:pPr>
            <w:r w:rsidRPr="00467970">
              <w:rPr>
                <w:b/>
                <w:bCs/>
                <w:sz w:val="20"/>
                <w:szCs w:val="20"/>
              </w:rPr>
              <w:t>4. Posudek zdravotní způsobilosti</w:t>
            </w:r>
            <w:r w:rsidRPr="00467970">
              <w:rPr>
                <w:sz w:val="20"/>
                <w:szCs w:val="20"/>
              </w:rPr>
              <w:t xml:space="preserve"> (</w:t>
            </w:r>
            <w:r w:rsidRPr="00467970">
              <w:rPr>
                <w:b/>
                <w:bCs/>
                <w:sz w:val="20"/>
                <w:szCs w:val="20"/>
              </w:rPr>
              <w:t>ozdravný pobyt, výuka plavání, uvolnění žáka z tělesné výchovy, ... </w:t>
            </w:r>
          </w:p>
        </w:tc>
        <w:tc>
          <w:tcPr>
            <w:tcW w:w="712" w:type="dxa"/>
            <w:tcBorders>
              <w:top w:val="nil"/>
              <w:left w:val="nil"/>
              <w:bottom w:val="single" w:sz="4" w:space="0" w:color="auto"/>
              <w:right w:val="single" w:sz="4" w:space="0" w:color="auto"/>
            </w:tcBorders>
            <w:shd w:val="clear" w:color="000000" w:fill="FFE699"/>
            <w:noWrap/>
            <w:vAlign w:val="bottom"/>
            <w:hideMark/>
          </w:tcPr>
          <w:p w:rsidR="002A692F" w:rsidRPr="00467970" w:rsidRDefault="002A692F" w:rsidP="002A692F">
            <w:pPr>
              <w:spacing w:after="0"/>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2A692F" w:rsidRPr="00467970" w:rsidRDefault="002A692F" w:rsidP="002A692F">
            <w:pPr>
              <w:spacing w:after="0"/>
              <w:rPr>
                <w:sz w:val="18"/>
                <w:szCs w:val="18"/>
              </w:rPr>
            </w:pPr>
            <w:r w:rsidRPr="00467970">
              <w:rPr>
                <w:sz w:val="18"/>
                <w:szCs w:val="18"/>
              </w:rPr>
              <w:t> </w:t>
            </w:r>
          </w:p>
        </w:tc>
      </w:tr>
      <w:tr w:rsidR="00467970" w:rsidRPr="00467970" w:rsidTr="002A692F">
        <w:trPr>
          <w:trHeight w:val="289"/>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                           § 22 odst. 3 písm. c) ŠZ</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v listinné podobě</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údaje poskytovány jen omezenému okruhu pracovníků školy podle vnitřních směrnic</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např. organizátorovi akce </w:t>
            </w: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5 let v případě, že potvrzení  zůstává ve škole </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Datum narození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Trvalý pobyt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Údaj o zdravotní </w:t>
            </w:r>
            <w:r w:rsidR="007F5349" w:rsidRPr="00467970">
              <w:rPr>
                <w:sz w:val="20"/>
                <w:szCs w:val="20"/>
              </w:rPr>
              <w:t>způsobilosti (zdravotně</w:t>
            </w:r>
            <w:r w:rsidRPr="00467970">
              <w:rPr>
                <w:sz w:val="20"/>
                <w:szCs w:val="20"/>
              </w:rPr>
              <w:t xml:space="preserve"> způsobilé - nezpůsobilé -  způsobilé za podmínky (s omezením)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760"/>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Údaj o pravidelných očkováních (imunní proti nákaze (typ, druh) - trvalá kontraindikaci proti očkování (typ, druh) -</w:t>
            </w:r>
            <w:r w:rsidRPr="00467970">
              <w:rPr>
                <w:b/>
                <w:bCs/>
                <w:sz w:val="20"/>
                <w:szCs w:val="20"/>
              </w:rPr>
              <w:t xml:space="preserve"> </w:t>
            </w:r>
            <w:r w:rsidRPr="00467970">
              <w:rPr>
                <w:sz w:val="20"/>
                <w:szCs w:val="20"/>
              </w:rPr>
              <w:t>alergie - užívání léků (druh, typ, dávka))</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3823" w:type="dxa"/>
            <w:gridSpan w:val="2"/>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5. Uvolnění žáka z vyučování  </w:t>
            </w:r>
          </w:p>
        </w:tc>
        <w:tc>
          <w:tcPr>
            <w:tcW w:w="1551" w:type="dxa"/>
            <w:gridSpan w:val="2"/>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995"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844"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12" w:type="dxa"/>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Jméno a příjmení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 + § 50 ŠZ</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v listinné podobě, případně </w:t>
            </w:r>
            <w:r w:rsidRPr="00467970">
              <w:rPr>
                <w:sz w:val="18"/>
                <w:szCs w:val="18"/>
              </w:rPr>
              <w:lastRenderedPageBreak/>
              <w:t>elektronicky s certifikovaným podpisem žadatele</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lastRenderedPageBreak/>
              <w:t xml:space="preserve">údaje poskytovány jen omezenému okruhu </w:t>
            </w:r>
            <w:r w:rsidRPr="00467970">
              <w:rPr>
                <w:sz w:val="18"/>
                <w:szCs w:val="18"/>
              </w:rPr>
              <w:lastRenderedPageBreak/>
              <w:t>pracovníků školy podle vnitřních směrnic</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lastRenderedPageBreak/>
              <w:t>nepředává se</w:t>
            </w: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5 let</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Třída</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Datum narození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lastRenderedPageBreak/>
              <w:t>Trvalé bydliště</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Termín uvolnění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Zdůvodnění nepřítomnosti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995" w:type="dxa"/>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1844" w:type="dxa"/>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sz w:val="18"/>
                <w:szCs w:val="18"/>
              </w:rPr>
            </w:pPr>
            <w:r w:rsidRPr="00467970">
              <w:rPr>
                <w:sz w:val="18"/>
                <w:szCs w:val="18"/>
              </w:rPr>
              <w:t> </w:t>
            </w:r>
          </w:p>
        </w:tc>
      </w:tr>
      <w:tr w:rsidR="00467970" w:rsidRPr="00467970" w:rsidTr="002A692F">
        <w:trPr>
          <w:trHeight w:val="444"/>
        </w:trPr>
        <w:tc>
          <w:tcPr>
            <w:tcW w:w="2487" w:type="dxa"/>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6. Stravování v ZŠ</w:t>
            </w:r>
          </w:p>
        </w:tc>
        <w:tc>
          <w:tcPr>
            <w:tcW w:w="1336"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b/>
                <w:bCs/>
                <w:sz w:val="20"/>
                <w:szCs w:val="20"/>
              </w:rPr>
            </w:pPr>
            <w:r w:rsidRPr="00467970">
              <w:rPr>
                <w:b/>
                <w:bCs/>
                <w:sz w:val="20"/>
                <w:szCs w:val="20"/>
              </w:rPr>
              <w:t> </w:t>
            </w:r>
          </w:p>
        </w:tc>
        <w:tc>
          <w:tcPr>
            <w:tcW w:w="1551" w:type="dxa"/>
            <w:gridSpan w:val="2"/>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995"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844"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r>
      <w:tr w:rsidR="00467970" w:rsidRPr="00467970" w:rsidTr="002A692F">
        <w:trPr>
          <w:trHeight w:val="289"/>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Jméno a příjmení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xml:space="preserve">§ 28 odst. 3 ŠZ </w:t>
            </w:r>
          </w:p>
        </w:tc>
        <w:tc>
          <w:tcPr>
            <w:tcW w:w="995"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elektronicky nebo v listinné podobě </w:t>
            </w:r>
          </w:p>
        </w:tc>
        <w:tc>
          <w:tcPr>
            <w:tcW w:w="1844"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údaje poskytovány jen omezenému okruhu pracovníků školy nebo školského zařízení podle vnitřních směrnic</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3 roky</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Rodné číslo</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narození, nebylo-li rodné číslo dítěti přiděleno,</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Státní občanství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trvalého pobytu nebo bydliště, pokud nemá na území České republiky místo trvalého pobytu</w:t>
            </w:r>
          </w:p>
        </w:tc>
        <w:tc>
          <w:tcPr>
            <w:tcW w:w="1359"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line="240" w:lineRule="auto"/>
              <w:jc w:val="center"/>
              <w:rPr>
                <w:sz w:val="18"/>
                <w:szCs w:val="18"/>
              </w:rPr>
            </w:pPr>
            <w:r w:rsidRPr="00467970">
              <w:rPr>
                <w:sz w:val="18"/>
                <w:szCs w:val="18"/>
              </w:rPr>
              <w:t>žák</w:t>
            </w:r>
          </w:p>
        </w:tc>
        <w:tc>
          <w:tcPr>
            <w:tcW w:w="1528" w:type="dxa"/>
            <w:vMerge w:val="restart"/>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val="restart"/>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val="restart"/>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val="restart"/>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Adresa pro doručování </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line="240" w:lineRule="auto"/>
              <w:jc w:val="center"/>
              <w:rPr>
                <w:sz w:val="20"/>
                <w:szCs w:val="20"/>
              </w:rPr>
            </w:pPr>
            <w:r w:rsidRPr="00467970">
              <w:rPr>
                <w:sz w:val="20"/>
                <w:szCs w:val="20"/>
              </w:rPr>
              <w:t>zákonný zástupce</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Školní rok                           </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line="240" w:lineRule="auto"/>
              <w:jc w:val="center"/>
              <w:rPr>
                <w:sz w:val="20"/>
                <w:szCs w:val="20"/>
              </w:rPr>
            </w:pPr>
            <w:r w:rsidRPr="00467970">
              <w:rPr>
                <w:sz w:val="20"/>
                <w:szCs w:val="20"/>
              </w:rPr>
              <w:t>žák</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Třída   </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line="240" w:lineRule="auto"/>
              <w:jc w:val="center"/>
              <w:rPr>
                <w:sz w:val="20"/>
                <w:szCs w:val="20"/>
              </w:rPr>
            </w:pPr>
            <w:r w:rsidRPr="00467970">
              <w:rPr>
                <w:sz w:val="20"/>
                <w:szCs w:val="20"/>
              </w:rPr>
              <w:t>žák</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1020"/>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Číslo účtu     </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2A692F" w:rsidRDefault="00467970" w:rsidP="002A692F">
            <w:pPr>
              <w:spacing w:after="0" w:line="240" w:lineRule="auto"/>
              <w:jc w:val="center"/>
              <w:rPr>
                <w:sz w:val="20"/>
                <w:szCs w:val="20"/>
              </w:rPr>
            </w:pPr>
            <w:r w:rsidRPr="00467970">
              <w:rPr>
                <w:sz w:val="20"/>
                <w:szCs w:val="20"/>
              </w:rPr>
              <w:t xml:space="preserve">zákonný </w:t>
            </w:r>
          </w:p>
          <w:p w:rsidR="00467970" w:rsidRPr="00467970" w:rsidRDefault="00467970" w:rsidP="002A692F">
            <w:pPr>
              <w:spacing w:after="0" w:line="240" w:lineRule="auto"/>
              <w:jc w:val="center"/>
              <w:rPr>
                <w:sz w:val="20"/>
                <w:szCs w:val="20"/>
              </w:rPr>
            </w:pPr>
            <w:r w:rsidRPr="00467970">
              <w:rPr>
                <w:sz w:val="20"/>
                <w:szCs w:val="20"/>
              </w:rPr>
              <w:t xml:space="preserve">zástupce </w:t>
            </w:r>
          </w:p>
        </w:tc>
        <w:tc>
          <w:tcPr>
            <w:tcW w:w="1528"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nutný souhlas za účelem potřeby bezhotovostního  hrazení stravného škole</w:t>
            </w: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zahájení školské služby</w:t>
            </w:r>
          </w:p>
        </w:tc>
        <w:tc>
          <w:tcPr>
            <w:tcW w:w="1359"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line="240" w:lineRule="auto"/>
              <w:jc w:val="center"/>
              <w:rPr>
                <w:sz w:val="18"/>
                <w:szCs w:val="18"/>
              </w:rPr>
            </w:pPr>
            <w:r w:rsidRPr="00467970">
              <w:rPr>
                <w:sz w:val="18"/>
                <w:szCs w:val="18"/>
              </w:rPr>
              <w:t>žák</w:t>
            </w: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28 odst. 3 ŠZ</w:t>
            </w: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ukončení školské služby</w:t>
            </w:r>
          </w:p>
        </w:tc>
        <w:tc>
          <w:tcPr>
            <w:tcW w:w="1359"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line="240" w:lineRule="auto"/>
              <w:jc w:val="center"/>
              <w:rPr>
                <w:sz w:val="18"/>
                <w:szCs w:val="18"/>
              </w:rPr>
            </w:pPr>
            <w:r w:rsidRPr="00467970">
              <w:rPr>
                <w:sz w:val="18"/>
                <w:szCs w:val="18"/>
              </w:rPr>
              <w:t>žák</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zdravotních obtížích, které by mohly mít vliv na poskytování školské služby</w:t>
            </w:r>
          </w:p>
        </w:tc>
        <w:tc>
          <w:tcPr>
            <w:tcW w:w="1359"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line="240" w:lineRule="auto"/>
              <w:jc w:val="center"/>
              <w:rPr>
                <w:sz w:val="18"/>
                <w:szCs w:val="18"/>
              </w:rPr>
            </w:pPr>
            <w:r w:rsidRPr="00467970">
              <w:rPr>
                <w:sz w:val="18"/>
                <w:szCs w:val="18"/>
              </w:rPr>
              <w:t>žák</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59" w:type="dxa"/>
            <w:gridSpan w:val="2"/>
            <w:tcBorders>
              <w:top w:val="nil"/>
              <w:left w:val="nil"/>
              <w:bottom w:val="single" w:sz="4" w:space="0" w:color="auto"/>
              <w:right w:val="single" w:sz="4" w:space="0" w:color="auto"/>
            </w:tcBorders>
            <w:shd w:val="clear" w:color="auto" w:fill="auto"/>
            <w:vAlign w:val="center"/>
            <w:hideMark/>
          </w:tcPr>
          <w:p w:rsidR="002A692F" w:rsidRDefault="00467970" w:rsidP="002A692F">
            <w:pPr>
              <w:spacing w:after="0" w:line="240" w:lineRule="auto"/>
              <w:jc w:val="center"/>
              <w:rPr>
                <w:sz w:val="18"/>
                <w:szCs w:val="18"/>
              </w:rPr>
            </w:pPr>
            <w:r w:rsidRPr="00467970">
              <w:rPr>
                <w:sz w:val="18"/>
                <w:szCs w:val="18"/>
              </w:rPr>
              <w:t xml:space="preserve">zákonný </w:t>
            </w:r>
          </w:p>
          <w:p w:rsidR="00467970" w:rsidRPr="00467970" w:rsidRDefault="00467970" w:rsidP="002A692F">
            <w:pPr>
              <w:spacing w:after="0" w:line="240" w:lineRule="auto"/>
              <w:jc w:val="center"/>
              <w:rPr>
                <w:sz w:val="18"/>
                <w:szCs w:val="18"/>
              </w:rPr>
            </w:pPr>
            <w:r w:rsidRPr="00467970">
              <w:rPr>
                <w:sz w:val="18"/>
                <w:szCs w:val="18"/>
              </w:rPr>
              <w:t>zástupce</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50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trvalého pobytu nebo bydliště zákonného zástupce, pokud nemá na území České republiky místo trvalého pobytu</w:t>
            </w:r>
          </w:p>
        </w:tc>
        <w:tc>
          <w:tcPr>
            <w:tcW w:w="1359"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line="240" w:lineRule="auto"/>
              <w:jc w:val="center"/>
              <w:rPr>
                <w:sz w:val="18"/>
                <w:szCs w:val="18"/>
              </w:rPr>
            </w:pPr>
            <w:r w:rsidRPr="00467970">
              <w:rPr>
                <w:sz w:val="18"/>
                <w:szCs w:val="18"/>
              </w:rPr>
              <w:t>zákonný zástupce</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Adresu pro doručování písemností</w:t>
            </w:r>
          </w:p>
        </w:tc>
        <w:tc>
          <w:tcPr>
            <w:tcW w:w="1359" w:type="dxa"/>
            <w:gridSpan w:val="2"/>
            <w:tcBorders>
              <w:top w:val="nil"/>
              <w:left w:val="nil"/>
              <w:bottom w:val="single" w:sz="4" w:space="0" w:color="auto"/>
              <w:right w:val="single" w:sz="4" w:space="0" w:color="auto"/>
            </w:tcBorders>
            <w:shd w:val="clear" w:color="auto" w:fill="auto"/>
            <w:vAlign w:val="center"/>
            <w:hideMark/>
          </w:tcPr>
          <w:p w:rsidR="002A692F" w:rsidRDefault="00467970" w:rsidP="002A692F">
            <w:pPr>
              <w:spacing w:after="0" w:line="240" w:lineRule="auto"/>
              <w:jc w:val="center"/>
              <w:rPr>
                <w:sz w:val="18"/>
                <w:szCs w:val="18"/>
              </w:rPr>
            </w:pPr>
            <w:r w:rsidRPr="00467970">
              <w:rPr>
                <w:sz w:val="18"/>
                <w:szCs w:val="18"/>
              </w:rPr>
              <w:t xml:space="preserve">zákonný </w:t>
            </w:r>
          </w:p>
          <w:p w:rsidR="00467970" w:rsidRPr="00467970" w:rsidRDefault="00467970" w:rsidP="002A692F">
            <w:pPr>
              <w:spacing w:after="0" w:line="240" w:lineRule="auto"/>
              <w:jc w:val="center"/>
              <w:rPr>
                <w:sz w:val="18"/>
                <w:szCs w:val="18"/>
              </w:rPr>
            </w:pPr>
            <w:r w:rsidRPr="00467970">
              <w:rPr>
                <w:sz w:val="18"/>
                <w:szCs w:val="18"/>
              </w:rPr>
              <w:t>zástupce</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09"/>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467970" w:rsidRPr="00467970" w:rsidRDefault="00467970" w:rsidP="002A692F">
            <w:pPr>
              <w:spacing w:after="0"/>
              <w:rPr>
                <w:sz w:val="20"/>
                <w:szCs w:val="20"/>
              </w:rPr>
            </w:pPr>
            <w:r w:rsidRPr="00467970">
              <w:rPr>
                <w:sz w:val="20"/>
                <w:szCs w:val="20"/>
              </w:rPr>
              <w:t>Telefonické spojení</w:t>
            </w:r>
          </w:p>
        </w:tc>
        <w:tc>
          <w:tcPr>
            <w:tcW w:w="1359" w:type="dxa"/>
            <w:gridSpan w:val="2"/>
            <w:tcBorders>
              <w:top w:val="nil"/>
              <w:left w:val="nil"/>
              <w:bottom w:val="single" w:sz="4" w:space="0" w:color="auto"/>
              <w:right w:val="single" w:sz="4" w:space="0" w:color="auto"/>
            </w:tcBorders>
            <w:shd w:val="clear" w:color="auto" w:fill="auto"/>
            <w:vAlign w:val="center"/>
            <w:hideMark/>
          </w:tcPr>
          <w:p w:rsidR="002A692F" w:rsidRDefault="00467970" w:rsidP="002A692F">
            <w:pPr>
              <w:spacing w:after="0" w:line="240" w:lineRule="auto"/>
              <w:jc w:val="center"/>
              <w:rPr>
                <w:sz w:val="18"/>
                <w:szCs w:val="18"/>
              </w:rPr>
            </w:pPr>
            <w:r w:rsidRPr="00467970">
              <w:rPr>
                <w:sz w:val="18"/>
                <w:szCs w:val="18"/>
              </w:rPr>
              <w:t xml:space="preserve">zákonný </w:t>
            </w:r>
          </w:p>
          <w:p w:rsidR="00467970" w:rsidRPr="00467970" w:rsidRDefault="00467970" w:rsidP="002A692F">
            <w:pPr>
              <w:spacing w:after="0" w:line="240" w:lineRule="auto"/>
              <w:jc w:val="center"/>
              <w:rPr>
                <w:sz w:val="18"/>
                <w:szCs w:val="18"/>
              </w:rPr>
            </w:pPr>
            <w:r w:rsidRPr="00467970">
              <w:rPr>
                <w:sz w:val="18"/>
                <w:szCs w:val="18"/>
              </w:rPr>
              <w:t>zástupce</w:t>
            </w:r>
          </w:p>
        </w:tc>
        <w:tc>
          <w:tcPr>
            <w:tcW w:w="152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7. Orientační testování nezletilého žáka na přítomnost OPL</w:t>
            </w:r>
          </w:p>
        </w:tc>
        <w:tc>
          <w:tcPr>
            <w:tcW w:w="1336"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b/>
                <w:bCs/>
                <w:sz w:val="20"/>
                <w:szCs w:val="20"/>
              </w:rPr>
            </w:pPr>
            <w:r w:rsidRPr="00467970">
              <w:rPr>
                <w:b/>
                <w:bCs/>
                <w:sz w:val="20"/>
                <w:szCs w:val="20"/>
              </w:rPr>
              <w:t> </w:t>
            </w:r>
          </w:p>
        </w:tc>
        <w:tc>
          <w:tcPr>
            <w:tcW w:w="1551" w:type="dxa"/>
            <w:gridSpan w:val="2"/>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995" w:type="dxa"/>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844" w:type="dxa"/>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276" w:type="dxa"/>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12" w:type="dxa"/>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709" w:type="dxa"/>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r>
      <w:tr w:rsidR="00467970" w:rsidRPr="00467970" w:rsidTr="002A692F">
        <w:trPr>
          <w:trHeight w:val="289"/>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28 ŠZ </w:t>
            </w: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v listinné podobě, případně elektronicky s certifikovaným podpisem žadatele</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údaje poskytovány jen omezenému okruhu pracovníků školy podle vnitřních směrnic</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5 let </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Datum narození</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Třída</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224C93">
        <w:trPr>
          <w:trHeight w:val="1273"/>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Údaje o způsobu testování</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 xml:space="preserve">nutný souhlas za účelem provedení orientačního testování přítomnosti návykových látek v lidském organismu v průběhu </w:t>
            </w:r>
            <w:r w:rsidRPr="00467970">
              <w:rPr>
                <w:sz w:val="16"/>
                <w:szCs w:val="16"/>
              </w:rPr>
              <w:lastRenderedPageBreak/>
              <w:t>školního roku, existuje-li důvodné podezření z požití návykové látky a možného ohrožení jeho zdraví žáka</w:t>
            </w:r>
          </w:p>
        </w:tc>
        <w:tc>
          <w:tcPr>
            <w:tcW w:w="995"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rFonts w:ascii="Calibri" w:hAnsi="Calibri" w:cs="Calibri"/>
              </w:rPr>
            </w:pPr>
            <w:r w:rsidRPr="00467970">
              <w:rPr>
                <w:rFonts w:ascii="Calibri" w:hAnsi="Calibri" w:cs="Calibri"/>
              </w:rPr>
              <w:t> </w:t>
            </w:r>
          </w:p>
        </w:tc>
        <w:tc>
          <w:tcPr>
            <w:tcW w:w="709"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1665"/>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lastRenderedPageBreak/>
              <w:t xml:space="preserve">Údaje o výsledku testování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noWrap/>
            <w:vAlign w:val="bottom"/>
            <w:hideMark/>
          </w:tcPr>
          <w:p w:rsidR="00467970" w:rsidRPr="00467970" w:rsidRDefault="00467970" w:rsidP="002A692F">
            <w:pPr>
              <w:spacing w:after="0"/>
              <w:rPr>
                <w:rFonts w:ascii="Calibri" w:hAnsi="Calibri" w:cs="Calibri"/>
              </w:rPr>
            </w:pPr>
            <w:r w:rsidRPr="00467970">
              <w:rPr>
                <w:rFonts w:ascii="Calibri" w:hAnsi="Calibri" w:cs="Calibri"/>
              </w:rPr>
              <w:t> </w:t>
            </w:r>
          </w:p>
        </w:tc>
        <w:tc>
          <w:tcPr>
            <w:tcW w:w="709"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8.  Prezentace školy</w:t>
            </w:r>
          </w:p>
        </w:tc>
        <w:tc>
          <w:tcPr>
            <w:tcW w:w="1336"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b/>
                <w:bCs/>
                <w:sz w:val="20"/>
                <w:szCs w:val="20"/>
              </w:rPr>
            </w:pPr>
            <w:r w:rsidRPr="00467970">
              <w:rPr>
                <w:b/>
                <w:bCs/>
                <w:sz w:val="20"/>
                <w:szCs w:val="20"/>
              </w:rPr>
              <w:t> </w:t>
            </w:r>
          </w:p>
        </w:tc>
        <w:tc>
          <w:tcPr>
            <w:tcW w:w="1551" w:type="dxa"/>
            <w:gridSpan w:val="2"/>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995" w:type="dxa"/>
            <w:tcBorders>
              <w:top w:val="nil"/>
              <w:left w:val="nil"/>
              <w:bottom w:val="nil"/>
              <w:right w:val="single" w:sz="4" w:space="0" w:color="auto"/>
            </w:tcBorders>
            <w:shd w:val="clear" w:color="000000" w:fill="FFE699"/>
            <w:vAlign w:val="center"/>
            <w:hideMark/>
          </w:tcPr>
          <w:p w:rsidR="00467970" w:rsidRPr="00467970" w:rsidRDefault="00467970" w:rsidP="002A692F">
            <w:pPr>
              <w:spacing w:after="0"/>
              <w:rPr>
                <w:sz w:val="18"/>
                <w:szCs w:val="18"/>
              </w:rPr>
            </w:pPr>
            <w:r w:rsidRPr="00467970">
              <w:rPr>
                <w:sz w:val="18"/>
                <w:szCs w:val="18"/>
              </w:rPr>
              <w:t> </w:t>
            </w:r>
          </w:p>
        </w:tc>
        <w:tc>
          <w:tcPr>
            <w:tcW w:w="1844"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r>
      <w:tr w:rsidR="00467970" w:rsidRPr="00467970" w:rsidTr="002A692F">
        <w:trPr>
          <w:trHeight w:val="589"/>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ZDŮVODNIT</w:t>
            </w:r>
            <w:r w:rsidRPr="00467970">
              <w:rPr>
                <w:sz w:val="16"/>
                <w:szCs w:val="16"/>
              </w:rPr>
              <w:br/>
              <w:t>prezentace a zachycení školy se v rozumné míře provádí v oprávněném zájmu školy</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v listinné podobě/ v elektronické podobě na webových stránkách školy</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jednotlivé zachycené subjekty údajů nejsou označeny a bez dalšího tak nejsou identifikovatelné; smluvní zajištění ochrany údajů s poskytovatelem webových stránek</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r>
      <w:tr w:rsidR="00467970" w:rsidRPr="00467970" w:rsidTr="002A692F">
        <w:trPr>
          <w:trHeight w:val="504"/>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narození</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32"/>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Třída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672"/>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Podobizna, žákem označené výtvarné nebo písemné dílo, ….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600"/>
        </w:trPr>
        <w:tc>
          <w:tcPr>
            <w:tcW w:w="2487" w:type="dxa"/>
            <w:tcBorders>
              <w:top w:val="nil"/>
              <w:left w:val="single" w:sz="4" w:space="0" w:color="auto"/>
              <w:bottom w:val="single" w:sz="4" w:space="0" w:color="auto"/>
              <w:right w:val="single" w:sz="4" w:space="0" w:color="auto"/>
            </w:tcBorders>
            <w:shd w:val="clear" w:color="000000" w:fill="FFFFFF"/>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000000" w:fill="FFFFFF"/>
            <w:vAlign w:val="center"/>
            <w:hideMark/>
          </w:tcPr>
          <w:p w:rsidR="00467970" w:rsidRPr="00467970" w:rsidRDefault="00467970" w:rsidP="002A692F">
            <w:pPr>
              <w:spacing w:after="0"/>
              <w:jc w:val="center"/>
              <w:rPr>
                <w:sz w:val="20"/>
                <w:szCs w:val="20"/>
              </w:rPr>
            </w:pPr>
            <w:r w:rsidRPr="00467970">
              <w:rPr>
                <w:sz w:val="20"/>
                <w:szCs w:val="20"/>
              </w:rPr>
              <w:t>zákonný zástupce</w:t>
            </w:r>
          </w:p>
        </w:tc>
        <w:tc>
          <w:tcPr>
            <w:tcW w:w="1551" w:type="dxa"/>
            <w:gridSpan w:val="2"/>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9"/>
        </w:trPr>
        <w:tc>
          <w:tcPr>
            <w:tcW w:w="6369" w:type="dxa"/>
            <w:gridSpan w:val="5"/>
            <w:tcBorders>
              <w:top w:val="nil"/>
              <w:left w:val="single" w:sz="4" w:space="0" w:color="auto"/>
              <w:bottom w:val="single" w:sz="4" w:space="0" w:color="auto"/>
              <w:right w:val="single" w:sz="4" w:space="0" w:color="auto"/>
            </w:tcBorders>
            <w:shd w:val="clear" w:color="000000" w:fill="FFE699"/>
            <w:vAlign w:val="center"/>
            <w:hideMark/>
          </w:tcPr>
          <w:p w:rsidR="00467970" w:rsidRPr="002A692F" w:rsidRDefault="00467970" w:rsidP="002A692F">
            <w:pPr>
              <w:spacing w:after="0"/>
              <w:rPr>
                <w:b/>
                <w:bCs/>
                <w:sz w:val="20"/>
                <w:szCs w:val="20"/>
              </w:rPr>
            </w:pPr>
            <w:r w:rsidRPr="00467970">
              <w:rPr>
                <w:b/>
                <w:bCs/>
                <w:sz w:val="20"/>
                <w:szCs w:val="20"/>
              </w:rPr>
              <w:t>9. Seznámení se školním řádem a školním vzdělávacím programem</w:t>
            </w:r>
            <w:r w:rsidRPr="00467970">
              <w:rPr>
                <w:sz w:val="18"/>
                <w:szCs w:val="18"/>
              </w:rPr>
              <w:t> </w:t>
            </w:r>
          </w:p>
        </w:tc>
        <w:tc>
          <w:tcPr>
            <w:tcW w:w="1844" w:type="dxa"/>
            <w:tcBorders>
              <w:top w:val="nil"/>
              <w:left w:val="nil"/>
              <w:bottom w:val="single" w:sz="4" w:space="0" w:color="auto"/>
              <w:right w:val="single" w:sz="4" w:space="0" w:color="auto"/>
            </w:tcBorders>
            <w:shd w:val="clear" w:color="000000" w:fill="FFE699"/>
            <w:vAlign w:val="bottom"/>
            <w:hideMark/>
          </w:tcPr>
          <w:p w:rsidR="00467970" w:rsidRPr="00467970" w:rsidRDefault="00467970" w:rsidP="002A692F">
            <w:pPr>
              <w:spacing w:after="0"/>
              <w:jc w:val="center"/>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000000" w:fill="FFE699"/>
            <w:vAlign w:val="bottom"/>
            <w:hideMark/>
          </w:tcPr>
          <w:p w:rsidR="00467970" w:rsidRPr="00467970" w:rsidRDefault="00467970" w:rsidP="002A692F">
            <w:pPr>
              <w:spacing w:after="0"/>
              <w:jc w:val="center"/>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000000" w:fill="FFE699"/>
            <w:vAlign w:val="bottom"/>
            <w:hideMark/>
          </w:tcPr>
          <w:p w:rsidR="00467970" w:rsidRPr="00467970" w:rsidRDefault="00467970" w:rsidP="002A692F">
            <w:pPr>
              <w:spacing w:after="0"/>
              <w:jc w:val="center"/>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vAlign w:val="bottom"/>
            <w:hideMark/>
          </w:tcPr>
          <w:p w:rsidR="00467970" w:rsidRPr="00467970" w:rsidRDefault="00467970" w:rsidP="002A692F">
            <w:pPr>
              <w:spacing w:after="0"/>
              <w:jc w:val="center"/>
              <w:rPr>
                <w:sz w:val="18"/>
                <w:szCs w:val="18"/>
              </w:rPr>
            </w:pPr>
            <w:r w:rsidRPr="00467970">
              <w:rPr>
                <w:sz w:val="18"/>
                <w:szCs w:val="18"/>
              </w:rPr>
              <w:t> </w:t>
            </w: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w:t>
            </w:r>
          </w:p>
        </w:tc>
        <w:tc>
          <w:tcPr>
            <w:tcW w:w="1551"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30 ŠZ</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v listinné podobě</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zabezpečené uložení podle vnitřní směrnice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5 let</w:t>
            </w:r>
          </w:p>
        </w:tc>
      </w:tr>
      <w:tr w:rsidR="00467970" w:rsidRPr="00467970" w:rsidTr="002A692F">
        <w:trPr>
          <w:trHeight w:val="432"/>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Podpis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w:t>
            </w:r>
          </w:p>
        </w:tc>
        <w:tc>
          <w:tcPr>
            <w:tcW w:w="1551" w:type="dxa"/>
            <w:gridSpan w:val="2"/>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30 ŠZ</w:t>
            </w: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2A692F" w:rsidRPr="00467970" w:rsidTr="002A692F">
        <w:trPr>
          <w:trHeight w:val="170"/>
        </w:trPr>
        <w:tc>
          <w:tcPr>
            <w:tcW w:w="8213" w:type="dxa"/>
            <w:gridSpan w:val="6"/>
            <w:tcBorders>
              <w:top w:val="nil"/>
              <w:left w:val="single" w:sz="4" w:space="0" w:color="auto"/>
              <w:bottom w:val="single" w:sz="4" w:space="0" w:color="auto"/>
              <w:right w:val="single" w:sz="4" w:space="0" w:color="auto"/>
            </w:tcBorders>
            <w:shd w:val="clear" w:color="000000" w:fill="FFE699"/>
            <w:vAlign w:val="center"/>
            <w:hideMark/>
          </w:tcPr>
          <w:p w:rsidR="002A692F" w:rsidRPr="00467970" w:rsidRDefault="002A692F" w:rsidP="002A692F">
            <w:pPr>
              <w:spacing w:after="0"/>
              <w:rPr>
                <w:sz w:val="18"/>
                <w:szCs w:val="18"/>
              </w:rPr>
            </w:pPr>
            <w:r w:rsidRPr="00467970">
              <w:rPr>
                <w:b/>
                <w:bCs/>
                <w:sz w:val="20"/>
                <w:szCs w:val="20"/>
              </w:rPr>
              <w:t xml:space="preserve">10. Oznámení o zahájení a rozhodnutí o ukončení o zahájení individuálního vzdělávání </w:t>
            </w:r>
            <w:r w:rsidRPr="00467970">
              <w:rPr>
                <w:sz w:val="18"/>
                <w:szCs w:val="18"/>
              </w:rPr>
              <w:t>  </w:t>
            </w:r>
          </w:p>
        </w:tc>
        <w:tc>
          <w:tcPr>
            <w:tcW w:w="1276" w:type="dxa"/>
            <w:tcBorders>
              <w:top w:val="nil"/>
              <w:left w:val="nil"/>
              <w:bottom w:val="single" w:sz="4" w:space="0" w:color="auto"/>
              <w:right w:val="single" w:sz="4" w:space="0" w:color="auto"/>
            </w:tcBorders>
            <w:shd w:val="clear" w:color="000000" w:fill="FFE699"/>
            <w:vAlign w:val="bottom"/>
            <w:hideMark/>
          </w:tcPr>
          <w:p w:rsidR="002A692F" w:rsidRPr="00467970" w:rsidRDefault="002A692F" w:rsidP="002A692F">
            <w:pPr>
              <w:spacing w:after="0"/>
              <w:jc w:val="center"/>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000000" w:fill="FFE699"/>
            <w:vAlign w:val="bottom"/>
            <w:hideMark/>
          </w:tcPr>
          <w:p w:rsidR="002A692F" w:rsidRPr="00467970" w:rsidRDefault="002A692F" w:rsidP="002A692F">
            <w:pPr>
              <w:spacing w:after="0"/>
              <w:jc w:val="center"/>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vAlign w:val="bottom"/>
            <w:hideMark/>
          </w:tcPr>
          <w:p w:rsidR="002A692F" w:rsidRPr="00467970" w:rsidRDefault="002A692F" w:rsidP="002A692F">
            <w:pPr>
              <w:spacing w:after="0"/>
              <w:jc w:val="center"/>
              <w:rPr>
                <w:sz w:val="18"/>
                <w:szCs w:val="18"/>
              </w:rPr>
            </w:pPr>
            <w:r w:rsidRPr="00467970">
              <w:rPr>
                <w:sz w:val="18"/>
                <w:szCs w:val="18"/>
              </w:rPr>
              <w:t> </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34b odst. 1 a 2  a   § 35 ŠZ                     </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elektronicky nebo v listinné podobě</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údaje jsou pouze pro vnitřní využití, zabezpečené uložení podle vnitřní směrnice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10 let</w:t>
            </w: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trvalého pobytu (u cizince místo pobytu):</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Rodné číslo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Časový rozsah, ve kterém má být dítě individuálně vzděláváno</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Důvody pro individuální vzdělávání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Místo trvalého pobytu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Doručovací adresa</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Telefonické spojení </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E-mail</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w:t>
            </w:r>
          </w:p>
        </w:tc>
        <w:tc>
          <w:tcPr>
            <w:tcW w:w="1551" w:type="dxa"/>
            <w:gridSpan w:val="2"/>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 xml:space="preserve"> 11. Kamerové systémy </w:t>
            </w:r>
          </w:p>
        </w:tc>
        <w:tc>
          <w:tcPr>
            <w:tcW w:w="1336"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b/>
                <w:bCs/>
                <w:sz w:val="18"/>
                <w:szCs w:val="18"/>
              </w:rPr>
            </w:pPr>
            <w:r w:rsidRPr="00467970">
              <w:rPr>
                <w:b/>
                <w:bCs/>
                <w:sz w:val="18"/>
                <w:szCs w:val="18"/>
              </w:rPr>
              <w:t> </w:t>
            </w:r>
          </w:p>
        </w:tc>
        <w:tc>
          <w:tcPr>
            <w:tcW w:w="1551" w:type="dxa"/>
            <w:gridSpan w:val="2"/>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995"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1844"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1276"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12"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r>
      <w:tr w:rsidR="00467970" w:rsidRPr="00467970" w:rsidTr="002A692F">
        <w:trPr>
          <w:trHeight w:val="680"/>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Podobizna nebo videozáznam osoby</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zákonný zástupce, žák, třetí osoba, zaměstnanec</w:t>
            </w:r>
          </w:p>
        </w:tc>
        <w:tc>
          <w:tcPr>
            <w:tcW w:w="1551" w:type="dxa"/>
            <w:gridSpan w:val="2"/>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ZDŮVODNIT Oprávněný zájem na zajištění bezpečnosti osob a ochrany majetku </w:t>
            </w:r>
          </w:p>
        </w:tc>
        <w:tc>
          <w:tcPr>
            <w:tcW w:w="995"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elektronicky, pouze v omezeném rozsahu</w:t>
            </w:r>
          </w:p>
        </w:tc>
        <w:tc>
          <w:tcPr>
            <w:tcW w:w="1844"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ochrana dat před zneužitím jinými osobami; přístup k údajům pouze zaměstnanců školy</w:t>
            </w:r>
          </w:p>
        </w:tc>
        <w:tc>
          <w:tcPr>
            <w:tcW w:w="1276"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nepředává se, jen v případě ohrožení bezpečnosti </w:t>
            </w:r>
            <w:r w:rsidR="007F5349" w:rsidRPr="00467970">
              <w:rPr>
                <w:sz w:val="18"/>
                <w:szCs w:val="18"/>
              </w:rPr>
              <w:t>žáků, zaměstnanců</w:t>
            </w:r>
            <w:r w:rsidRPr="00467970">
              <w:rPr>
                <w:sz w:val="18"/>
                <w:szCs w:val="18"/>
              </w:rPr>
              <w:t xml:space="preserve"> nebo podezření protiprávního jednání příslušným kontrolním</w:t>
            </w:r>
          </w:p>
          <w:p w:rsidR="00467970" w:rsidRPr="00467970" w:rsidRDefault="00467970" w:rsidP="002A692F">
            <w:pPr>
              <w:spacing w:after="0"/>
              <w:jc w:val="center"/>
              <w:rPr>
                <w:sz w:val="18"/>
                <w:szCs w:val="18"/>
              </w:rPr>
            </w:pPr>
            <w:r w:rsidRPr="00467970">
              <w:rPr>
                <w:sz w:val="18"/>
                <w:szCs w:val="18"/>
              </w:rPr>
              <w:t xml:space="preserve">orgánům, Policii ČR, apod.   </w:t>
            </w:r>
          </w:p>
        </w:tc>
        <w:tc>
          <w:tcPr>
            <w:tcW w:w="712"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záznam se uchovává jen pod dobu nezbytně nutnou, zpravidla jeden den  </w:t>
            </w:r>
          </w:p>
        </w:tc>
      </w:tr>
      <w:tr w:rsidR="00467970" w:rsidRPr="00467970" w:rsidTr="002A692F">
        <w:trPr>
          <w:trHeight w:val="287"/>
        </w:trPr>
        <w:tc>
          <w:tcPr>
            <w:tcW w:w="10910" w:type="dxa"/>
            <w:gridSpan w:val="9"/>
            <w:tcBorders>
              <w:top w:val="single" w:sz="4" w:space="0" w:color="auto"/>
              <w:left w:val="nil"/>
              <w:bottom w:val="nil"/>
              <w:right w:val="single" w:sz="4" w:space="0" w:color="auto"/>
            </w:tcBorders>
            <w:shd w:val="clear" w:color="000000" w:fill="FFE699"/>
            <w:noWrap/>
            <w:vAlign w:val="bottom"/>
            <w:hideMark/>
          </w:tcPr>
          <w:p w:rsidR="00467970" w:rsidRPr="00467970" w:rsidRDefault="00467970" w:rsidP="002A692F">
            <w:pPr>
              <w:spacing w:after="0"/>
              <w:rPr>
                <w:b/>
                <w:bCs/>
                <w:sz w:val="20"/>
                <w:szCs w:val="20"/>
              </w:rPr>
            </w:pPr>
            <w:r w:rsidRPr="00467970">
              <w:rPr>
                <w:b/>
                <w:bCs/>
                <w:sz w:val="20"/>
                <w:szCs w:val="20"/>
              </w:rPr>
              <w:lastRenderedPageBreak/>
              <w:t>12. Další činnosti, které lze považovat za operace s osobními údaji (v tomto případě např. poskytnutí údajů organizátorovi lyžařského výcviku, branného kurzu)</w:t>
            </w:r>
            <w:r w:rsidRPr="00467970">
              <w:rPr>
                <w:rFonts w:ascii="Calibri" w:hAnsi="Calibri" w:cs="Calibri"/>
              </w:rPr>
              <w:t>  </w:t>
            </w:r>
          </w:p>
        </w:tc>
      </w:tr>
      <w:tr w:rsidR="00467970" w:rsidRPr="00467970" w:rsidTr="002A692F">
        <w:trPr>
          <w:trHeight w:val="287"/>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dítě</w:t>
            </w:r>
          </w:p>
        </w:tc>
        <w:tc>
          <w:tcPr>
            <w:tcW w:w="1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zajištění</w:t>
            </w:r>
            <w:r w:rsidRPr="00467970">
              <w:rPr>
                <w:sz w:val="18"/>
                <w:szCs w:val="18"/>
              </w:rPr>
              <w:br/>
              <w:t xml:space="preserve"> bezpečného</w:t>
            </w:r>
            <w:r w:rsidRPr="00467970">
              <w:rPr>
                <w:sz w:val="18"/>
                <w:szCs w:val="18"/>
              </w:rPr>
              <w:br/>
              <w:t xml:space="preserve"> průběhu</w:t>
            </w:r>
            <w:r w:rsidRPr="00467970">
              <w:rPr>
                <w:sz w:val="18"/>
                <w:szCs w:val="18"/>
              </w:rPr>
              <w:br/>
              <w:t xml:space="preserve"> školy v přírodě a plnění ze smlouvy</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elektronicky nebo v listinné podobě</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smluvní</w:t>
            </w:r>
            <w:r w:rsidRPr="00467970">
              <w:rPr>
                <w:sz w:val="18"/>
                <w:szCs w:val="18"/>
              </w:rPr>
              <w:br/>
              <w:t xml:space="preserve"> zajištění</w:t>
            </w:r>
            <w:r w:rsidRPr="00467970">
              <w:rPr>
                <w:sz w:val="18"/>
                <w:szCs w:val="18"/>
              </w:rPr>
              <w:br/>
              <w:t xml:space="preserve"> ochrany</w:t>
            </w:r>
            <w:r w:rsidRPr="00467970">
              <w:rPr>
                <w:sz w:val="18"/>
                <w:szCs w:val="18"/>
              </w:rPr>
              <w:br/>
              <w:t xml:space="preserve"> údajů</w:t>
            </w:r>
            <w:r w:rsidRPr="00467970">
              <w:rPr>
                <w:sz w:val="18"/>
                <w:szCs w:val="18"/>
              </w:rPr>
              <w:br/>
              <w:t xml:space="preserve"> s organizátorem</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např. </w:t>
            </w:r>
            <w:proofErr w:type="spellStart"/>
            <w:r w:rsidRPr="00467970">
              <w:rPr>
                <w:sz w:val="18"/>
                <w:szCs w:val="18"/>
              </w:rPr>
              <w:t>organizá</w:t>
            </w:r>
            <w:proofErr w:type="spellEnd"/>
            <w:r w:rsidRPr="00467970">
              <w:rPr>
                <w:sz w:val="18"/>
                <w:szCs w:val="18"/>
              </w:rPr>
              <w:t>-tor akce</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 dobu</w:t>
            </w:r>
            <w:r w:rsidRPr="00467970">
              <w:rPr>
                <w:sz w:val="18"/>
                <w:szCs w:val="18"/>
              </w:rPr>
              <w:br/>
              <w:t>nutnou ke</w:t>
            </w:r>
            <w:r w:rsidRPr="00467970">
              <w:rPr>
                <w:sz w:val="18"/>
                <w:szCs w:val="18"/>
              </w:rPr>
              <w:br/>
              <w:t xml:space="preserve">splnění </w:t>
            </w:r>
            <w:r w:rsidRPr="00467970">
              <w:rPr>
                <w:sz w:val="18"/>
                <w:szCs w:val="18"/>
              </w:rPr>
              <w:br/>
              <w:t xml:space="preserve">účelu </w:t>
            </w:r>
          </w:p>
        </w:tc>
      </w:tr>
      <w:tr w:rsidR="00467970" w:rsidRPr="00467970" w:rsidTr="002A692F">
        <w:trPr>
          <w:trHeight w:val="4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zákonný </w:t>
            </w:r>
            <w:r w:rsidRPr="00467970">
              <w:rPr>
                <w:sz w:val="18"/>
                <w:szCs w:val="18"/>
              </w:rPr>
              <w:br/>
              <w:t>zástupce</w:t>
            </w:r>
          </w:p>
        </w:tc>
        <w:tc>
          <w:tcPr>
            <w:tcW w:w="1551" w:type="dxa"/>
            <w:gridSpan w:val="2"/>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24C93">
        <w:trPr>
          <w:trHeight w:val="283"/>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kontaktní údaje</w:t>
            </w:r>
          </w:p>
        </w:tc>
        <w:tc>
          <w:tcPr>
            <w:tcW w:w="1336"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zákonný </w:t>
            </w:r>
            <w:r w:rsidRPr="00467970">
              <w:rPr>
                <w:sz w:val="18"/>
                <w:szCs w:val="18"/>
              </w:rPr>
              <w:br/>
              <w:t>zástupce</w:t>
            </w:r>
          </w:p>
        </w:tc>
        <w:tc>
          <w:tcPr>
            <w:tcW w:w="1551" w:type="dxa"/>
            <w:gridSpan w:val="2"/>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70"/>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narození</w:t>
            </w:r>
          </w:p>
        </w:tc>
        <w:tc>
          <w:tcPr>
            <w:tcW w:w="1336"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dítě</w:t>
            </w:r>
          </w:p>
        </w:tc>
        <w:tc>
          <w:tcPr>
            <w:tcW w:w="1551" w:type="dxa"/>
            <w:gridSpan w:val="2"/>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zdravotním stavu</w:t>
            </w:r>
          </w:p>
        </w:tc>
        <w:tc>
          <w:tcPr>
            <w:tcW w:w="1336"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dítě</w:t>
            </w:r>
          </w:p>
        </w:tc>
        <w:tc>
          <w:tcPr>
            <w:tcW w:w="1551" w:type="dxa"/>
            <w:gridSpan w:val="2"/>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2A692F">
        <w:trPr>
          <w:trHeight w:val="28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stravování</w:t>
            </w:r>
          </w:p>
        </w:tc>
        <w:tc>
          <w:tcPr>
            <w:tcW w:w="1336"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dítě</w:t>
            </w:r>
          </w:p>
        </w:tc>
        <w:tc>
          <w:tcPr>
            <w:tcW w:w="1551" w:type="dxa"/>
            <w:gridSpan w:val="2"/>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712"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bl>
    <w:p w:rsidR="00467970" w:rsidRPr="00224C93" w:rsidRDefault="00467970" w:rsidP="002A692F">
      <w:pPr>
        <w:spacing w:after="0"/>
        <w:rPr>
          <w:sz w:val="6"/>
        </w:rPr>
      </w:pPr>
    </w:p>
    <w:p w:rsidR="00467970" w:rsidRPr="00467970" w:rsidRDefault="00467970" w:rsidP="002A692F">
      <w:pPr>
        <w:spacing w:after="0"/>
      </w:pPr>
    </w:p>
    <w:tbl>
      <w:tblPr>
        <w:tblW w:w="10749" w:type="dxa"/>
        <w:tblCellMar>
          <w:left w:w="70" w:type="dxa"/>
          <w:right w:w="70" w:type="dxa"/>
        </w:tblCellMar>
        <w:tblLook w:val="04A0" w:firstRow="1" w:lastRow="0" w:firstColumn="1" w:lastColumn="0" w:noHBand="0" w:noVBand="1"/>
      </w:tblPr>
      <w:tblGrid>
        <w:gridCol w:w="2830"/>
        <w:gridCol w:w="1284"/>
        <w:gridCol w:w="1411"/>
        <w:gridCol w:w="1058"/>
        <w:gridCol w:w="1180"/>
        <w:gridCol w:w="1167"/>
        <w:gridCol w:w="899"/>
        <w:gridCol w:w="920"/>
      </w:tblGrid>
      <w:tr w:rsidR="00467970" w:rsidRPr="00467970" w:rsidTr="007F5349">
        <w:trPr>
          <w:trHeight w:val="529"/>
        </w:trPr>
        <w:tc>
          <w:tcPr>
            <w:tcW w:w="10749" w:type="dxa"/>
            <w:gridSpan w:val="8"/>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467970" w:rsidRPr="00467970" w:rsidRDefault="00467970" w:rsidP="007F5349">
            <w:pPr>
              <w:spacing w:after="0"/>
              <w:jc w:val="center"/>
              <w:rPr>
                <w:b/>
                <w:bCs/>
                <w:sz w:val="32"/>
                <w:szCs w:val="32"/>
              </w:rPr>
            </w:pPr>
            <w:r w:rsidRPr="00467970">
              <w:rPr>
                <w:b/>
                <w:bCs/>
                <w:sz w:val="32"/>
                <w:szCs w:val="32"/>
              </w:rPr>
              <w:t xml:space="preserve">Záznam o činnostech – školní matrika, </w:t>
            </w:r>
            <w:r w:rsidR="007F5349">
              <w:rPr>
                <w:b/>
                <w:bCs/>
                <w:sz w:val="32"/>
                <w:szCs w:val="32"/>
              </w:rPr>
              <w:t>katalogové listy</w:t>
            </w:r>
            <w:r w:rsidRPr="00467970">
              <w:rPr>
                <w:b/>
                <w:bCs/>
                <w:sz w:val="32"/>
                <w:szCs w:val="32"/>
              </w:rPr>
              <w:t xml:space="preserve"> </w:t>
            </w:r>
            <w:proofErr w:type="spellStart"/>
            <w:r w:rsidRPr="00467970">
              <w:rPr>
                <w:b/>
                <w:bCs/>
                <w:sz w:val="32"/>
                <w:szCs w:val="32"/>
              </w:rPr>
              <w:t>listy</w:t>
            </w:r>
            <w:proofErr w:type="spellEnd"/>
            <w:r w:rsidRPr="00467970">
              <w:rPr>
                <w:b/>
                <w:bCs/>
                <w:sz w:val="32"/>
                <w:szCs w:val="32"/>
              </w:rPr>
              <w:t xml:space="preserve">     </w:t>
            </w:r>
          </w:p>
        </w:tc>
      </w:tr>
      <w:tr w:rsidR="007F5349" w:rsidRPr="00467970" w:rsidTr="007F5349">
        <w:trPr>
          <w:trHeight w:val="1304"/>
        </w:trPr>
        <w:tc>
          <w:tcPr>
            <w:tcW w:w="5525" w:type="dxa"/>
            <w:gridSpan w:val="3"/>
            <w:tcBorders>
              <w:top w:val="nil"/>
              <w:left w:val="single" w:sz="4" w:space="0" w:color="auto"/>
              <w:bottom w:val="single" w:sz="4" w:space="0" w:color="auto"/>
              <w:right w:val="single" w:sz="4" w:space="0" w:color="auto"/>
            </w:tcBorders>
            <w:shd w:val="clear" w:color="000000" w:fill="DDEBF7"/>
            <w:hideMark/>
          </w:tcPr>
          <w:p w:rsidR="007F5349" w:rsidRPr="00467970" w:rsidRDefault="007F5349" w:rsidP="007F5349">
            <w:pPr>
              <w:spacing w:after="0"/>
              <w:rPr>
                <w:b/>
                <w:bCs/>
              </w:rPr>
            </w:pPr>
            <w:r w:rsidRPr="00467970">
              <w:rPr>
                <w:b/>
                <w:bCs/>
              </w:rPr>
              <w:t>Činnosti                                                                                                         1. Evidence ve školní matrice</w:t>
            </w:r>
            <w:r w:rsidRPr="00467970">
              <w:rPr>
                <w:b/>
                <w:bCs/>
              </w:rPr>
              <w:br/>
              <w:t>2. Evidenční listy školy dí</w:t>
            </w:r>
            <w:r>
              <w:rPr>
                <w:b/>
                <w:bCs/>
              </w:rPr>
              <w:t>t</w:t>
            </w:r>
            <w:r w:rsidRPr="00467970">
              <w:rPr>
                <w:b/>
                <w:bCs/>
              </w:rPr>
              <w:t>ěte/žáka</w:t>
            </w:r>
            <w:r w:rsidRPr="00467970">
              <w:rPr>
                <w:b/>
                <w:bCs/>
              </w:rPr>
              <w:br/>
              <w:t xml:space="preserve">3. Evidence doplňujících údajů pro předávání údajů </w:t>
            </w:r>
          </w:p>
          <w:p w:rsidR="007F5349" w:rsidRPr="00467970" w:rsidRDefault="007F5349" w:rsidP="002A692F">
            <w:pPr>
              <w:spacing w:after="0"/>
              <w:rPr>
                <w:b/>
                <w:bCs/>
              </w:rPr>
            </w:pPr>
            <w:r w:rsidRPr="00467970">
              <w:rPr>
                <w:b/>
                <w:bCs/>
              </w:rPr>
              <w:t> </w:t>
            </w:r>
          </w:p>
          <w:p w:rsidR="007F5349" w:rsidRPr="00467970" w:rsidRDefault="007F5349" w:rsidP="002A692F">
            <w:pPr>
              <w:spacing w:after="0"/>
              <w:jc w:val="center"/>
              <w:rPr>
                <w:b/>
                <w:bCs/>
              </w:rPr>
            </w:pPr>
            <w:r w:rsidRPr="00467970">
              <w:rPr>
                <w:b/>
                <w:bCs/>
              </w:rPr>
              <w:t> </w:t>
            </w:r>
          </w:p>
        </w:tc>
        <w:tc>
          <w:tcPr>
            <w:tcW w:w="2238" w:type="dxa"/>
            <w:gridSpan w:val="2"/>
            <w:tcBorders>
              <w:top w:val="nil"/>
              <w:left w:val="nil"/>
              <w:bottom w:val="single" w:sz="4" w:space="0" w:color="auto"/>
              <w:right w:val="single" w:sz="4" w:space="0" w:color="auto"/>
            </w:tcBorders>
            <w:shd w:val="clear" w:color="000000" w:fill="DDEBF7"/>
            <w:hideMark/>
          </w:tcPr>
          <w:p w:rsidR="007F5349" w:rsidRPr="00467970" w:rsidRDefault="007F5349" w:rsidP="002A692F">
            <w:pPr>
              <w:spacing w:after="0"/>
              <w:rPr>
                <w:b/>
                <w:bCs/>
              </w:rPr>
            </w:pPr>
            <w:r w:rsidRPr="00467970">
              <w:rPr>
                <w:b/>
                <w:bCs/>
              </w:rPr>
              <w:t>Jméno a kontaktní údaje správce:</w:t>
            </w:r>
          </w:p>
          <w:p w:rsidR="007F5349" w:rsidRPr="00467970" w:rsidRDefault="007F5349" w:rsidP="002A692F">
            <w:pPr>
              <w:spacing w:after="0"/>
              <w:rPr>
                <w:b/>
                <w:bCs/>
              </w:rPr>
            </w:pPr>
            <w:r w:rsidRPr="00467970">
              <w:rPr>
                <w:b/>
                <w:bCs/>
              </w:rPr>
              <w:t>Mgr. Bc. Obergruber Ladislav, ředitel školy.</w:t>
            </w:r>
          </w:p>
          <w:p w:rsidR="007F5349" w:rsidRPr="00467970" w:rsidRDefault="007F5349" w:rsidP="002A692F">
            <w:pPr>
              <w:spacing w:after="0"/>
              <w:rPr>
                <w:b/>
                <w:bCs/>
              </w:rPr>
            </w:pPr>
            <w:r w:rsidRPr="00467970">
              <w:rPr>
                <w:b/>
                <w:bCs/>
              </w:rPr>
              <w:t xml:space="preserve">zsjirikov@zsjirikov.cz </w:t>
            </w:r>
          </w:p>
        </w:tc>
        <w:tc>
          <w:tcPr>
            <w:tcW w:w="2986" w:type="dxa"/>
            <w:gridSpan w:val="3"/>
            <w:tcBorders>
              <w:top w:val="nil"/>
              <w:left w:val="nil"/>
              <w:bottom w:val="single" w:sz="4" w:space="0" w:color="auto"/>
              <w:right w:val="single" w:sz="4" w:space="0" w:color="auto"/>
            </w:tcBorders>
            <w:shd w:val="clear" w:color="000000" w:fill="DDEBF7"/>
            <w:hideMark/>
          </w:tcPr>
          <w:p w:rsidR="007F5349" w:rsidRPr="00467970" w:rsidRDefault="007F5349" w:rsidP="002A692F">
            <w:pPr>
              <w:spacing w:after="0" w:line="288" w:lineRule="auto"/>
              <w:rPr>
                <w:sz w:val="24"/>
                <w:szCs w:val="24"/>
              </w:rPr>
            </w:pPr>
            <w:r w:rsidRPr="00467970">
              <w:rPr>
                <w:b/>
                <w:bCs/>
              </w:rPr>
              <w:t xml:space="preserve">Jméno a kontaktní údaje pověřence: </w:t>
            </w:r>
            <w:r w:rsidRPr="00467970">
              <w:rPr>
                <w:rFonts w:ascii="Times New Roman" w:eastAsia="Times New Roman" w:hAnsi="Times New Roman" w:cs="Times New Roman"/>
                <w:b/>
                <w:bCs/>
              </w:rPr>
              <w:t>Ing. Jan Gubáš. Kontakt na pověřence je gubas@catania.cz.</w:t>
            </w:r>
            <w:r w:rsidRPr="00467970">
              <w:rPr>
                <w:rFonts w:ascii="Times New Roman" w:eastAsia="Times New Roman" w:hAnsi="Times New Roman" w:cs="Times New Roman"/>
                <w:b/>
                <w:bCs/>
              </w:rPr>
              <w:tab/>
            </w:r>
            <w:r w:rsidRPr="00467970">
              <w:rPr>
                <w:rFonts w:ascii="Times New Roman" w:eastAsia="Times New Roman" w:hAnsi="Times New Roman" w:cs="Times New Roman"/>
                <w:sz w:val="24"/>
                <w:szCs w:val="24"/>
              </w:rPr>
              <w:tab/>
            </w:r>
            <w:r w:rsidRPr="00467970">
              <w:rPr>
                <w:rFonts w:ascii="Times New Roman" w:eastAsia="Times New Roman" w:hAnsi="Times New Roman" w:cs="Times New Roman"/>
                <w:sz w:val="24"/>
                <w:szCs w:val="24"/>
              </w:rPr>
              <w:tab/>
            </w:r>
            <w:r w:rsidRPr="00467970">
              <w:rPr>
                <w:rFonts w:ascii="Times New Roman" w:eastAsia="Times New Roman" w:hAnsi="Times New Roman" w:cs="Times New Roman"/>
                <w:sz w:val="24"/>
                <w:szCs w:val="24"/>
              </w:rPr>
              <w:tab/>
            </w:r>
          </w:p>
        </w:tc>
      </w:tr>
      <w:tr w:rsidR="00467970" w:rsidRPr="00467970" w:rsidTr="007F5349">
        <w:trPr>
          <w:trHeight w:val="980"/>
        </w:trPr>
        <w:tc>
          <w:tcPr>
            <w:tcW w:w="2830" w:type="dxa"/>
            <w:tcBorders>
              <w:top w:val="nil"/>
              <w:left w:val="single" w:sz="4" w:space="0" w:color="auto"/>
              <w:bottom w:val="single" w:sz="4" w:space="0" w:color="auto"/>
              <w:right w:val="single" w:sz="4" w:space="0" w:color="auto"/>
            </w:tcBorders>
            <w:shd w:val="clear" w:color="000000" w:fill="FFEFBD"/>
            <w:vAlign w:val="center"/>
            <w:hideMark/>
          </w:tcPr>
          <w:p w:rsidR="00467970" w:rsidRPr="00467970" w:rsidRDefault="00467970" w:rsidP="002A692F">
            <w:pPr>
              <w:spacing w:after="0"/>
              <w:rPr>
                <w:b/>
                <w:bCs/>
                <w:sz w:val="18"/>
                <w:szCs w:val="18"/>
              </w:rPr>
            </w:pPr>
            <w:r w:rsidRPr="00467970">
              <w:rPr>
                <w:b/>
                <w:bCs/>
                <w:sz w:val="18"/>
                <w:szCs w:val="18"/>
              </w:rPr>
              <w:t xml:space="preserve">Osobní údaje                                                                                  </w:t>
            </w:r>
          </w:p>
        </w:tc>
        <w:tc>
          <w:tcPr>
            <w:tcW w:w="1284" w:type="dxa"/>
            <w:tcBorders>
              <w:top w:val="nil"/>
              <w:left w:val="nil"/>
              <w:bottom w:val="single" w:sz="4" w:space="0" w:color="auto"/>
              <w:right w:val="single" w:sz="4" w:space="0" w:color="auto"/>
            </w:tcBorders>
            <w:shd w:val="clear" w:color="000000" w:fill="FFEFBD"/>
            <w:vAlign w:val="center"/>
            <w:hideMark/>
          </w:tcPr>
          <w:p w:rsidR="00467970" w:rsidRPr="00467970" w:rsidRDefault="00467970" w:rsidP="002A692F">
            <w:pPr>
              <w:spacing w:after="0"/>
              <w:jc w:val="center"/>
              <w:rPr>
                <w:b/>
                <w:bCs/>
                <w:sz w:val="18"/>
                <w:szCs w:val="18"/>
              </w:rPr>
            </w:pPr>
            <w:r w:rsidRPr="00467970">
              <w:rPr>
                <w:b/>
                <w:bCs/>
                <w:sz w:val="18"/>
                <w:szCs w:val="18"/>
              </w:rPr>
              <w:t>Subjekt údajů</w:t>
            </w:r>
          </w:p>
        </w:tc>
        <w:tc>
          <w:tcPr>
            <w:tcW w:w="1411" w:type="dxa"/>
            <w:tcBorders>
              <w:top w:val="nil"/>
              <w:left w:val="nil"/>
              <w:bottom w:val="single" w:sz="4" w:space="0" w:color="auto"/>
              <w:right w:val="single" w:sz="4" w:space="0" w:color="auto"/>
            </w:tcBorders>
            <w:shd w:val="clear" w:color="000000" w:fill="FFEFBD"/>
            <w:vAlign w:val="center"/>
            <w:hideMark/>
          </w:tcPr>
          <w:p w:rsidR="00467970" w:rsidRPr="00467970" w:rsidRDefault="00467970" w:rsidP="002A692F">
            <w:pPr>
              <w:spacing w:after="0"/>
              <w:jc w:val="center"/>
              <w:rPr>
                <w:b/>
                <w:bCs/>
                <w:sz w:val="18"/>
                <w:szCs w:val="18"/>
              </w:rPr>
            </w:pPr>
            <w:r w:rsidRPr="00467970">
              <w:rPr>
                <w:b/>
                <w:bCs/>
                <w:sz w:val="18"/>
                <w:szCs w:val="18"/>
              </w:rPr>
              <w:t>Účel zpracování</w:t>
            </w:r>
          </w:p>
        </w:tc>
        <w:tc>
          <w:tcPr>
            <w:tcW w:w="1058"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Popis technických opatření</w:t>
            </w:r>
          </w:p>
        </w:tc>
        <w:tc>
          <w:tcPr>
            <w:tcW w:w="1180" w:type="dxa"/>
            <w:tcBorders>
              <w:top w:val="nil"/>
              <w:left w:val="nil"/>
              <w:bottom w:val="nil"/>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Popis bezpečnostních a organizačních opatření</w:t>
            </w:r>
          </w:p>
        </w:tc>
        <w:tc>
          <w:tcPr>
            <w:tcW w:w="1167" w:type="dxa"/>
            <w:tcBorders>
              <w:top w:val="nil"/>
              <w:left w:val="nil"/>
              <w:bottom w:val="single" w:sz="4" w:space="0" w:color="auto"/>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Kategorie příjemců (včetně zahraničních subjektů)</w:t>
            </w:r>
          </w:p>
        </w:tc>
        <w:tc>
          <w:tcPr>
            <w:tcW w:w="899" w:type="dxa"/>
            <w:tcBorders>
              <w:top w:val="nil"/>
              <w:left w:val="nil"/>
              <w:bottom w:val="single" w:sz="4" w:space="0" w:color="auto"/>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Informace  o případném předání do třetí země</w:t>
            </w:r>
          </w:p>
        </w:tc>
        <w:tc>
          <w:tcPr>
            <w:tcW w:w="920" w:type="dxa"/>
            <w:tcBorders>
              <w:top w:val="nil"/>
              <w:left w:val="nil"/>
              <w:bottom w:val="single" w:sz="4" w:space="0" w:color="auto"/>
              <w:right w:val="single" w:sz="4" w:space="0" w:color="auto"/>
            </w:tcBorders>
            <w:shd w:val="clear" w:color="000000" w:fill="FFEFBD"/>
            <w:vAlign w:val="center"/>
            <w:hideMark/>
          </w:tcPr>
          <w:p w:rsidR="00467970" w:rsidRPr="00467970" w:rsidRDefault="00467970" w:rsidP="002A692F">
            <w:pPr>
              <w:spacing w:after="0"/>
              <w:jc w:val="center"/>
              <w:rPr>
                <w:b/>
                <w:bCs/>
                <w:sz w:val="16"/>
                <w:szCs w:val="16"/>
              </w:rPr>
            </w:pPr>
            <w:r w:rsidRPr="00467970">
              <w:rPr>
                <w:b/>
                <w:bCs/>
                <w:sz w:val="16"/>
                <w:szCs w:val="16"/>
              </w:rPr>
              <w:t xml:space="preserve">Plánovaná lhůta pro výmaz </w:t>
            </w:r>
          </w:p>
        </w:tc>
      </w:tr>
      <w:tr w:rsidR="00467970" w:rsidRPr="00467970" w:rsidTr="007F5349">
        <w:trPr>
          <w:trHeight w:val="420"/>
        </w:trPr>
        <w:tc>
          <w:tcPr>
            <w:tcW w:w="2830" w:type="dxa"/>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 xml:space="preserve">1. Evidence ve školní matrice </w:t>
            </w:r>
          </w:p>
        </w:tc>
        <w:tc>
          <w:tcPr>
            <w:tcW w:w="1284"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rPr>
                <w:b/>
                <w:bCs/>
                <w:sz w:val="20"/>
                <w:szCs w:val="20"/>
              </w:rPr>
            </w:pPr>
            <w:r w:rsidRPr="00467970">
              <w:rPr>
                <w:b/>
                <w:bCs/>
                <w:sz w:val="20"/>
                <w:szCs w:val="20"/>
              </w:rPr>
              <w:t> </w:t>
            </w:r>
          </w:p>
        </w:tc>
        <w:tc>
          <w:tcPr>
            <w:tcW w:w="1411"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pPr>
            <w:r w:rsidRPr="00467970">
              <w:t> </w:t>
            </w:r>
          </w:p>
        </w:tc>
        <w:tc>
          <w:tcPr>
            <w:tcW w:w="1058" w:type="dxa"/>
            <w:tcBorders>
              <w:top w:val="single" w:sz="4" w:space="0" w:color="auto"/>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1180" w:type="dxa"/>
            <w:tcBorders>
              <w:top w:val="single" w:sz="4" w:space="0" w:color="auto"/>
              <w:left w:val="nil"/>
              <w:bottom w:val="single" w:sz="4" w:space="0" w:color="auto"/>
              <w:right w:val="single" w:sz="4" w:space="0" w:color="auto"/>
            </w:tcBorders>
            <w:shd w:val="clear" w:color="000000" w:fill="FFE699"/>
            <w:vAlign w:val="bottom"/>
            <w:hideMark/>
          </w:tcPr>
          <w:p w:rsidR="00467970" w:rsidRPr="00467970" w:rsidRDefault="00467970" w:rsidP="002A692F">
            <w:pPr>
              <w:spacing w:after="0"/>
              <w:rPr>
                <w:sz w:val="18"/>
                <w:szCs w:val="18"/>
              </w:rPr>
            </w:pPr>
            <w:r w:rsidRPr="00467970">
              <w:rPr>
                <w:sz w:val="18"/>
                <w:szCs w:val="18"/>
              </w:rPr>
              <w:t> </w:t>
            </w:r>
          </w:p>
        </w:tc>
        <w:tc>
          <w:tcPr>
            <w:tcW w:w="1167"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rPr>
                <w:sz w:val="18"/>
                <w:szCs w:val="18"/>
              </w:rPr>
            </w:pPr>
            <w:r w:rsidRPr="00467970">
              <w:rPr>
                <w:sz w:val="18"/>
                <w:szCs w:val="18"/>
              </w:rPr>
              <w:t> </w:t>
            </w:r>
          </w:p>
        </w:tc>
        <w:tc>
          <w:tcPr>
            <w:tcW w:w="899" w:type="dxa"/>
            <w:tcBorders>
              <w:top w:val="nil"/>
              <w:left w:val="nil"/>
              <w:bottom w:val="single" w:sz="4" w:space="0" w:color="auto"/>
              <w:right w:val="single" w:sz="4" w:space="0" w:color="auto"/>
            </w:tcBorders>
            <w:shd w:val="clear" w:color="000000" w:fill="FFE699"/>
            <w:noWrap/>
            <w:vAlign w:val="bottom"/>
            <w:hideMark/>
          </w:tcPr>
          <w:p w:rsidR="00467970" w:rsidRPr="00467970" w:rsidRDefault="00467970" w:rsidP="002A692F">
            <w:pPr>
              <w:spacing w:after="0"/>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sz w:val="18"/>
                <w:szCs w:val="18"/>
              </w:rPr>
            </w:pPr>
            <w:r w:rsidRPr="00467970">
              <w:rPr>
                <w:sz w:val="18"/>
                <w:szCs w:val="18"/>
              </w:rPr>
              <w:t> </w:t>
            </w:r>
          </w:p>
        </w:tc>
      </w:tr>
      <w:tr w:rsidR="00467970" w:rsidRPr="00467970" w:rsidTr="007F5349">
        <w:trPr>
          <w:trHeight w:val="35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elektronicky nebo v listinné podobě</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nutné zabezpečení proti úniku údajů, údaje poskytovány jen omezenému okruhu pracovníků školy podle vnitřních směrnic  </w:t>
            </w:r>
          </w:p>
        </w:tc>
        <w:tc>
          <w:tcPr>
            <w:tcW w:w="1167"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např. partnerská škola v zahraničí</w:t>
            </w:r>
          </w:p>
        </w:tc>
        <w:tc>
          <w:tcPr>
            <w:tcW w:w="89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50 let, pokud nejde o archiválie podle bodu 16 přílohy </w:t>
            </w:r>
            <w:proofErr w:type="gramStart"/>
            <w:r w:rsidRPr="00467970">
              <w:rPr>
                <w:sz w:val="18"/>
                <w:szCs w:val="18"/>
              </w:rPr>
              <w:t>č. 2 zákona</w:t>
            </w:r>
            <w:proofErr w:type="gramEnd"/>
            <w:r w:rsidRPr="00467970">
              <w:rPr>
                <w:sz w:val="18"/>
                <w:szCs w:val="18"/>
              </w:rPr>
              <w:t xml:space="preserve"> č. 499/2004 Sb.</w:t>
            </w: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Rodné číslo</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narození, nebylo-li rodné číslo dítěti přiděleno,</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Státní občanství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trvalého pobytu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Místo pobytu na území České republiky podle druhu pobytu cizince</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Místo pobytu v zahraničí, nepobývá-li dítě, žák </w:t>
            </w:r>
            <w:r w:rsidR="007F5349" w:rsidRPr="00467970">
              <w:rPr>
                <w:sz w:val="20"/>
                <w:szCs w:val="20"/>
              </w:rPr>
              <w:t>nebo na</w:t>
            </w:r>
            <w:r w:rsidRPr="00467970">
              <w:rPr>
                <w:sz w:val="20"/>
                <w:szCs w:val="20"/>
              </w:rPr>
              <w:t xml:space="preserve"> území České republiky</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předchozím vzdělání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Stupně dosaženého vzdělání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Obor vzdělání, jde-li o základní, střední a vyšší odbornou školu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7F5349" w:rsidP="002A692F">
            <w:pPr>
              <w:spacing w:after="0"/>
              <w:rPr>
                <w:sz w:val="18"/>
                <w:szCs w:val="18"/>
              </w:rPr>
            </w:pPr>
            <w:r w:rsidRPr="00467970">
              <w:rPr>
                <w:sz w:val="18"/>
                <w:szCs w:val="18"/>
              </w:rPr>
              <w:t>Formu a délku</w:t>
            </w:r>
            <w:r w:rsidR="00467970" w:rsidRPr="00467970">
              <w:rPr>
                <w:sz w:val="18"/>
                <w:szCs w:val="18"/>
              </w:rPr>
              <w:t xml:space="preserve"> vzdělávání, jde-li o střední a vyšší odbornou školu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zahájení vzdělávání ve škole</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průběhu a výsledcích vzdělávání ve škole</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Vyučovací jazyk</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zdravotní způsobilosti</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zdravotních obtížích, které by mohly mít vliv na poskytování vzdělávání nebo školské služby</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znevýhodnění uvedeném v § 16 ŠZ</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lastRenderedPageBreak/>
              <w:t>Údaje o mimořádném nadání podle § 16 ŠZ</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Údaje o podpůrných opatřeních poskytovaných </w:t>
            </w:r>
            <w:r w:rsidR="007F5349" w:rsidRPr="00467970">
              <w:rPr>
                <w:sz w:val="20"/>
                <w:szCs w:val="20"/>
              </w:rPr>
              <w:t>školou a školským</w:t>
            </w:r>
            <w:r w:rsidRPr="00467970">
              <w:rPr>
                <w:sz w:val="20"/>
                <w:szCs w:val="20"/>
              </w:rPr>
              <w:t xml:space="preserve"> zařízením v souladu s § 16 ŠZ</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520"/>
        </w:trPr>
        <w:tc>
          <w:tcPr>
            <w:tcW w:w="2830" w:type="dxa"/>
            <w:tcBorders>
              <w:top w:val="single" w:sz="4" w:space="0" w:color="auto"/>
              <w:left w:val="single" w:sz="4" w:space="0" w:color="auto"/>
              <w:bottom w:val="single" w:sz="4" w:space="0" w:color="auto"/>
              <w:right w:val="nil"/>
            </w:tcBorders>
            <w:shd w:val="clear" w:color="auto" w:fill="auto"/>
            <w:vAlign w:val="bottom"/>
            <w:hideMark/>
          </w:tcPr>
          <w:p w:rsidR="00467970" w:rsidRPr="00467970" w:rsidRDefault="00467970" w:rsidP="002A692F">
            <w:pPr>
              <w:spacing w:after="0"/>
              <w:rPr>
                <w:sz w:val="20"/>
                <w:szCs w:val="20"/>
              </w:rPr>
            </w:pPr>
            <w:r w:rsidRPr="00467970">
              <w:rPr>
                <w:sz w:val="20"/>
                <w:szCs w:val="20"/>
              </w:rPr>
              <w:t>Údaje o závěrech vyšetření uvedených v doporučení školského poradenského zařízení</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Datum ukončení vzdělávání ve škole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zkoušce, jíž bylo vzdělávání ve střední nebo vyšší odborné škole ukončeno</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284" w:type="dxa"/>
            <w:tcBorders>
              <w:top w:val="nil"/>
              <w:left w:val="nil"/>
              <w:bottom w:val="single" w:sz="4" w:space="0" w:color="auto"/>
              <w:right w:val="single" w:sz="4" w:space="0" w:color="auto"/>
            </w:tcBorders>
            <w:shd w:val="clear" w:color="auto" w:fill="auto"/>
            <w:vAlign w:val="center"/>
            <w:hideMark/>
          </w:tcPr>
          <w:p w:rsidR="007F5349" w:rsidRDefault="00467970" w:rsidP="002A692F">
            <w:pPr>
              <w:spacing w:after="0"/>
              <w:jc w:val="center"/>
              <w:rPr>
                <w:sz w:val="18"/>
                <w:szCs w:val="18"/>
              </w:rPr>
            </w:pPr>
            <w:r w:rsidRPr="00467970">
              <w:rPr>
                <w:sz w:val="18"/>
                <w:szCs w:val="18"/>
              </w:rPr>
              <w:t>zákonný</w:t>
            </w:r>
          </w:p>
          <w:p w:rsidR="00467970" w:rsidRPr="00467970" w:rsidRDefault="00467970" w:rsidP="002A692F">
            <w:pPr>
              <w:spacing w:after="0"/>
              <w:jc w:val="center"/>
              <w:rPr>
                <w:sz w:val="18"/>
                <w:szCs w:val="18"/>
              </w:rPr>
            </w:pPr>
            <w:r w:rsidRPr="00467970">
              <w:rPr>
                <w:sz w:val="18"/>
                <w:szCs w:val="18"/>
              </w:rPr>
              <w:t xml:space="preserve"> zástupce</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trvalého pobytu</w:t>
            </w:r>
          </w:p>
        </w:tc>
        <w:tc>
          <w:tcPr>
            <w:tcW w:w="1284" w:type="dxa"/>
            <w:tcBorders>
              <w:top w:val="nil"/>
              <w:left w:val="nil"/>
              <w:bottom w:val="single" w:sz="4" w:space="0" w:color="auto"/>
              <w:right w:val="single" w:sz="4" w:space="0" w:color="auto"/>
            </w:tcBorders>
            <w:shd w:val="clear" w:color="auto" w:fill="auto"/>
            <w:vAlign w:val="center"/>
            <w:hideMark/>
          </w:tcPr>
          <w:p w:rsidR="007F5349" w:rsidRDefault="00467970" w:rsidP="002A692F">
            <w:pPr>
              <w:spacing w:after="0"/>
              <w:jc w:val="center"/>
              <w:rPr>
                <w:sz w:val="18"/>
                <w:szCs w:val="18"/>
              </w:rPr>
            </w:pPr>
            <w:r w:rsidRPr="00467970">
              <w:rPr>
                <w:sz w:val="18"/>
                <w:szCs w:val="18"/>
              </w:rPr>
              <w:t xml:space="preserve">zákonný </w:t>
            </w:r>
          </w:p>
          <w:p w:rsidR="00467970" w:rsidRPr="00467970" w:rsidRDefault="00467970" w:rsidP="002A692F">
            <w:pPr>
              <w:spacing w:after="0"/>
              <w:jc w:val="center"/>
              <w:rPr>
                <w:sz w:val="18"/>
                <w:szCs w:val="18"/>
              </w:rPr>
            </w:pPr>
            <w:r w:rsidRPr="00467970">
              <w:rPr>
                <w:sz w:val="18"/>
                <w:szCs w:val="18"/>
              </w:rPr>
              <w:t>zástupce</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bydliště, pokud nemá na území České republiky místo trvalého pobytu</w:t>
            </w:r>
          </w:p>
        </w:tc>
        <w:tc>
          <w:tcPr>
            <w:tcW w:w="1284" w:type="dxa"/>
            <w:tcBorders>
              <w:top w:val="nil"/>
              <w:left w:val="nil"/>
              <w:bottom w:val="single" w:sz="4" w:space="0" w:color="auto"/>
              <w:right w:val="single" w:sz="4" w:space="0" w:color="auto"/>
            </w:tcBorders>
            <w:shd w:val="clear" w:color="auto" w:fill="auto"/>
            <w:vAlign w:val="center"/>
            <w:hideMark/>
          </w:tcPr>
          <w:p w:rsidR="007F5349" w:rsidRDefault="00467970" w:rsidP="002A692F">
            <w:pPr>
              <w:spacing w:after="0"/>
              <w:jc w:val="center"/>
              <w:rPr>
                <w:sz w:val="18"/>
                <w:szCs w:val="18"/>
              </w:rPr>
            </w:pPr>
            <w:r w:rsidRPr="00467970">
              <w:rPr>
                <w:sz w:val="18"/>
                <w:szCs w:val="18"/>
              </w:rPr>
              <w:t xml:space="preserve">zákonný </w:t>
            </w:r>
          </w:p>
          <w:p w:rsidR="00467970" w:rsidRPr="00467970" w:rsidRDefault="00467970" w:rsidP="002A692F">
            <w:pPr>
              <w:spacing w:after="0"/>
              <w:jc w:val="center"/>
              <w:rPr>
                <w:sz w:val="18"/>
                <w:szCs w:val="18"/>
              </w:rPr>
            </w:pPr>
            <w:r w:rsidRPr="00467970">
              <w:rPr>
                <w:sz w:val="18"/>
                <w:szCs w:val="18"/>
              </w:rPr>
              <w:t>zástupce</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Adresu pro doručování písemností </w:t>
            </w:r>
          </w:p>
        </w:tc>
        <w:tc>
          <w:tcPr>
            <w:tcW w:w="1284" w:type="dxa"/>
            <w:tcBorders>
              <w:top w:val="nil"/>
              <w:left w:val="nil"/>
              <w:bottom w:val="single" w:sz="4" w:space="0" w:color="auto"/>
              <w:right w:val="single" w:sz="4" w:space="0" w:color="auto"/>
            </w:tcBorders>
            <w:shd w:val="clear" w:color="auto" w:fill="auto"/>
            <w:vAlign w:val="center"/>
            <w:hideMark/>
          </w:tcPr>
          <w:p w:rsidR="007F5349" w:rsidRDefault="00467970" w:rsidP="002A692F">
            <w:pPr>
              <w:spacing w:after="0"/>
              <w:jc w:val="center"/>
              <w:rPr>
                <w:sz w:val="18"/>
                <w:szCs w:val="18"/>
              </w:rPr>
            </w:pPr>
            <w:r w:rsidRPr="00467970">
              <w:rPr>
                <w:sz w:val="18"/>
                <w:szCs w:val="18"/>
              </w:rPr>
              <w:t xml:space="preserve">zákonný </w:t>
            </w:r>
          </w:p>
          <w:p w:rsidR="00467970" w:rsidRPr="00467970" w:rsidRDefault="00467970" w:rsidP="002A692F">
            <w:pPr>
              <w:spacing w:after="0"/>
              <w:jc w:val="center"/>
              <w:rPr>
                <w:sz w:val="18"/>
                <w:szCs w:val="18"/>
              </w:rPr>
            </w:pPr>
            <w:r w:rsidRPr="00467970">
              <w:rPr>
                <w:sz w:val="18"/>
                <w:szCs w:val="18"/>
              </w:rPr>
              <w:t>zástupce</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Telefonické spojení</w:t>
            </w:r>
          </w:p>
        </w:tc>
        <w:tc>
          <w:tcPr>
            <w:tcW w:w="1284" w:type="dxa"/>
            <w:tcBorders>
              <w:top w:val="nil"/>
              <w:left w:val="nil"/>
              <w:bottom w:val="single" w:sz="4" w:space="0" w:color="auto"/>
              <w:right w:val="single" w:sz="4" w:space="0" w:color="auto"/>
            </w:tcBorders>
            <w:shd w:val="clear" w:color="auto" w:fill="auto"/>
            <w:vAlign w:val="center"/>
            <w:hideMark/>
          </w:tcPr>
          <w:p w:rsidR="007F5349" w:rsidRDefault="00467970" w:rsidP="002A692F">
            <w:pPr>
              <w:spacing w:after="0"/>
              <w:jc w:val="center"/>
              <w:rPr>
                <w:sz w:val="18"/>
                <w:szCs w:val="18"/>
              </w:rPr>
            </w:pPr>
            <w:r w:rsidRPr="00467970">
              <w:rPr>
                <w:sz w:val="18"/>
                <w:szCs w:val="18"/>
              </w:rPr>
              <w:t xml:space="preserve">zákonný </w:t>
            </w:r>
          </w:p>
          <w:p w:rsidR="00467970" w:rsidRPr="00467970" w:rsidRDefault="00467970" w:rsidP="002A692F">
            <w:pPr>
              <w:spacing w:after="0"/>
              <w:jc w:val="center"/>
              <w:rPr>
                <w:sz w:val="18"/>
                <w:szCs w:val="18"/>
              </w:rPr>
            </w:pPr>
            <w:r w:rsidRPr="00467970">
              <w:rPr>
                <w:sz w:val="18"/>
                <w:szCs w:val="18"/>
              </w:rPr>
              <w:t>zástupce</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124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284" w:type="dxa"/>
            <w:tcBorders>
              <w:top w:val="nil"/>
              <w:left w:val="nil"/>
              <w:bottom w:val="single" w:sz="4" w:space="0" w:color="auto"/>
              <w:right w:val="single" w:sz="4" w:space="0" w:color="auto"/>
            </w:tcBorders>
            <w:shd w:val="clear" w:color="auto" w:fill="auto"/>
            <w:vAlign w:val="center"/>
            <w:hideMark/>
          </w:tcPr>
          <w:p w:rsidR="00946B35" w:rsidRDefault="00467970" w:rsidP="002A692F">
            <w:pPr>
              <w:spacing w:after="0"/>
              <w:jc w:val="center"/>
              <w:rPr>
                <w:sz w:val="18"/>
                <w:szCs w:val="18"/>
              </w:rPr>
            </w:pPr>
            <w:r w:rsidRPr="00467970">
              <w:rPr>
                <w:sz w:val="18"/>
                <w:szCs w:val="18"/>
              </w:rPr>
              <w:t xml:space="preserve">sourozenec </w:t>
            </w:r>
          </w:p>
          <w:p w:rsidR="00467970" w:rsidRPr="00467970" w:rsidRDefault="00467970" w:rsidP="002A692F">
            <w:pPr>
              <w:spacing w:after="0"/>
              <w:jc w:val="center"/>
              <w:rPr>
                <w:sz w:val="18"/>
                <w:szCs w:val="18"/>
              </w:rPr>
            </w:pPr>
            <w:r w:rsidRPr="00467970">
              <w:rPr>
                <w:sz w:val="18"/>
                <w:szCs w:val="18"/>
              </w:rPr>
              <w:t>dítěte/žáka</w:t>
            </w:r>
          </w:p>
        </w:tc>
        <w:tc>
          <w:tcPr>
            <w:tcW w:w="1411"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 xml:space="preserve">nutný souhlas zákonného zástupce pro uvedení osobních údajů sourozence žáka v matrice žáka pro účely organizace režimu vzdělávání (např. v MŠ) nebo pro účely spádovosti (přijetí sourozenců do stejné školy, apod.)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138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Třída, oddělení nebo studijní skupina </w:t>
            </w:r>
          </w:p>
        </w:tc>
        <w:tc>
          <w:tcPr>
            <w:tcW w:w="1284" w:type="dxa"/>
            <w:tcBorders>
              <w:top w:val="nil"/>
              <w:left w:val="nil"/>
              <w:bottom w:val="single" w:sz="4" w:space="0" w:color="auto"/>
              <w:right w:val="single" w:sz="4" w:space="0" w:color="auto"/>
            </w:tcBorders>
            <w:shd w:val="clear" w:color="auto" w:fill="auto"/>
            <w:vAlign w:val="center"/>
            <w:hideMark/>
          </w:tcPr>
          <w:p w:rsidR="00946B35" w:rsidRDefault="00467970" w:rsidP="002A692F">
            <w:pPr>
              <w:spacing w:after="0"/>
              <w:jc w:val="center"/>
              <w:rPr>
                <w:sz w:val="18"/>
                <w:szCs w:val="18"/>
              </w:rPr>
            </w:pPr>
            <w:r w:rsidRPr="00467970">
              <w:rPr>
                <w:sz w:val="18"/>
                <w:szCs w:val="18"/>
              </w:rPr>
              <w:t xml:space="preserve">sourozenec </w:t>
            </w:r>
          </w:p>
          <w:p w:rsidR="00467970" w:rsidRPr="00467970" w:rsidRDefault="00467970" w:rsidP="002A692F">
            <w:pPr>
              <w:spacing w:after="0"/>
              <w:jc w:val="center"/>
              <w:rPr>
                <w:sz w:val="18"/>
                <w:szCs w:val="18"/>
              </w:rPr>
            </w:pPr>
            <w:r w:rsidRPr="00467970">
              <w:rPr>
                <w:sz w:val="18"/>
                <w:szCs w:val="18"/>
              </w:rPr>
              <w:t>dítěte/žáka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1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Pojišťovna žáka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946B35">
            <w:pPr>
              <w:spacing w:after="0"/>
              <w:jc w:val="center"/>
              <w:rPr>
                <w:sz w:val="16"/>
                <w:szCs w:val="16"/>
              </w:rPr>
            </w:pPr>
            <w:r w:rsidRPr="00467970">
              <w:rPr>
                <w:sz w:val="16"/>
                <w:szCs w:val="16"/>
              </w:rPr>
              <w:t>nutný souhlas zákonného zástupce pro uvedení osobních údajů  žáka</w:t>
            </w:r>
            <w:r w:rsidR="007F5349">
              <w:rPr>
                <w:sz w:val="16"/>
                <w:szCs w:val="16"/>
              </w:rPr>
              <w:t>,</w:t>
            </w:r>
            <w:r w:rsidRPr="00467970">
              <w:rPr>
                <w:sz w:val="16"/>
                <w:szCs w:val="16"/>
              </w:rPr>
              <w:t xml:space="preserve"> např.  z důvodů potřeby komunikace při v rámci BOZP  (úrazy apod.)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47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Doklad totožnosti (OP)</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7F5349">
            <w:pPr>
              <w:spacing w:after="0"/>
              <w:jc w:val="center"/>
              <w:rPr>
                <w:sz w:val="16"/>
                <w:szCs w:val="16"/>
              </w:rPr>
            </w:pPr>
            <w:r w:rsidRPr="00467970">
              <w:rPr>
                <w:sz w:val="16"/>
                <w:szCs w:val="16"/>
              </w:rPr>
              <w:t xml:space="preserve">nutný souhlas žáka/a s uvedením údaje o dokladu totožnosti v matrice žáka za účelem ověření totožnosti například při exkurzích, uzavírání smluv odborné praxe, přihlášení do projektu ERASMUS, apod.)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např. partnerská škola v zahraničí </w:t>
            </w: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284"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osoby, které lze informovat o žáku nebo u na základě plné moci apod.</w:t>
            </w:r>
          </w:p>
        </w:tc>
        <w:tc>
          <w:tcPr>
            <w:tcW w:w="1411"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 xml:space="preserve">nutný souhlas zákonného zástupce pro uvedení osobních údajů osoby, kterou lze informovat o průběhu a výsledcích vzdělávání dítěte/žáka, v matrice žáka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 dobu docházky dítěte, žáka a do školy</w:t>
            </w: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Místo trvalého pobytu </w:t>
            </w:r>
          </w:p>
        </w:tc>
        <w:tc>
          <w:tcPr>
            <w:tcW w:w="128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Doručovací adresa</w:t>
            </w:r>
          </w:p>
        </w:tc>
        <w:tc>
          <w:tcPr>
            <w:tcW w:w="128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Telefonické spojení </w:t>
            </w:r>
          </w:p>
        </w:tc>
        <w:tc>
          <w:tcPr>
            <w:tcW w:w="128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E-mail</w:t>
            </w:r>
          </w:p>
        </w:tc>
        <w:tc>
          <w:tcPr>
            <w:tcW w:w="128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Datová schránka</w:t>
            </w:r>
          </w:p>
        </w:tc>
        <w:tc>
          <w:tcPr>
            <w:tcW w:w="1284"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7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lastRenderedPageBreak/>
              <w:t xml:space="preserve">Č. j. rozsudku o rodičovské odpovědnosti  </w:t>
            </w:r>
          </w:p>
        </w:tc>
        <w:tc>
          <w:tcPr>
            <w:tcW w:w="1284" w:type="dxa"/>
            <w:tcBorders>
              <w:top w:val="nil"/>
              <w:left w:val="nil"/>
              <w:bottom w:val="single" w:sz="4" w:space="0" w:color="auto"/>
              <w:right w:val="single" w:sz="4" w:space="0" w:color="auto"/>
            </w:tcBorders>
            <w:shd w:val="clear" w:color="auto" w:fill="auto"/>
            <w:vAlign w:val="center"/>
            <w:hideMark/>
          </w:tcPr>
          <w:p w:rsidR="00946B35" w:rsidRDefault="00467970" w:rsidP="002A692F">
            <w:pPr>
              <w:spacing w:after="0"/>
              <w:jc w:val="center"/>
              <w:rPr>
                <w:sz w:val="18"/>
                <w:szCs w:val="18"/>
              </w:rPr>
            </w:pPr>
            <w:r w:rsidRPr="00467970">
              <w:rPr>
                <w:sz w:val="18"/>
                <w:szCs w:val="18"/>
              </w:rPr>
              <w:t xml:space="preserve">zákonný </w:t>
            </w:r>
          </w:p>
          <w:p w:rsidR="00467970" w:rsidRPr="00467970" w:rsidRDefault="00467970" w:rsidP="002A692F">
            <w:pPr>
              <w:spacing w:after="0"/>
              <w:jc w:val="center"/>
              <w:rPr>
                <w:sz w:val="18"/>
                <w:szCs w:val="18"/>
              </w:rPr>
            </w:pPr>
            <w:r w:rsidRPr="00467970">
              <w:rPr>
                <w:sz w:val="18"/>
                <w:szCs w:val="18"/>
              </w:rPr>
              <w:t>zástupce</w:t>
            </w:r>
          </w:p>
        </w:tc>
        <w:tc>
          <w:tcPr>
            <w:tcW w:w="1411"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7F5349">
            <w:pPr>
              <w:spacing w:after="0"/>
              <w:jc w:val="center"/>
              <w:rPr>
                <w:sz w:val="16"/>
                <w:szCs w:val="16"/>
              </w:rPr>
            </w:pPr>
            <w:r w:rsidRPr="00467970">
              <w:rPr>
                <w:sz w:val="16"/>
                <w:szCs w:val="16"/>
              </w:rPr>
              <w:t xml:space="preserve">nutný souhlas pro uvedení osobních údajů zákonných zástupců v matrice/evidenčním listu dítěte/žáka pro účely pro bezproblémový režim vzdělávání (např. umožnění styku zákonného zástupce s dítětem/nezletilým žákem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nepředává se </w:t>
            </w: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 dobu docházky dítěte, žáka a do školy</w:t>
            </w:r>
          </w:p>
        </w:tc>
      </w:tr>
      <w:tr w:rsidR="00467970" w:rsidRPr="00467970" w:rsidTr="007F5349">
        <w:trPr>
          <w:trHeight w:val="75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Jméno a příjmení   </w:t>
            </w:r>
          </w:p>
        </w:tc>
        <w:tc>
          <w:tcPr>
            <w:tcW w:w="1284" w:type="dxa"/>
            <w:tcBorders>
              <w:top w:val="nil"/>
              <w:left w:val="nil"/>
              <w:bottom w:val="single" w:sz="4" w:space="0" w:color="auto"/>
              <w:right w:val="single" w:sz="4" w:space="0" w:color="auto"/>
            </w:tcBorders>
            <w:shd w:val="clear" w:color="auto" w:fill="auto"/>
            <w:vAlign w:val="center"/>
            <w:hideMark/>
          </w:tcPr>
          <w:p w:rsidR="00946B35" w:rsidRDefault="00467970" w:rsidP="002A692F">
            <w:pPr>
              <w:spacing w:after="0"/>
              <w:jc w:val="center"/>
              <w:rPr>
                <w:sz w:val="18"/>
                <w:szCs w:val="18"/>
              </w:rPr>
            </w:pPr>
            <w:r w:rsidRPr="00467970">
              <w:rPr>
                <w:sz w:val="18"/>
                <w:szCs w:val="18"/>
              </w:rPr>
              <w:t xml:space="preserve">zákonný </w:t>
            </w:r>
          </w:p>
          <w:p w:rsidR="00467970" w:rsidRPr="00467970" w:rsidRDefault="00467970" w:rsidP="002A692F">
            <w:pPr>
              <w:spacing w:after="0"/>
              <w:jc w:val="center"/>
              <w:rPr>
                <w:sz w:val="18"/>
                <w:szCs w:val="18"/>
              </w:rPr>
            </w:pPr>
            <w:r w:rsidRPr="00467970">
              <w:rPr>
                <w:sz w:val="18"/>
                <w:szCs w:val="18"/>
              </w:rPr>
              <w:t>zástupce</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11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Časový rozsah styku druhého rodiče s dětmi  </w:t>
            </w:r>
          </w:p>
        </w:tc>
        <w:tc>
          <w:tcPr>
            <w:tcW w:w="1284" w:type="dxa"/>
            <w:tcBorders>
              <w:top w:val="nil"/>
              <w:left w:val="nil"/>
              <w:bottom w:val="single" w:sz="4" w:space="0" w:color="auto"/>
              <w:right w:val="single" w:sz="4" w:space="0" w:color="auto"/>
            </w:tcBorders>
            <w:shd w:val="clear" w:color="auto" w:fill="auto"/>
            <w:vAlign w:val="center"/>
            <w:hideMark/>
          </w:tcPr>
          <w:p w:rsidR="00946B35" w:rsidRDefault="00467970" w:rsidP="002A692F">
            <w:pPr>
              <w:spacing w:after="0"/>
              <w:jc w:val="center"/>
              <w:rPr>
                <w:sz w:val="18"/>
                <w:szCs w:val="18"/>
              </w:rPr>
            </w:pPr>
            <w:r w:rsidRPr="00467970">
              <w:rPr>
                <w:sz w:val="18"/>
                <w:szCs w:val="18"/>
              </w:rPr>
              <w:t>zákonný</w:t>
            </w:r>
          </w:p>
          <w:p w:rsidR="00467970" w:rsidRPr="00467970" w:rsidRDefault="00467970" w:rsidP="002A692F">
            <w:pPr>
              <w:spacing w:after="0"/>
              <w:jc w:val="center"/>
              <w:rPr>
                <w:sz w:val="18"/>
                <w:szCs w:val="18"/>
              </w:rPr>
            </w:pPr>
            <w:r w:rsidRPr="00467970">
              <w:rPr>
                <w:sz w:val="18"/>
                <w:szCs w:val="18"/>
              </w:rPr>
              <w:t xml:space="preserve"> zástupce</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5525" w:type="dxa"/>
            <w:gridSpan w:val="3"/>
            <w:tcBorders>
              <w:top w:val="nil"/>
              <w:left w:val="single" w:sz="4" w:space="0" w:color="auto"/>
              <w:bottom w:val="single" w:sz="4" w:space="0" w:color="auto"/>
              <w:right w:val="single" w:sz="4" w:space="0" w:color="auto"/>
            </w:tcBorders>
            <w:shd w:val="clear" w:color="000000" w:fill="FFE699"/>
            <w:vAlign w:val="center"/>
            <w:hideMark/>
          </w:tcPr>
          <w:p w:rsidR="00467970" w:rsidRPr="00467970" w:rsidRDefault="00467970" w:rsidP="00224C93">
            <w:pPr>
              <w:spacing w:after="0"/>
              <w:rPr>
                <w:b/>
                <w:bCs/>
                <w:sz w:val="20"/>
                <w:szCs w:val="20"/>
              </w:rPr>
            </w:pPr>
            <w:r w:rsidRPr="00467970">
              <w:rPr>
                <w:b/>
                <w:bCs/>
                <w:sz w:val="20"/>
                <w:szCs w:val="20"/>
              </w:rPr>
              <w:t>2. Evidenčn</w:t>
            </w:r>
            <w:r w:rsidR="00224C93">
              <w:rPr>
                <w:b/>
                <w:bCs/>
                <w:sz w:val="20"/>
                <w:szCs w:val="20"/>
              </w:rPr>
              <w:t>í/katalogový list dítěte, žáka</w:t>
            </w:r>
          </w:p>
        </w:tc>
        <w:tc>
          <w:tcPr>
            <w:tcW w:w="1058" w:type="dxa"/>
            <w:tcBorders>
              <w:top w:val="single" w:sz="4" w:space="0" w:color="auto"/>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1180" w:type="dxa"/>
            <w:tcBorders>
              <w:top w:val="single" w:sz="4" w:space="0" w:color="auto"/>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sz w:val="18"/>
                <w:szCs w:val="18"/>
              </w:rPr>
            </w:pPr>
            <w:r w:rsidRPr="00467970">
              <w:rPr>
                <w:sz w:val="18"/>
                <w:szCs w:val="18"/>
              </w:rPr>
              <w:t> </w:t>
            </w:r>
          </w:p>
        </w:tc>
        <w:tc>
          <w:tcPr>
            <w:tcW w:w="1167"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899" w:type="dxa"/>
            <w:tcBorders>
              <w:top w:val="nil"/>
              <w:left w:val="nil"/>
              <w:bottom w:val="single" w:sz="4" w:space="0" w:color="auto"/>
              <w:right w:val="single" w:sz="4" w:space="0" w:color="auto"/>
            </w:tcBorders>
            <w:shd w:val="clear" w:color="000000" w:fill="FFE699"/>
            <w:noWrap/>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sz w:val="18"/>
                <w:szCs w:val="18"/>
              </w:rPr>
            </w:pPr>
            <w:r w:rsidRPr="00467970">
              <w:rPr>
                <w:sz w:val="18"/>
                <w:szCs w:val="18"/>
              </w:rPr>
              <w:t> </w:t>
            </w:r>
          </w:p>
        </w:tc>
      </w:tr>
      <w:tr w:rsidR="00467970" w:rsidRPr="00467970" w:rsidTr="007F5349">
        <w:trPr>
          <w:trHeight w:val="283"/>
        </w:trPr>
        <w:tc>
          <w:tcPr>
            <w:tcW w:w="2830" w:type="dxa"/>
            <w:tcBorders>
              <w:top w:val="nil"/>
              <w:left w:val="single" w:sz="4" w:space="0" w:color="auto"/>
              <w:bottom w:val="single" w:sz="4" w:space="0" w:color="auto"/>
              <w:right w:val="single" w:sz="4" w:space="0" w:color="auto"/>
            </w:tcBorders>
            <w:shd w:val="clear" w:color="auto" w:fill="auto"/>
            <w:hideMark/>
          </w:tcPr>
          <w:p w:rsidR="00467970" w:rsidRPr="00467970" w:rsidRDefault="00467970" w:rsidP="00224C93">
            <w:pPr>
              <w:spacing w:after="0"/>
              <w:rPr>
                <w:sz w:val="20"/>
                <w:szCs w:val="20"/>
              </w:rPr>
            </w:pPr>
            <w:r w:rsidRPr="00467970">
              <w:rPr>
                <w:sz w:val="20"/>
                <w:szCs w:val="20"/>
              </w:rPr>
              <w:t>Jméno a příjmení</w:t>
            </w:r>
          </w:p>
        </w:tc>
        <w:tc>
          <w:tcPr>
            <w:tcW w:w="1284" w:type="dxa"/>
            <w:tcBorders>
              <w:top w:val="nil"/>
              <w:left w:val="nil"/>
              <w:bottom w:val="single" w:sz="4" w:space="0" w:color="auto"/>
              <w:right w:val="single" w:sz="4" w:space="0" w:color="auto"/>
            </w:tcBorders>
            <w:shd w:val="clear" w:color="auto" w:fill="auto"/>
            <w:hideMark/>
          </w:tcPr>
          <w:p w:rsidR="00467970" w:rsidRPr="00467970" w:rsidRDefault="00467970" w:rsidP="00946B35">
            <w:pPr>
              <w:spacing w:after="0"/>
              <w:jc w:val="center"/>
              <w:rPr>
                <w:sz w:val="18"/>
                <w:szCs w:val="18"/>
              </w:rPr>
            </w:pPr>
            <w:r w:rsidRPr="00467970">
              <w:rPr>
                <w:sz w:val="18"/>
                <w:szCs w:val="18"/>
              </w:rPr>
              <w:t>dítě, žák,</w:t>
            </w:r>
          </w:p>
        </w:tc>
        <w:tc>
          <w:tcPr>
            <w:tcW w:w="1411" w:type="dxa"/>
            <w:tcBorders>
              <w:top w:val="nil"/>
              <w:left w:val="nil"/>
              <w:bottom w:val="nil"/>
              <w:right w:val="single" w:sz="4" w:space="0" w:color="auto"/>
            </w:tcBorders>
            <w:shd w:val="clear" w:color="auto" w:fill="auto"/>
            <w:hideMark/>
          </w:tcPr>
          <w:p w:rsidR="00467970" w:rsidRPr="00467970" w:rsidRDefault="00467970" w:rsidP="00224C93">
            <w:pPr>
              <w:spacing w:after="0"/>
              <w:rPr>
                <w:sz w:val="18"/>
                <w:szCs w:val="18"/>
              </w:rPr>
            </w:pPr>
            <w:r w:rsidRPr="00467970">
              <w:rPr>
                <w:sz w:val="18"/>
                <w:szCs w:val="18"/>
              </w:rPr>
              <w:t>§ 28 ŠZ</w:t>
            </w:r>
          </w:p>
        </w:tc>
        <w:tc>
          <w:tcPr>
            <w:tcW w:w="1058"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elektronicky nebo v listinné podobě</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nutné zabezpečení proti úniku údajů, údaje poskytovány jen omezenému okruhu pracovníků školy podle vnitřních směrnic    </w:t>
            </w:r>
          </w:p>
        </w:tc>
        <w:tc>
          <w:tcPr>
            <w:tcW w:w="1167"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MŠMT, ČŠI, zřizovatel, kontrolní orgány</w:t>
            </w:r>
          </w:p>
        </w:tc>
        <w:tc>
          <w:tcPr>
            <w:tcW w:w="899"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val="restart"/>
            <w:tcBorders>
              <w:top w:val="nil"/>
              <w:left w:val="single" w:sz="4" w:space="0" w:color="auto"/>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podle lhůt pro školní matriku</w:t>
            </w: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Rodné číslo</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Datum narození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Státní občanství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trvalého pobytu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Místo pobytu na území České republiky podle druhu pobytu cizince</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224C93" w:rsidRDefault="00467970" w:rsidP="00946B35">
            <w:pPr>
              <w:spacing w:after="0"/>
              <w:rPr>
                <w:sz w:val="18"/>
                <w:szCs w:val="18"/>
              </w:rPr>
            </w:pPr>
            <w:r w:rsidRPr="00224C93">
              <w:rPr>
                <w:sz w:val="18"/>
                <w:szCs w:val="18"/>
              </w:rPr>
              <w:t>Místo pobytu v zahraničí, nepobývá-li dítě, žák na území České republiky</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3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Národnost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 xml:space="preserve">nutný souhlas zákonného zástupce/zletilého žáka/a např. pro potřeby programů na podporu národnostních menšin, financování škol národnostních menšin, podpůrných opatření, apod.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 dobu vzdělávání dítěte, žáka, a</w:t>
            </w:r>
          </w:p>
        </w:tc>
      </w:tr>
      <w:tr w:rsidR="00467970" w:rsidRPr="00467970" w:rsidTr="007F5349">
        <w:trPr>
          <w:trHeight w:val="39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Třída, oddělení studijní skupina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16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Pojišťovna žáka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 xml:space="preserve">nutný souhlas zákonného zástupce pro uvedení osobních údajů  žáka  např.  z důvodů potřeby komunikace při v rámci BOZP  (úrazy apod.)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20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Doklad totožnosti (OP)</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 xml:space="preserve">nutný souhlas žáka/a s uvedením údaje o dokladu totožnosti v matrice  žáka za účelem ověření totožnosti například při exkurzích, uzavírání smluv odborné praxe, přihlášení do projektu ERASMUS, apod.) </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Telefonní spojení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nil"/>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podle lhůt pro školní matriku</w:t>
            </w:r>
          </w:p>
        </w:tc>
      </w:tr>
      <w:tr w:rsidR="00467970" w:rsidRPr="00467970" w:rsidTr="007F5349">
        <w:trPr>
          <w:trHeight w:val="28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elektronicky nebo v listinné podobě</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nutné zabezpečení proti úniku údajů, údaje poskytovány jen omezenému </w:t>
            </w:r>
            <w:r w:rsidRPr="00467970">
              <w:rPr>
                <w:sz w:val="18"/>
                <w:szCs w:val="18"/>
              </w:rPr>
              <w:lastRenderedPageBreak/>
              <w:t xml:space="preserve">okruhu pracovníků školy podle vnitřních směrnic   </w:t>
            </w: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8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Bydliště (není-li bydlištěm žáka)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7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Adresu pro doručování písemností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Telefonické spojení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7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Telefon domů</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3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lastRenderedPageBreak/>
              <w:t>Telefon do zaměstnání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0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Mobil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3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E-mail</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0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Datová schránka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otec</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224C93" w:rsidRDefault="00467970" w:rsidP="002A692F">
            <w:pPr>
              <w:spacing w:after="0"/>
              <w:rPr>
                <w:sz w:val="16"/>
                <w:szCs w:val="20"/>
              </w:rPr>
            </w:pPr>
            <w:r w:rsidRPr="00467970">
              <w:rPr>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rFonts w:ascii="Calibri" w:hAnsi="Calibri" w:cs="Calibri"/>
                <w:sz w:val="18"/>
                <w:szCs w:val="18"/>
              </w:rPr>
            </w:pPr>
            <w:r w:rsidRPr="00467970">
              <w:rPr>
                <w:rFonts w:ascii="Calibri" w:hAnsi="Calibri" w:cs="Calibri"/>
                <w:sz w:val="18"/>
                <w:szCs w:val="18"/>
              </w:rPr>
              <w:t> </w:t>
            </w:r>
          </w:p>
        </w:tc>
        <w:tc>
          <w:tcPr>
            <w:tcW w:w="1058"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1180"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elektronicky nebo v listinné podobě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nutné zabezpečení proti úniku údajů, údaje poskytovány jen omezenému okruhu pracovníků školy podle vnitřních směrnic   </w:t>
            </w: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Bydliště (není-li bydlištěm žáka)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Adresu pro doručování písemností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Telefonické spojení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3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Telefon domů</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Telefon do zaměstnání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Mobil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E-mail</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Datová schránka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matka</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28 ŠZ</w:t>
            </w: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rFonts w:ascii="Calibri" w:hAnsi="Calibri" w:cs="Calibri"/>
                <w:sz w:val="18"/>
                <w:szCs w:val="18"/>
              </w:rPr>
            </w:pPr>
            <w:r w:rsidRPr="00467970">
              <w:rPr>
                <w:rFonts w:ascii="Calibri" w:hAnsi="Calibri" w:cs="Calibri"/>
                <w:sz w:val="18"/>
                <w:szCs w:val="18"/>
              </w:rPr>
              <w:t> </w:t>
            </w:r>
          </w:p>
        </w:tc>
        <w:tc>
          <w:tcPr>
            <w:tcW w:w="1058" w:type="dxa"/>
            <w:tcBorders>
              <w:top w:val="nil"/>
              <w:left w:val="nil"/>
              <w:bottom w:val="single" w:sz="4" w:space="0" w:color="auto"/>
              <w:right w:val="single" w:sz="4" w:space="0" w:color="auto"/>
            </w:tcBorders>
            <w:shd w:val="clear" w:color="auto" w:fill="auto"/>
            <w:noWrap/>
            <w:vAlign w:val="center"/>
            <w:hideMark/>
          </w:tcPr>
          <w:p w:rsidR="00467970" w:rsidRPr="00467970" w:rsidRDefault="00467970" w:rsidP="002A692F">
            <w:pPr>
              <w:spacing w:after="0"/>
              <w:jc w:val="center"/>
              <w:rPr>
                <w:sz w:val="18"/>
                <w:szCs w:val="18"/>
              </w:rPr>
            </w:pPr>
            <w:r w:rsidRPr="00467970">
              <w:rPr>
                <w:sz w:val="18"/>
                <w:szCs w:val="18"/>
              </w:rPr>
              <w:t> </w:t>
            </w:r>
          </w:p>
        </w:tc>
        <w:tc>
          <w:tcPr>
            <w:tcW w:w="1180"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tcBorders>
              <w:top w:val="nil"/>
              <w:left w:val="nil"/>
              <w:bottom w:val="nil"/>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 </w:t>
            </w:r>
          </w:p>
        </w:tc>
      </w:tr>
      <w:tr w:rsidR="00467970" w:rsidRPr="00467970" w:rsidTr="007F5349">
        <w:trPr>
          <w:trHeight w:val="5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Jméno a příjmení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6"/>
                <w:szCs w:val="16"/>
              </w:rPr>
            </w:pPr>
            <w:r w:rsidRPr="00467970">
              <w:rPr>
                <w:sz w:val="16"/>
                <w:szCs w:val="16"/>
              </w:rPr>
              <w:t>nutný souhlas pro uvedení osobních údajů zákonných zástupců v podkladech pro režim dítěte v MŠ a ZŠ (např. vyzvedávání dítěte/žáka ze školy, případně informování těchto osob o důležitých opatřeních školy v průběhu vzdělávání)</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elektronicky nebo v listinné podobě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nutné zabezpečení proti úniku údajů, údaje poskytovány jen omezenému okruhu pracovníků školy podle vnitřních směrnic   </w:t>
            </w: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 dobu vzdělávání dítěte, žáka, a</w:t>
            </w: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Bydliště (není-li bydlištěm žáka)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Adresu pro doručování písemností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Telefonické spojení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Telefon domů</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Telefon do zaměstnání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Mobil</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E-mail</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Datová schránka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jiná oprávněná osoba</w:t>
            </w:r>
          </w:p>
        </w:tc>
        <w:tc>
          <w:tcPr>
            <w:tcW w:w="1411"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899" w:type="dxa"/>
            <w:vMerge/>
            <w:tcBorders>
              <w:top w:val="nil"/>
              <w:left w:val="single" w:sz="4" w:space="0" w:color="auto"/>
              <w:bottom w:val="single" w:sz="4" w:space="0" w:color="000000"/>
              <w:right w:val="single" w:sz="4" w:space="0" w:color="auto"/>
            </w:tcBorders>
            <w:vAlign w:val="center"/>
            <w:hideMark/>
          </w:tcPr>
          <w:p w:rsidR="00467970" w:rsidRPr="00467970" w:rsidRDefault="00467970" w:rsidP="002A692F">
            <w:pPr>
              <w:spacing w:after="0"/>
              <w:rPr>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68"/>
        </w:trPr>
        <w:tc>
          <w:tcPr>
            <w:tcW w:w="7763" w:type="dxa"/>
            <w:gridSpan w:val="5"/>
            <w:tcBorders>
              <w:top w:val="nil"/>
              <w:left w:val="single" w:sz="4" w:space="0" w:color="auto"/>
              <w:bottom w:val="single" w:sz="4" w:space="0" w:color="auto"/>
              <w:right w:val="nil"/>
            </w:tcBorders>
            <w:shd w:val="clear" w:color="000000" w:fill="FFE699"/>
            <w:vAlign w:val="center"/>
            <w:hideMark/>
          </w:tcPr>
          <w:p w:rsidR="00467970" w:rsidRPr="00224C93" w:rsidRDefault="00467970" w:rsidP="00224C93">
            <w:pPr>
              <w:spacing w:after="0"/>
              <w:rPr>
                <w:b/>
                <w:bCs/>
                <w:sz w:val="20"/>
                <w:szCs w:val="20"/>
              </w:rPr>
            </w:pPr>
            <w:r w:rsidRPr="00467970">
              <w:rPr>
                <w:b/>
                <w:bCs/>
                <w:sz w:val="20"/>
                <w:szCs w:val="20"/>
              </w:rPr>
              <w:t>3. Evidence doplňujících údajů ve školní matrice pro předávání údajů</w:t>
            </w:r>
            <w:r w:rsidRPr="00467970">
              <w:rPr>
                <w:b/>
                <w:bCs/>
                <w:sz w:val="18"/>
                <w:szCs w:val="18"/>
              </w:rPr>
              <w:t>  </w:t>
            </w:r>
          </w:p>
        </w:tc>
        <w:tc>
          <w:tcPr>
            <w:tcW w:w="1167" w:type="dxa"/>
            <w:tcBorders>
              <w:top w:val="nil"/>
              <w:left w:val="nil"/>
              <w:bottom w:val="single" w:sz="4" w:space="0" w:color="auto"/>
              <w:right w:val="nil"/>
            </w:tcBorders>
            <w:shd w:val="clear" w:color="000000" w:fill="FFE699"/>
            <w:vAlign w:val="center"/>
            <w:hideMark/>
          </w:tcPr>
          <w:p w:rsidR="00467970" w:rsidRPr="00467970" w:rsidRDefault="00467970" w:rsidP="002A692F">
            <w:pPr>
              <w:spacing w:after="0"/>
              <w:jc w:val="center"/>
              <w:rPr>
                <w:b/>
                <w:bCs/>
                <w:sz w:val="18"/>
                <w:szCs w:val="18"/>
              </w:rPr>
            </w:pPr>
            <w:r w:rsidRPr="00467970">
              <w:rPr>
                <w:b/>
                <w:bCs/>
                <w:sz w:val="18"/>
                <w:szCs w:val="18"/>
              </w:rPr>
              <w:t> </w:t>
            </w:r>
          </w:p>
        </w:tc>
        <w:tc>
          <w:tcPr>
            <w:tcW w:w="899" w:type="dxa"/>
            <w:tcBorders>
              <w:top w:val="nil"/>
              <w:left w:val="nil"/>
              <w:bottom w:val="single" w:sz="4" w:space="0" w:color="auto"/>
              <w:right w:val="nil"/>
            </w:tcBorders>
            <w:shd w:val="clear" w:color="000000" w:fill="FFE699"/>
            <w:vAlign w:val="center"/>
            <w:hideMark/>
          </w:tcPr>
          <w:p w:rsidR="00467970" w:rsidRPr="00467970" w:rsidRDefault="00467970" w:rsidP="002A692F">
            <w:pPr>
              <w:spacing w:after="0"/>
              <w:jc w:val="center"/>
              <w:rPr>
                <w:b/>
                <w:bCs/>
                <w:sz w:val="18"/>
                <w:szCs w:val="18"/>
              </w:rPr>
            </w:pPr>
            <w:r w:rsidRPr="00467970">
              <w:rPr>
                <w:b/>
                <w:bCs/>
                <w:sz w:val="18"/>
                <w:szCs w:val="18"/>
              </w:rPr>
              <w:t> </w:t>
            </w:r>
          </w:p>
        </w:tc>
        <w:tc>
          <w:tcPr>
            <w:tcW w:w="920" w:type="dxa"/>
            <w:tcBorders>
              <w:top w:val="nil"/>
              <w:left w:val="nil"/>
              <w:bottom w:val="single" w:sz="4" w:space="0" w:color="auto"/>
              <w:right w:val="single" w:sz="4" w:space="0" w:color="auto"/>
            </w:tcBorders>
            <w:shd w:val="clear" w:color="000000" w:fill="FFE699"/>
            <w:vAlign w:val="center"/>
            <w:hideMark/>
          </w:tcPr>
          <w:p w:rsidR="00467970" w:rsidRPr="00467970" w:rsidRDefault="00467970" w:rsidP="002A692F">
            <w:pPr>
              <w:spacing w:after="0"/>
              <w:jc w:val="center"/>
              <w:rPr>
                <w:b/>
                <w:bCs/>
                <w:sz w:val="18"/>
                <w:szCs w:val="18"/>
              </w:rPr>
            </w:pPr>
            <w:r w:rsidRPr="00467970">
              <w:rPr>
                <w:b/>
                <w:bCs/>
                <w:sz w:val="18"/>
                <w:szCs w:val="18"/>
              </w:rPr>
              <w:t> </w:t>
            </w: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2A692F">
              <w:rPr>
                <w:sz w:val="18"/>
                <w:szCs w:val="20"/>
              </w:rPr>
              <w:t>Označení rámcového vzdělávacího programu a školního vzdělávacího programu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§1 a §1a </w:t>
            </w:r>
            <w:proofErr w:type="spellStart"/>
            <w:r w:rsidRPr="00467970">
              <w:rPr>
                <w:sz w:val="18"/>
                <w:szCs w:val="18"/>
              </w:rPr>
              <w:t>vyhl</w:t>
            </w:r>
            <w:proofErr w:type="spellEnd"/>
            <w:r w:rsidRPr="00467970">
              <w:rPr>
                <w:sz w:val="18"/>
                <w:szCs w:val="18"/>
              </w:rPr>
              <w:t xml:space="preserve"> č. 364/2005 Sb.</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elektronicky nebo v listinné podobě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nutné zabezpečení proti úniku údajů, údaje poskytovány jen omezenému okruhu pracovníků školy podle vnitřních směrnic</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MŠMT, zřizovatel, ČŠI, kontrolní orgány</w:t>
            </w: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10 let ZŠ 20 let SŠ</w:t>
            </w: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Označení pravidel hodnoc</w:t>
            </w:r>
            <w:r w:rsidR="002A692F">
              <w:rPr>
                <w:sz w:val="20"/>
                <w:szCs w:val="20"/>
              </w:rPr>
              <w:t xml:space="preserve">ení výsledků vzdělávání žáků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10 let</w:t>
            </w:r>
          </w:p>
        </w:tc>
      </w:tr>
      <w:tr w:rsidR="00467970" w:rsidRPr="00467970" w:rsidTr="007F5349">
        <w:trPr>
          <w:trHeight w:val="1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16"/>
                <w:szCs w:val="16"/>
              </w:rPr>
            </w:pPr>
            <w:r w:rsidRPr="00467970">
              <w:rPr>
                <w:sz w:val="16"/>
                <w:szCs w:val="16"/>
              </w:rPr>
              <w:t>Označení třídy, oddělení nebo studijní skupiny, do níž je dítě, žák zařazen, a jméno a příjmení třídního učitele, vedoucího oddělení nebo vedoucího učitele studijní skupiny; jedná-li se o třídu, oddělení nebo studijní skupinu s upraveným vzdělávacím programem nebo s rozšířenou výukou některých předmětů nebo skupin předmětů nebo třídu se sportovním zaměřením, uvede se také tato skutečnost,</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5 let</w:t>
            </w:r>
          </w:p>
        </w:tc>
      </w:tr>
      <w:tr w:rsidR="00467970" w:rsidRPr="00467970" w:rsidTr="007F5349">
        <w:trPr>
          <w:trHeight w:val="46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Názvy příslušných povinných, nepovinných, povinně volitelných nebo volitelných předmětů</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10 let</w:t>
            </w: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Názvy zájmových útvarů</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lastRenderedPageBreak/>
              <w:t xml:space="preserve">Jména a příjmení jejich vyučujících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zaměstnanci</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Výchovná opatření a hodnocení chování žáka, pokud se chování hodnotí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5 let</w:t>
            </w: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Počet splněných let povinné školní docházky a způsob jejího plnění, pokud žák plní ve škole povinnou školní docházku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20let</w:t>
            </w: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docházce do školy, přehled zameškaných vyučovacích hodin a neomluvených zameškaných vyučovacích hodin</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5 let</w:t>
            </w:r>
          </w:p>
        </w:tc>
      </w:tr>
      <w:tr w:rsidR="00467970" w:rsidRPr="00467970" w:rsidTr="007F5349">
        <w:trPr>
          <w:trHeight w:val="5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Údaje o případném přestupu žáka mezi školami nebo přeřazení do jiné třídy nebo studijní skupiny školy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5 let</w:t>
            </w:r>
          </w:p>
        </w:tc>
      </w:tr>
      <w:tr w:rsidR="00467970" w:rsidRPr="00467970" w:rsidTr="007F5349">
        <w:trPr>
          <w:trHeight w:val="65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Údaje o vydání vysvědčení, výučního listu nebo diplomu o absolutoriu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50 let</w:t>
            </w:r>
          </w:p>
        </w:tc>
      </w:tr>
      <w:tr w:rsidR="00467970" w:rsidRPr="00467970" w:rsidTr="007F5349">
        <w:trPr>
          <w:trHeight w:val="7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Převažující stupeň přiznaných podpůrných opatření a identifikátor znevýhodnění podle doporučení školského poradenského zařízení, pokud bylo vydáno</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 10 let</w:t>
            </w:r>
          </w:p>
        </w:tc>
      </w:tr>
      <w:tr w:rsidR="00467970" w:rsidRPr="00467970" w:rsidTr="007F5349">
        <w:trPr>
          <w:trHeight w:val="37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Podpůrná opatření poskytovaná školou nebo školským zařízením</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Úpravy obsahu a očekávaných výstupů vzdělávání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46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 xml:space="preserve">Organizační </w:t>
            </w:r>
            <w:proofErr w:type="gramStart"/>
            <w:r w:rsidRPr="00467970">
              <w:rPr>
                <w:sz w:val="18"/>
                <w:szCs w:val="18"/>
              </w:rPr>
              <w:t>formu</w:t>
            </w:r>
            <w:proofErr w:type="gramEnd"/>
            <w:r w:rsidRPr="00467970">
              <w:rPr>
                <w:sz w:val="18"/>
                <w:szCs w:val="18"/>
              </w:rPr>
              <w:t xml:space="preserve"> vzdělávání, pokud vyplývá z doporučení školského poradenského zařízení,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18"/>
                <w:szCs w:val="18"/>
              </w:rPr>
            </w:pPr>
            <w:r w:rsidRPr="00467970">
              <w:rPr>
                <w:sz w:val="18"/>
                <w:szCs w:val="18"/>
              </w:rPr>
              <w:t>Informace o vzdělávání podle individuálního vzdělávacího plánu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9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Platnost doporučení školského poradenského zařízení.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 xml:space="preserve">Pohlaví </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dítě, žák, </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Příloha 1, část druhá čl. 2 až 5 </w:t>
            </w:r>
            <w:proofErr w:type="spellStart"/>
            <w:r w:rsidRPr="00467970">
              <w:rPr>
                <w:sz w:val="18"/>
                <w:szCs w:val="18"/>
              </w:rPr>
              <w:t>vyhl</w:t>
            </w:r>
            <w:proofErr w:type="spellEnd"/>
            <w:r w:rsidRPr="00467970">
              <w:rPr>
                <w:sz w:val="18"/>
                <w:szCs w:val="18"/>
              </w:rPr>
              <w:t>. č. 364/2005 Sb.</w:t>
            </w: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Po dobu vzdělávání žáka</w:t>
            </w:r>
          </w:p>
        </w:tc>
      </w:tr>
      <w:tr w:rsidR="00467970" w:rsidRPr="00467970" w:rsidTr="007F5349">
        <w:trPr>
          <w:trHeight w:val="31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Způsob předchozího vzdělávání žáka</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2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Počet splněných let povinné školní docházky</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Výuka předmětů v cizím jazyce, počet předmětů, počet hodin</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28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Ročník, ve kterém se žák/ vzdělává</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3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Celková doba přerušení vzdělávání</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1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Opakování ročníku</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xml:space="preserve">žák, </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r w:rsidR="00467970" w:rsidRPr="00467970" w:rsidTr="007F5349">
        <w:trPr>
          <w:trHeight w:val="33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7970" w:rsidRPr="00467970" w:rsidRDefault="00467970" w:rsidP="002A692F">
            <w:pPr>
              <w:spacing w:after="0"/>
              <w:rPr>
                <w:sz w:val="20"/>
                <w:szCs w:val="20"/>
              </w:rPr>
            </w:pPr>
            <w:r w:rsidRPr="00467970">
              <w:rPr>
                <w:sz w:val="20"/>
                <w:szCs w:val="20"/>
              </w:rPr>
              <w:t>Způsob plnění povinné školní docházky</w:t>
            </w:r>
          </w:p>
        </w:tc>
        <w:tc>
          <w:tcPr>
            <w:tcW w:w="1284"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žák</w:t>
            </w:r>
          </w:p>
        </w:tc>
        <w:tc>
          <w:tcPr>
            <w:tcW w:w="1411"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1167"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467970" w:rsidRPr="00467970" w:rsidRDefault="00467970" w:rsidP="002A692F">
            <w:pPr>
              <w:spacing w:after="0"/>
              <w:jc w:val="center"/>
              <w:rPr>
                <w:sz w:val="18"/>
                <w:szCs w:val="18"/>
              </w:rPr>
            </w:pPr>
            <w:r w:rsidRPr="00467970">
              <w:rPr>
                <w:sz w:val="18"/>
                <w:szCs w:val="18"/>
              </w:rPr>
              <w:t> </w:t>
            </w:r>
          </w:p>
        </w:tc>
        <w:tc>
          <w:tcPr>
            <w:tcW w:w="920" w:type="dxa"/>
            <w:vMerge/>
            <w:tcBorders>
              <w:top w:val="nil"/>
              <w:left w:val="single" w:sz="4" w:space="0" w:color="auto"/>
              <w:bottom w:val="single" w:sz="4" w:space="0" w:color="auto"/>
              <w:right w:val="single" w:sz="4" w:space="0" w:color="auto"/>
            </w:tcBorders>
            <w:vAlign w:val="center"/>
            <w:hideMark/>
          </w:tcPr>
          <w:p w:rsidR="00467970" w:rsidRPr="00467970" w:rsidRDefault="00467970" w:rsidP="002A692F">
            <w:pPr>
              <w:spacing w:after="0"/>
              <w:rPr>
                <w:sz w:val="18"/>
                <w:szCs w:val="18"/>
              </w:rPr>
            </w:pPr>
          </w:p>
        </w:tc>
      </w:tr>
    </w:tbl>
    <w:p w:rsidR="00467970" w:rsidRPr="002A692F" w:rsidRDefault="00467970" w:rsidP="00467970">
      <w:pPr>
        <w:rPr>
          <w:sz w:val="8"/>
        </w:rPr>
      </w:pPr>
    </w:p>
    <w:tbl>
      <w:tblPr>
        <w:tblW w:w="10910" w:type="dxa"/>
        <w:tblLayout w:type="fixed"/>
        <w:tblCellMar>
          <w:left w:w="70" w:type="dxa"/>
          <w:right w:w="70" w:type="dxa"/>
        </w:tblCellMar>
        <w:tblLook w:val="04A0" w:firstRow="1" w:lastRow="0" w:firstColumn="1" w:lastColumn="0" w:noHBand="0" w:noVBand="1"/>
      </w:tblPr>
      <w:tblGrid>
        <w:gridCol w:w="2545"/>
        <w:gridCol w:w="896"/>
        <w:gridCol w:w="382"/>
        <w:gridCol w:w="821"/>
        <w:gridCol w:w="593"/>
        <w:gridCol w:w="449"/>
        <w:gridCol w:w="685"/>
        <w:gridCol w:w="495"/>
        <w:gridCol w:w="75"/>
        <w:gridCol w:w="992"/>
        <w:gridCol w:w="851"/>
        <w:gridCol w:w="754"/>
        <w:gridCol w:w="238"/>
        <w:gridCol w:w="1043"/>
        <w:gridCol w:w="91"/>
      </w:tblGrid>
      <w:tr w:rsidR="00467970" w:rsidRPr="00467970" w:rsidTr="00467970">
        <w:trPr>
          <w:gridAfter w:val="1"/>
          <w:wAfter w:w="91" w:type="dxa"/>
          <w:trHeight w:val="684"/>
        </w:trPr>
        <w:tc>
          <w:tcPr>
            <w:tcW w:w="10819" w:type="dxa"/>
            <w:gridSpan w:val="14"/>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467970" w:rsidRPr="00467970" w:rsidRDefault="00467970" w:rsidP="00467970">
            <w:pPr>
              <w:jc w:val="center"/>
              <w:rPr>
                <w:b/>
                <w:bCs/>
                <w:sz w:val="32"/>
                <w:szCs w:val="32"/>
              </w:rPr>
            </w:pPr>
            <w:r w:rsidRPr="00467970">
              <w:rPr>
                <w:b/>
                <w:bCs/>
                <w:sz w:val="32"/>
                <w:szCs w:val="32"/>
              </w:rPr>
              <w:t xml:space="preserve">Záznam o činnostech – Bezpečnost a ochrana zdraví ve školách a školských zařízeních </w:t>
            </w:r>
          </w:p>
        </w:tc>
      </w:tr>
      <w:tr w:rsidR="00467970" w:rsidRPr="002A692F" w:rsidTr="00467970">
        <w:trPr>
          <w:gridAfter w:val="1"/>
          <w:wAfter w:w="91" w:type="dxa"/>
          <w:trHeight w:val="1814"/>
        </w:trPr>
        <w:tc>
          <w:tcPr>
            <w:tcW w:w="4644" w:type="dxa"/>
            <w:gridSpan w:val="4"/>
            <w:tcBorders>
              <w:top w:val="single" w:sz="4" w:space="0" w:color="auto"/>
              <w:left w:val="single" w:sz="4" w:space="0" w:color="auto"/>
              <w:bottom w:val="single" w:sz="4" w:space="0" w:color="auto"/>
              <w:right w:val="nil"/>
            </w:tcBorders>
            <w:shd w:val="clear" w:color="000000" w:fill="DDEBF7"/>
            <w:hideMark/>
          </w:tcPr>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lastRenderedPageBreak/>
              <w:t>Činnost                                                                                                                                      1. Evidence úrazů v knize úrazů</w:t>
            </w:r>
            <w:r w:rsidRPr="002A692F">
              <w:rPr>
                <w:rFonts w:ascii="Times New Roman" w:hAnsi="Times New Roman" w:cs="Times New Roman"/>
                <w:b/>
                <w:bCs/>
              </w:rPr>
              <w:br/>
              <w:t>2. Záznam o úrazu</w:t>
            </w:r>
            <w:r w:rsidRPr="002A692F">
              <w:rPr>
                <w:rFonts w:ascii="Times New Roman" w:hAnsi="Times New Roman" w:cs="Times New Roman"/>
                <w:b/>
                <w:bCs/>
              </w:rPr>
              <w:br/>
              <w:t xml:space="preserve">3. Prohlášení o pravidlech pro provádění chemických pokusů                                      </w:t>
            </w:r>
          </w:p>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 xml:space="preserve">4. Potvrzení žákem, že je seznámen se zásadami pro používání elektrických spotřebičů ve škole                                                                                                  </w:t>
            </w:r>
          </w:p>
        </w:tc>
        <w:tc>
          <w:tcPr>
            <w:tcW w:w="2297" w:type="dxa"/>
            <w:gridSpan w:val="5"/>
            <w:tcBorders>
              <w:top w:val="single" w:sz="4" w:space="0" w:color="auto"/>
              <w:left w:val="single" w:sz="4" w:space="0" w:color="auto"/>
              <w:bottom w:val="single" w:sz="4" w:space="0" w:color="auto"/>
              <w:right w:val="single" w:sz="4" w:space="0" w:color="auto"/>
            </w:tcBorders>
            <w:shd w:val="clear" w:color="000000" w:fill="DDEBF7"/>
            <w:hideMark/>
          </w:tcPr>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Jméno a kontaktní údaje správce:</w:t>
            </w:r>
          </w:p>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Mgr. Bc. Obergruber Ladislav, ředitel školy.</w:t>
            </w:r>
          </w:p>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 xml:space="preserve">zsjirikov@zsjirikov.cz </w:t>
            </w:r>
          </w:p>
        </w:tc>
        <w:tc>
          <w:tcPr>
            <w:tcW w:w="3878" w:type="dxa"/>
            <w:gridSpan w:val="5"/>
            <w:tcBorders>
              <w:top w:val="single" w:sz="4" w:space="0" w:color="auto"/>
              <w:left w:val="nil"/>
              <w:bottom w:val="single" w:sz="4" w:space="0" w:color="auto"/>
              <w:right w:val="single" w:sz="4" w:space="0" w:color="auto"/>
            </w:tcBorders>
            <w:shd w:val="clear" w:color="000000" w:fill="DDEBF7"/>
            <w:hideMark/>
          </w:tcPr>
          <w:p w:rsidR="00467970" w:rsidRPr="002A692F" w:rsidRDefault="00467970" w:rsidP="002A692F">
            <w:pPr>
              <w:spacing w:after="0" w:line="240" w:lineRule="auto"/>
              <w:rPr>
                <w:rFonts w:ascii="Times New Roman" w:eastAsia="Times New Roman" w:hAnsi="Times New Roman" w:cs="Times New Roman"/>
                <w:sz w:val="24"/>
                <w:szCs w:val="24"/>
              </w:rPr>
            </w:pPr>
            <w:r w:rsidRPr="002A692F">
              <w:rPr>
                <w:rFonts w:ascii="Times New Roman" w:hAnsi="Times New Roman" w:cs="Times New Roman"/>
                <w:b/>
                <w:bCs/>
              </w:rPr>
              <w:t xml:space="preserve">Jméno  a kontaktní údaje pověřence: </w:t>
            </w:r>
            <w:r w:rsidRPr="002A692F">
              <w:rPr>
                <w:rFonts w:ascii="Times New Roman" w:eastAsia="Times New Roman" w:hAnsi="Times New Roman" w:cs="Times New Roman"/>
                <w:b/>
                <w:bCs/>
              </w:rPr>
              <w:t>Ing. Jan Gubáš. Kontakt na pověřence je gubas@catania.cz.</w:t>
            </w:r>
            <w:r w:rsidRPr="002A692F">
              <w:rPr>
                <w:rFonts w:ascii="Times New Roman" w:eastAsia="Times New Roman" w:hAnsi="Times New Roman" w:cs="Times New Roman"/>
                <w:b/>
                <w:bCs/>
              </w:rPr>
              <w:tab/>
            </w:r>
            <w:r w:rsidRPr="002A692F">
              <w:rPr>
                <w:rFonts w:ascii="Times New Roman" w:eastAsia="Times New Roman" w:hAnsi="Times New Roman" w:cs="Times New Roman"/>
                <w:sz w:val="24"/>
                <w:szCs w:val="24"/>
              </w:rPr>
              <w:tab/>
            </w:r>
            <w:r w:rsidRPr="002A692F">
              <w:rPr>
                <w:rFonts w:ascii="Times New Roman" w:eastAsia="Times New Roman" w:hAnsi="Times New Roman" w:cs="Times New Roman"/>
                <w:sz w:val="24"/>
                <w:szCs w:val="24"/>
              </w:rPr>
              <w:tab/>
            </w:r>
            <w:r w:rsidRPr="002A692F">
              <w:rPr>
                <w:rFonts w:ascii="Times New Roman" w:eastAsia="Times New Roman" w:hAnsi="Times New Roman" w:cs="Times New Roman"/>
                <w:sz w:val="24"/>
                <w:szCs w:val="24"/>
              </w:rPr>
              <w:tab/>
            </w:r>
          </w:p>
          <w:p w:rsidR="00467970" w:rsidRPr="002A692F" w:rsidRDefault="00467970" w:rsidP="002A692F">
            <w:pPr>
              <w:spacing w:after="0" w:line="240" w:lineRule="auto"/>
              <w:rPr>
                <w:rFonts w:ascii="Times New Roman" w:hAnsi="Times New Roman" w:cs="Times New Roman"/>
                <w:b/>
                <w:bCs/>
              </w:rPr>
            </w:pPr>
          </w:p>
        </w:tc>
      </w:tr>
      <w:tr w:rsidR="00467970" w:rsidRPr="002A692F" w:rsidTr="00467970">
        <w:trPr>
          <w:gridAfter w:val="1"/>
          <w:wAfter w:w="91" w:type="dxa"/>
          <w:trHeight w:val="930"/>
        </w:trPr>
        <w:tc>
          <w:tcPr>
            <w:tcW w:w="2545" w:type="dxa"/>
            <w:tcBorders>
              <w:top w:val="nil"/>
              <w:left w:val="single" w:sz="4" w:space="0" w:color="auto"/>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20"/>
                <w:szCs w:val="20"/>
              </w:rPr>
            </w:pPr>
            <w:r w:rsidRPr="002A692F">
              <w:rPr>
                <w:rFonts w:ascii="Times New Roman" w:hAnsi="Times New Roman" w:cs="Times New Roman"/>
                <w:b/>
                <w:bCs/>
                <w:sz w:val="20"/>
                <w:szCs w:val="20"/>
              </w:rPr>
              <w:t xml:space="preserve">Osobní údaje                                                                                  </w:t>
            </w:r>
          </w:p>
        </w:tc>
        <w:tc>
          <w:tcPr>
            <w:tcW w:w="896" w:type="dxa"/>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Subjekt údajů</w:t>
            </w:r>
          </w:p>
        </w:tc>
        <w:tc>
          <w:tcPr>
            <w:tcW w:w="1203"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Účel zpracování</w:t>
            </w:r>
          </w:p>
        </w:tc>
        <w:tc>
          <w:tcPr>
            <w:tcW w:w="1042" w:type="dxa"/>
            <w:gridSpan w:val="2"/>
            <w:tcBorders>
              <w:top w:val="nil"/>
              <w:left w:val="nil"/>
              <w:bottom w:val="nil"/>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Popis technických opatření</w:t>
            </w:r>
          </w:p>
        </w:tc>
        <w:tc>
          <w:tcPr>
            <w:tcW w:w="1180" w:type="dxa"/>
            <w:gridSpan w:val="2"/>
            <w:tcBorders>
              <w:top w:val="nil"/>
              <w:left w:val="nil"/>
              <w:bottom w:val="nil"/>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Popis bezpečnostních a organizačních opatření</w:t>
            </w:r>
          </w:p>
        </w:tc>
        <w:tc>
          <w:tcPr>
            <w:tcW w:w="1067"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Kategorie příjemců (včetně zahraničních subjektů)</w:t>
            </w:r>
          </w:p>
        </w:tc>
        <w:tc>
          <w:tcPr>
            <w:tcW w:w="1605"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Informace  o případném předání do třetí země</w:t>
            </w:r>
          </w:p>
        </w:tc>
        <w:tc>
          <w:tcPr>
            <w:tcW w:w="1281"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 xml:space="preserve">Plánovaná lhůta pro výmaz </w:t>
            </w:r>
          </w:p>
        </w:tc>
      </w:tr>
      <w:tr w:rsidR="00467970" w:rsidRPr="002A692F" w:rsidTr="00467970">
        <w:trPr>
          <w:gridAfter w:val="1"/>
          <w:wAfter w:w="91" w:type="dxa"/>
          <w:trHeight w:val="454"/>
        </w:trPr>
        <w:tc>
          <w:tcPr>
            <w:tcW w:w="2545" w:type="dxa"/>
            <w:tcBorders>
              <w:top w:val="nil"/>
              <w:left w:val="single" w:sz="4" w:space="0" w:color="auto"/>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xml:space="preserve">1. Evidence úrazů v knize úrazů </w:t>
            </w:r>
          </w:p>
        </w:tc>
        <w:tc>
          <w:tcPr>
            <w:tcW w:w="896"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1203"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042" w:type="dxa"/>
            <w:gridSpan w:val="2"/>
            <w:tcBorders>
              <w:top w:val="single" w:sz="4" w:space="0" w:color="auto"/>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jc w:val="center"/>
              <w:rPr>
                <w:rFonts w:ascii="Times New Roman" w:hAnsi="Times New Roman" w:cs="Times New Roman"/>
              </w:rPr>
            </w:pPr>
            <w:r w:rsidRPr="002A692F">
              <w:rPr>
                <w:rFonts w:ascii="Times New Roman" w:hAnsi="Times New Roman" w:cs="Times New Roman"/>
              </w:rPr>
              <w:t> </w:t>
            </w:r>
          </w:p>
        </w:tc>
        <w:tc>
          <w:tcPr>
            <w:tcW w:w="1180" w:type="dxa"/>
            <w:gridSpan w:val="2"/>
            <w:tcBorders>
              <w:top w:val="single" w:sz="4" w:space="0" w:color="auto"/>
              <w:left w:val="nil"/>
              <w:bottom w:val="single" w:sz="4" w:space="0" w:color="auto"/>
              <w:right w:val="single" w:sz="4" w:space="0" w:color="auto"/>
            </w:tcBorders>
            <w:shd w:val="clear" w:color="000000" w:fill="FFE699"/>
            <w:noWrap/>
            <w:vAlign w:val="bottom"/>
            <w:hideMark/>
          </w:tcPr>
          <w:p w:rsidR="00467970" w:rsidRPr="002A692F" w:rsidRDefault="00467970" w:rsidP="002A692F">
            <w:pPr>
              <w:spacing w:after="0" w:line="240" w:lineRule="auto"/>
              <w:jc w:val="center"/>
              <w:rPr>
                <w:rFonts w:ascii="Times New Roman" w:hAnsi="Times New Roman" w:cs="Times New Roman"/>
              </w:rPr>
            </w:pPr>
            <w:r w:rsidRPr="002A692F">
              <w:rPr>
                <w:rFonts w:ascii="Times New Roman" w:hAnsi="Times New Roman" w:cs="Times New Roman"/>
              </w:rPr>
              <w:t> </w:t>
            </w:r>
          </w:p>
        </w:tc>
        <w:tc>
          <w:tcPr>
            <w:tcW w:w="1067" w:type="dxa"/>
            <w:gridSpan w:val="2"/>
            <w:tcBorders>
              <w:top w:val="nil"/>
              <w:left w:val="nil"/>
              <w:bottom w:val="single" w:sz="4" w:space="0" w:color="auto"/>
              <w:right w:val="single" w:sz="4" w:space="0" w:color="auto"/>
            </w:tcBorders>
            <w:shd w:val="clear" w:color="000000" w:fill="FFE699"/>
            <w:noWrap/>
            <w:vAlign w:val="bottom"/>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single" w:sz="4" w:space="0" w:color="auto"/>
              <w:right w:val="single" w:sz="4" w:space="0" w:color="auto"/>
            </w:tcBorders>
            <w:shd w:val="clear" w:color="000000" w:fill="FFE699"/>
            <w:noWrap/>
            <w:vAlign w:val="bottom"/>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tcBorders>
              <w:top w:val="nil"/>
              <w:left w:val="nil"/>
              <w:bottom w:val="single" w:sz="4" w:space="0" w:color="auto"/>
              <w:right w:val="single" w:sz="4" w:space="0" w:color="auto"/>
            </w:tcBorders>
            <w:shd w:val="clear" w:color="000000" w:fill="FFE699"/>
            <w:noWrap/>
            <w:vAlign w:val="bottom"/>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Jméno a příjmení</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xml:space="preserve">§ 29 odst. 2 a 3 ŠZ § 1 </w:t>
            </w:r>
            <w:proofErr w:type="spellStart"/>
            <w:r w:rsidRPr="002A692F">
              <w:rPr>
                <w:rFonts w:ascii="Times New Roman" w:hAnsi="Times New Roman" w:cs="Times New Roman"/>
                <w:sz w:val="18"/>
                <w:szCs w:val="18"/>
              </w:rPr>
              <w:t>vyhl</w:t>
            </w:r>
            <w:proofErr w:type="spellEnd"/>
            <w:r w:rsidRPr="002A692F">
              <w:rPr>
                <w:rFonts w:ascii="Times New Roman" w:hAnsi="Times New Roman" w:cs="Times New Roman"/>
                <w:sz w:val="18"/>
                <w:szCs w:val="18"/>
              </w:rPr>
              <w:t>. č.64/2005 Sb.</w:t>
            </w:r>
          </w:p>
        </w:tc>
        <w:tc>
          <w:tcPr>
            <w:tcW w:w="10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kniha úrazů - elektronicky nebo v listinné podobě</w:t>
            </w:r>
          </w:p>
        </w:tc>
        <w:tc>
          <w:tcPr>
            <w:tcW w:w="1180" w:type="dxa"/>
            <w:gridSpan w:val="2"/>
            <w:vMerge w:val="restart"/>
            <w:tcBorders>
              <w:top w:val="nil"/>
              <w:left w:val="single" w:sz="4" w:space="0" w:color="auto"/>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nutné zabezpečení proti úniku údajů, údaje poskytovány jen omezenému okruhu pracovníků školy podle vnitřních směrnic</w:t>
            </w:r>
          </w:p>
        </w:tc>
        <w:tc>
          <w:tcPr>
            <w:tcW w:w="1067" w:type="dxa"/>
            <w:gridSpan w:val="2"/>
            <w:vMerge w:val="restart"/>
            <w:tcBorders>
              <w:top w:val="nil"/>
              <w:left w:val="single" w:sz="4" w:space="0" w:color="auto"/>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xml:space="preserve">evidence v knize úrazů </w:t>
            </w:r>
          </w:p>
        </w:tc>
        <w:tc>
          <w:tcPr>
            <w:tcW w:w="16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val="restart"/>
            <w:tcBorders>
              <w:top w:val="nil"/>
              <w:left w:val="single" w:sz="4" w:space="0" w:color="auto"/>
              <w:bottom w:val="nil"/>
              <w:right w:val="single" w:sz="4" w:space="0" w:color="auto"/>
            </w:tcBorders>
            <w:shd w:val="clear" w:color="auto" w:fill="auto"/>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5 let</w:t>
            </w: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Datum narození</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80"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popis úrazu</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80"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popis události, při které k úrazu došlo</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80"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Datum úrazu</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80"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místo úrazu</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80"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kým byl úraz ošetřen,</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další osoba</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80"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46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další údaje, pokud jsou potřebné k sepsání záznamu o úrazu.</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 další osoba</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80"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000000" w:fill="FFE699"/>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xml:space="preserve">2. Záznam o úrazu </w:t>
            </w:r>
          </w:p>
        </w:tc>
        <w:tc>
          <w:tcPr>
            <w:tcW w:w="896" w:type="dxa"/>
            <w:tcBorders>
              <w:top w:val="nil"/>
              <w:left w:val="nil"/>
              <w:bottom w:val="single" w:sz="4" w:space="0" w:color="auto"/>
              <w:right w:val="single" w:sz="4" w:space="0" w:color="auto"/>
            </w:tcBorders>
            <w:shd w:val="clear" w:color="000000" w:fill="FFE699"/>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1203" w:type="dxa"/>
            <w:gridSpan w:val="2"/>
            <w:tcBorders>
              <w:top w:val="nil"/>
              <w:left w:val="nil"/>
              <w:bottom w:val="single" w:sz="4" w:space="0" w:color="auto"/>
              <w:right w:val="single" w:sz="4" w:space="0" w:color="auto"/>
            </w:tcBorders>
            <w:shd w:val="clear" w:color="000000" w:fill="FFE699"/>
            <w:noWrap/>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042" w:type="dxa"/>
            <w:gridSpan w:val="2"/>
            <w:tcBorders>
              <w:top w:val="nil"/>
              <w:left w:val="nil"/>
              <w:bottom w:val="single" w:sz="4" w:space="0" w:color="auto"/>
              <w:right w:val="single" w:sz="4" w:space="0" w:color="auto"/>
            </w:tcBorders>
            <w:shd w:val="clear" w:color="000000" w:fill="FFE699"/>
            <w:noWrap/>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 </w:t>
            </w:r>
          </w:p>
        </w:tc>
        <w:tc>
          <w:tcPr>
            <w:tcW w:w="1180" w:type="dxa"/>
            <w:gridSpan w:val="2"/>
            <w:tcBorders>
              <w:top w:val="single" w:sz="4" w:space="0" w:color="auto"/>
              <w:left w:val="nil"/>
              <w:bottom w:val="single" w:sz="4" w:space="0" w:color="auto"/>
              <w:right w:val="single" w:sz="4" w:space="0" w:color="auto"/>
            </w:tcBorders>
            <w:shd w:val="clear" w:color="000000" w:fill="FFE699"/>
            <w:noWrap/>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 </w:t>
            </w:r>
          </w:p>
        </w:tc>
        <w:tc>
          <w:tcPr>
            <w:tcW w:w="1067" w:type="dxa"/>
            <w:gridSpan w:val="2"/>
            <w:tcBorders>
              <w:top w:val="single" w:sz="4" w:space="0" w:color="auto"/>
              <w:left w:val="nil"/>
              <w:bottom w:val="nil"/>
              <w:right w:val="single" w:sz="4" w:space="0" w:color="auto"/>
            </w:tcBorders>
            <w:shd w:val="clear" w:color="000000" w:fill="FFE699"/>
            <w:noWrap/>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single" w:sz="4" w:space="0" w:color="auto"/>
              <w:right w:val="single" w:sz="4" w:space="0" w:color="auto"/>
            </w:tcBorders>
            <w:shd w:val="clear" w:color="000000" w:fill="FFE699"/>
            <w:noWrap/>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tcBorders>
              <w:top w:val="single" w:sz="4" w:space="0" w:color="auto"/>
              <w:left w:val="nil"/>
              <w:bottom w:val="single" w:sz="4" w:space="0" w:color="auto"/>
              <w:right w:val="single" w:sz="4" w:space="0" w:color="auto"/>
            </w:tcBorders>
            <w:shd w:val="clear" w:color="000000" w:fill="FFE699"/>
            <w:noWrap/>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r>
      <w:tr w:rsidR="00467970" w:rsidRPr="002A692F" w:rsidTr="00467970">
        <w:trPr>
          <w:gridAfter w:val="1"/>
          <w:wAfter w:w="91" w:type="dxa"/>
          <w:trHeight w:val="1724"/>
        </w:trPr>
        <w:tc>
          <w:tcPr>
            <w:tcW w:w="2545" w:type="dxa"/>
            <w:tcBorders>
              <w:top w:val="nil"/>
              <w:left w:val="single" w:sz="4" w:space="0" w:color="auto"/>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úraz, jehož důsledkem byla nepřítomnost dítěte, žáka nebo studenta ve škole nebo školském zařízení zasahující alespoň do 2 po sobě jdoucích vyučovacích dnů, nebo</w:t>
            </w:r>
          </w:p>
        </w:tc>
        <w:tc>
          <w:tcPr>
            <w:tcW w:w="896" w:type="dxa"/>
            <w:tcBorders>
              <w:top w:val="nil"/>
              <w:left w:val="nil"/>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dítě, žák, student</w:t>
            </w:r>
          </w:p>
        </w:tc>
        <w:tc>
          <w:tcPr>
            <w:tcW w:w="1203" w:type="dxa"/>
            <w:gridSpan w:val="2"/>
            <w:tcBorders>
              <w:top w:val="nil"/>
              <w:left w:val="nil"/>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2  a 3 + Příloha vyhlášky č. 64/2005 Sb.</w:t>
            </w:r>
          </w:p>
        </w:tc>
        <w:tc>
          <w:tcPr>
            <w:tcW w:w="1042" w:type="dxa"/>
            <w:gridSpan w:val="2"/>
            <w:tcBorders>
              <w:top w:val="nil"/>
              <w:left w:val="nil"/>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 xml:space="preserve">kniha úrazů - elektronicky nebo v </w:t>
            </w:r>
            <w:proofErr w:type="spellStart"/>
            <w:r w:rsidRPr="002A692F">
              <w:rPr>
                <w:rFonts w:ascii="Times New Roman" w:hAnsi="Times New Roman" w:cs="Times New Roman"/>
                <w:sz w:val="16"/>
                <w:szCs w:val="16"/>
              </w:rPr>
              <w:t>listiné</w:t>
            </w:r>
            <w:proofErr w:type="spellEnd"/>
            <w:r w:rsidRPr="002A692F">
              <w:rPr>
                <w:rFonts w:ascii="Times New Roman" w:hAnsi="Times New Roman" w:cs="Times New Roman"/>
                <w:sz w:val="16"/>
                <w:szCs w:val="16"/>
              </w:rPr>
              <w:t xml:space="preserve"> podobě</w:t>
            </w:r>
          </w:p>
        </w:tc>
        <w:tc>
          <w:tcPr>
            <w:tcW w:w="1180" w:type="dxa"/>
            <w:gridSpan w:val="2"/>
            <w:vMerge w:val="restart"/>
            <w:tcBorders>
              <w:top w:val="nil"/>
              <w:left w:val="single" w:sz="4" w:space="0" w:color="auto"/>
              <w:bottom w:val="nil"/>
              <w:right w:val="single" w:sz="4" w:space="0" w:color="000000"/>
            </w:tcBorders>
            <w:shd w:val="clear" w:color="auto" w:fill="auto"/>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nutné zabezpečení proti úniku údajů, údaje poskytovány jen omezenému okruhu pracovníků školy podle vnitřních směrnic</w:t>
            </w:r>
          </w:p>
        </w:tc>
        <w:tc>
          <w:tcPr>
            <w:tcW w:w="1067" w:type="dxa"/>
            <w:gridSpan w:val="2"/>
            <w:tcBorders>
              <w:top w:val="single" w:sz="4" w:space="0" w:color="auto"/>
              <w:left w:val="nil"/>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nil"/>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val="restart"/>
            <w:tcBorders>
              <w:top w:val="nil"/>
              <w:left w:val="single" w:sz="4" w:space="0" w:color="auto"/>
              <w:bottom w:val="nil"/>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10 let</w:t>
            </w:r>
          </w:p>
        </w:tc>
      </w:tr>
      <w:tr w:rsidR="00467970" w:rsidRPr="002A692F" w:rsidTr="00467970">
        <w:trPr>
          <w:gridAfter w:val="1"/>
          <w:wAfter w:w="91" w:type="dxa"/>
          <w:trHeight w:val="1087"/>
        </w:trPr>
        <w:tc>
          <w:tcPr>
            <w:tcW w:w="2545" w:type="dxa"/>
            <w:tcBorders>
              <w:top w:val="nil"/>
              <w:left w:val="single" w:sz="4" w:space="0" w:color="auto"/>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smrtelný úraz; smrtelným úrazem se pro účely této vyhlášky rozumí takové poškození zdraví, které způsobilo smrt po úrazu nebo na jehož následky žák zemřel nejpozději do jednoho roku od vzniku úrazu.</w:t>
            </w:r>
          </w:p>
        </w:tc>
        <w:tc>
          <w:tcPr>
            <w:tcW w:w="896" w:type="dxa"/>
            <w:tcBorders>
              <w:top w:val="nil"/>
              <w:left w:val="nil"/>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dítě, žák, student</w:t>
            </w:r>
          </w:p>
        </w:tc>
        <w:tc>
          <w:tcPr>
            <w:tcW w:w="1203" w:type="dxa"/>
            <w:gridSpan w:val="2"/>
            <w:tcBorders>
              <w:top w:val="nil"/>
              <w:left w:val="nil"/>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2 a 4 + Příloha vyhlášky č. 64/2005 Sb.</w:t>
            </w:r>
          </w:p>
        </w:tc>
        <w:tc>
          <w:tcPr>
            <w:tcW w:w="1042" w:type="dxa"/>
            <w:gridSpan w:val="2"/>
            <w:tcBorders>
              <w:top w:val="nil"/>
              <w:left w:val="nil"/>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 xml:space="preserve">kniha úrazů - elektronicky nebo v </w:t>
            </w:r>
            <w:proofErr w:type="spellStart"/>
            <w:r w:rsidRPr="002A692F">
              <w:rPr>
                <w:rFonts w:ascii="Times New Roman" w:hAnsi="Times New Roman" w:cs="Times New Roman"/>
                <w:sz w:val="16"/>
                <w:szCs w:val="16"/>
              </w:rPr>
              <w:t>listiné</w:t>
            </w:r>
            <w:proofErr w:type="spellEnd"/>
            <w:r w:rsidRPr="002A692F">
              <w:rPr>
                <w:rFonts w:ascii="Times New Roman" w:hAnsi="Times New Roman" w:cs="Times New Roman"/>
                <w:sz w:val="16"/>
                <w:szCs w:val="16"/>
              </w:rPr>
              <w:t xml:space="preserve"> podobě</w:t>
            </w:r>
          </w:p>
        </w:tc>
        <w:tc>
          <w:tcPr>
            <w:tcW w:w="1180" w:type="dxa"/>
            <w:gridSpan w:val="2"/>
            <w:vMerge/>
            <w:tcBorders>
              <w:top w:val="nil"/>
              <w:left w:val="single" w:sz="4" w:space="0" w:color="auto"/>
              <w:bottom w:val="nil"/>
              <w:right w:val="single" w:sz="4" w:space="0" w:color="000000"/>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tcBorders>
              <w:top w:val="nil"/>
              <w:left w:val="nil"/>
              <w:bottom w:val="nil"/>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nil"/>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3. Prohlášení o pravidlech pro provádění chemických pokusů</w:t>
            </w:r>
          </w:p>
        </w:tc>
        <w:tc>
          <w:tcPr>
            <w:tcW w:w="896"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1203"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042"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180" w:type="dxa"/>
            <w:gridSpan w:val="2"/>
            <w:tcBorders>
              <w:top w:val="single" w:sz="4" w:space="0" w:color="auto"/>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067" w:type="dxa"/>
            <w:gridSpan w:val="2"/>
            <w:tcBorders>
              <w:top w:val="single" w:sz="4" w:space="0" w:color="auto"/>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single" w:sz="4" w:space="0" w:color="auto"/>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tcBorders>
              <w:top w:val="single" w:sz="4" w:space="0" w:color="auto"/>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xml:space="preserve">Jméno a příjmení </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val="restart"/>
            <w:tcBorders>
              <w:top w:val="nil"/>
              <w:left w:val="single" w:sz="4" w:space="0" w:color="auto"/>
              <w:bottom w:val="single" w:sz="4" w:space="0" w:color="000000"/>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xml:space="preserve">§ 22 </w:t>
            </w:r>
            <w:proofErr w:type="gramStart"/>
            <w:r w:rsidRPr="002A692F">
              <w:rPr>
                <w:rFonts w:ascii="Times New Roman" w:hAnsi="Times New Roman" w:cs="Times New Roman"/>
                <w:sz w:val="18"/>
                <w:szCs w:val="18"/>
              </w:rPr>
              <w:t>odst.1 b), § 29</w:t>
            </w:r>
            <w:proofErr w:type="gramEnd"/>
            <w:r w:rsidRPr="002A692F">
              <w:rPr>
                <w:rFonts w:ascii="Times New Roman" w:hAnsi="Times New Roman" w:cs="Times New Roman"/>
                <w:sz w:val="18"/>
                <w:szCs w:val="18"/>
              </w:rPr>
              <w:t>, § 30, § 65 odst. 3 a 4 ŠZ</w:t>
            </w:r>
            <w:r w:rsidRPr="002A692F">
              <w:rPr>
                <w:rFonts w:ascii="Times New Roman" w:hAnsi="Times New Roman" w:cs="Times New Roman"/>
                <w:sz w:val="18"/>
                <w:szCs w:val="18"/>
              </w:rPr>
              <w:br/>
            </w:r>
          </w:p>
        </w:tc>
        <w:tc>
          <w:tcPr>
            <w:tcW w:w="10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v listinné podobě</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 xml:space="preserve">zabezpečené uložení podle vnitřní směrnice </w:t>
            </w:r>
          </w:p>
        </w:tc>
        <w:tc>
          <w:tcPr>
            <w:tcW w:w="10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xml:space="preserve">5 let </w:t>
            </w: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Třída</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Datum narození</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46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Jméno a příjmení</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zákonný zástupce</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605"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507"/>
        </w:trPr>
        <w:tc>
          <w:tcPr>
            <w:tcW w:w="2545" w:type="dxa"/>
            <w:tcBorders>
              <w:top w:val="nil"/>
              <w:left w:val="single" w:sz="4" w:space="0" w:color="auto"/>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xml:space="preserve">4. Potvrzení  o  seznámení se se zásadami pro používání elektrických spotřebičů ve škole </w:t>
            </w:r>
          </w:p>
        </w:tc>
        <w:tc>
          <w:tcPr>
            <w:tcW w:w="896"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1203"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042"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180"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067"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tcBorders>
              <w:top w:val="nil"/>
              <w:left w:val="nil"/>
              <w:bottom w:val="single" w:sz="4" w:space="0" w:color="auto"/>
              <w:right w:val="single" w:sz="4" w:space="0" w:color="auto"/>
            </w:tcBorders>
            <w:shd w:val="clear" w:color="000000" w:fill="FFE699"/>
            <w:noWrap/>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r>
      <w:tr w:rsidR="00467970" w:rsidRPr="002A692F" w:rsidTr="00224C93">
        <w:trPr>
          <w:gridAfter w:val="1"/>
          <w:wAfter w:w="91" w:type="dxa"/>
          <w:trHeight w:val="22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xml:space="preserve">Jméno a příjmení </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val="restart"/>
            <w:tcBorders>
              <w:top w:val="nil"/>
              <w:left w:val="single" w:sz="4" w:space="0" w:color="auto"/>
              <w:bottom w:val="single" w:sz="4" w:space="0" w:color="000000"/>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xml:space="preserve">§ 22 </w:t>
            </w:r>
            <w:proofErr w:type="gramStart"/>
            <w:r w:rsidRPr="002A692F">
              <w:rPr>
                <w:rFonts w:ascii="Times New Roman" w:hAnsi="Times New Roman" w:cs="Times New Roman"/>
                <w:sz w:val="18"/>
                <w:szCs w:val="18"/>
              </w:rPr>
              <w:t>odst.1 b), § 29</w:t>
            </w:r>
            <w:proofErr w:type="gramEnd"/>
            <w:r w:rsidRPr="002A692F">
              <w:rPr>
                <w:rFonts w:ascii="Times New Roman" w:hAnsi="Times New Roman" w:cs="Times New Roman"/>
                <w:sz w:val="18"/>
                <w:szCs w:val="18"/>
              </w:rPr>
              <w:t>, § 30, § 65 odst. 3 a 4 ŠZ</w:t>
            </w:r>
            <w:r w:rsidRPr="002A692F">
              <w:rPr>
                <w:rFonts w:ascii="Times New Roman" w:hAnsi="Times New Roman" w:cs="Times New Roman"/>
                <w:sz w:val="18"/>
                <w:szCs w:val="18"/>
              </w:rPr>
              <w:br/>
            </w:r>
          </w:p>
        </w:tc>
        <w:tc>
          <w:tcPr>
            <w:tcW w:w="1042"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v listinné podobě</w:t>
            </w:r>
          </w:p>
        </w:tc>
        <w:tc>
          <w:tcPr>
            <w:tcW w:w="1180" w:type="dxa"/>
            <w:gridSpan w:val="2"/>
            <w:vMerge w:val="restart"/>
            <w:tcBorders>
              <w:top w:val="nil"/>
              <w:left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 xml:space="preserve">zabezpečené uložení podle vnitřní směrnice </w:t>
            </w:r>
          </w:p>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8"/>
                <w:szCs w:val="18"/>
              </w:rPr>
              <w:t> </w:t>
            </w:r>
          </w:p>
        </w:tc>
        <w:tc>
          <w:tcPr>
            <w:tcW w:w="1067"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xml:space="preserve">5 let </w:t>
            </w: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Třída:</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180" w:type="dxa"/>
            <w:gridSpan w:val="2"/>
            <w:vMerge/>
            <w:tcBorders>
              <w:left w:val="single" w:sz="4" w:space="0" w:color="auto"/>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067"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Datum narození</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žák</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180" w:type="dxa"/>
            <w:gridSpan w:val="2"/>
            <w:vMerge/>
            <w:tcBorders>
              <w:left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67"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gridAfter w:val="1"/>
          <w:wAfter w:w="91" w:type="dxa"/>
          <w:trHeight w:val="34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Jméno a příjmení</w:t>
            </w:r>
          </w:p>
        </w:tc>
        <w:tc>
          <w:tcPr>
            <w:tcW w:w="896"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zákonný zástupce</w:t>
            </w:r>
          </w:p>
        </w:tc>
        <w:tc>
          <w:tcPr>
            <w:tcW w:w="1203"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42"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180" w:type="dxa"/>
            <w:gridSpan w:val="2"/>
            <w:vMerge/>
            <w:tcBorders>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067"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w:t>
            </w:r>
          </w:p>
        </w:tc>
        <w:tc>
          <w:tcPr>
            <w:tcW w:w="1281"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2A692F" w:rsidRPr="002A692F" w:rsidTr="004809A3">
        <w:trPr>
          <w:trHeight w:val="400"/>
        </w:trPr>
        <w:tc>
          <w:tcPr>
            <w:tcW w:w="10910" w:type="dxa"/>
            <w:gridSpan w:val="15"/>
            <w:tcBorders>
              <w:bottom w:val="single" w:sz="4" w:space="0" w:color="auto"/>
            </w:tcBorders>
            <w:shd w:val="clear" w:color="auto" w:fill="auto"/>
            <w:noWrap/>
            <w:vAlign w:val="center"/>
          </w:tcPr>
          <w:p w:rsidR="002A692F" w:rsidRPr="002A692F" w:rsidRDefault="002A692F" w:rsidP="002A692F">
            <w:pPr>
              <w:spacing w:after="0" w:line="240" w:lineRule="auto"/>
              <w:jc w:val="center"/>
              <w:rPr>
                <w:rFonts w:ascii="Times New Roman" w:hAnsi="Times New Roman" w:cs="Times New Roman"/>
                <w:b/>
                <w:bCs/>
                <w:sz w:val="32"/>
                <w:szCs w:val="32"/>
              </w:rPr>
            </w:pPr>
          </w:p>
        </w:tc>
      </w:tr>
      <w:tr w:rsidR="00467970" w:rsidRPr="002A692F" w:rsidTr="004809A3">
        <w:trPr>
          <w:trHeight w:val="400"/>
        </w:trPr>
        <w:tc>
          <w:tcPr>
            <w:tcW w:w="10910" w:type="dxa"/>
            <w:gridSpan w:val="1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67970" w:rsidRPr="002A692F" w:rsidRDefault="00467970" w:rsidP="002A692F">
            <w:pPr>
              <w:spacing w:after="0" w:line="240" w:lineRule="auto"/>
              <w:jc w:val="center"/>
              <w:rPr>
                <w:rFonts w:ascii="Times New Roman" w:hAnsi="Times New Roman" w:cs="Times New Roman"/>
                <w:b/>
                <w:bCs/>
                <w:sz w:val="32"/>
                <w:szCs w:val="32"/>
              </w:rPr>
            </w:pPr>
            <w:r w:rsidRPr="002A692F">
              <w:rPr>
                <w:rFonts w:ascii="Times New Roman" w:hAnsi="Times New Roman" w:cs="Times New Roman"/>
                <w:b/>
                <w:bCs/>
                <w:sz w:val="32"/>
                <w:szCs w:val="32"/>
              </w:rPr>
              <w:lastRenderedPageBreak/>
              <w:t xml:space="preserve">Záznam o činnostech – personalistika </w:t>
            </w:r>
          </w:p>
        </w:tc>
      </w:tr>
      <w:tr w:rsidR="00467970" w:rsidRPr="002A692F" w:rsidTr="00467970">
        <w:trPr>
          <w:trHeight w:val="850"/>
        </w:trPr>
        <w:tc>
          <w:tcPr>
            <w:tcW w:w="5237" w:type="dxa"/>
            <w:gridSpan w:val="5"/>
            <w:tcBorders>
              <w:top w:val="single" w:sz="4" w:space="0" w:color="auto"/>
              <w:left w:val="single" w:sz="4" w:space="0" w:color="auto"/>
              <w:bottom w:val="single" w:sz="4" w:space="0" w:color="auto"/>
              <w:right w:val="single" w:sz="4" w:space="0" w:color="000000"/>
            </w:tcBorders>
            <w:shd w:val="clear" w:color="000000" w:fill="DDEBF7"/>
            <w:hideMark/>
          </w:tcPr>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Činnosti:                                                                                                                                    1. Uzavření do pracovního poměru</w:t>
            </w:r>
            <w:r w:rsidRPr="002A692F">
              <w:rPr>
                <w:rFonts w:ascii="Times New Roman" w:hAnsi="Times New Roman" w:cs="Times New Roman"/>
                <w:b/>
                <w:bCs/>
              </w:rPr>
              <w:br/>
              <w:t xml:space="preserve">2. Uzavření dohody (DPP, DPČ)                                                                                           </w:t>
            </w:r>
          </w:p>
        </w:tc>
        <w:tc>
          <w:tcPr>
            <w:tcW w:w="2696" w:type="dxa"/>
            <w:gridSpan w:val="5"/>
            <w:tcBorders>
              <w:top w:val="single" w:sz="4" w:space="0" w:color="auto"/>
              <w:left w:val="nil"/>
              <w:bottom w:val="single" w:sz="4" w:space="0" w:color="auto"/>
              <w:right w:val="single" w:sz="4" w:space="0" w:color="000000"/>
            </w:tcBorders>
            <w:shd w:val="clear" w:color="000000" w:fill="DDEBF7"/>
            <w:hideMark/>
          </w:tcPr>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Jméno a kontaktní údaje správce:</w:t>
            </w:r>
          </w:p>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Mgr. Bc. Obergruber Ladislav, ředitel školy.</w:t>
            </w:r>
          </w:p>
          <w:p w:rsidR="00467970" w:rsidRPr="002A692F" w:rsidRDefault="00467970" w:rsidP="002A692F">
            <w:pPr>
              <w:spacing w:after="0" w:line="240" w:lineRule="auto"/>
              <w:rPr>
                <w:rFonts w:ascii="Times New Roman" w:hAnsi="Times New Roman" w:cs="Times New Roman"/>
                <w:b/>
                <w:bCs/>
              </w:rPr>
            </w:pPr>
            <w:r w:rsidRPr="002A692F">
              <w:rPr>
                <w:rFonts w:ascii="Times New Roman" w:hAnsi="Times New Roman" w:cs="Times New Roman"/>
                <w:b/>
                <w:bCs/>
              </w:rPr>
              <w:t xml:space="preserve">zsjirikov@zsjirikov.cz </w:t>
            </w:r>
          </w:p>
        </w:tc>
        <w:tc>
          <w:tcPr>
            <w:tcW w:w="2977" w:type="dxa"/>
            <w:gridSpan w:val="5"/>
            <w:tcBorders>
              <w:top w:val="single" w:sz="4" w:space="0" w:color="auto"/>
              <w:left w:val="nil"/>
              <w:bottom w:val="single" w:sz="4" w:space="0" w:color="auto"/>
              <w:right w:val="single" w:sz="4" w:space="0" w:color="000000"/>
            </w:tcBorders>
            <w:shd w:val="clear" w:color="000000" w:fill="DDEBF7"/>
            <w:hideMark/>
          </w:tcPr>
          <w:p w:rsidR="00467970" w:rsidRPr="002A692F" w:rsidRDefault="00467970" w:rsidP="002A692F">
            <w:pPr>
              <w:spacing w:after="0" w:line="240" w:lineRule="auto"/>
              <w:rPr>
                <w:rFonts w:ascii="Times New Roman" w:hAnsi="Times New Roman" w:cs="Times New Roman"/>
                <w:sz w:val="24"/>
                <w:szCs w:val="24"/>
              </w:rPr>
            </w:pPr>
            <w:r w:rsidRPr="002A692F">
              <w:rPr>
                <w:rFonts w:ascii="Times New Roman" w:hAnsi="Times New Roman" w:cs="Times New Roman"/>
                <w:b/>
                <w:bCs/>
              </w:rPr>
              <w:t xml:space="preserve">Jméno  a kontaktní údaje pověřence: </w:t>
            </w:r>
            <w:r w:rsidRPr="002A692F">
              <w:rPr>
                <w:rFonts w:ascii="Times New Roman" w:eastAsia="Times New Roman" w:hAnsi="Times New Roman" w:cs="Times New Roman"/>
                <w:b/>
                <w:bCs/>
              </w:rPr>
              <w:t>Ing. Jan Gubáš. Kontakt na pověřence je gubas@catania.cz.</w:t>
            </w:r>
            <w:r w:rsidRPr="002A692F">
              <w:rPr>
                <w:rFonts w:ascii="Times New Roman" w:eastAsia="Times New Roman" w:hAnsi="Times New Roman" w:cs="Times New Roman"/>
                <w:b/>
                <w:bCs/>
              </w:rPr>
              <w:tab/>
            </w:r>
            <w:r w:rsidRPr="002A692F">
              <w:rPr>
                <w:rFonts w:ascii="Times New Roman" w:eastAsia="Times New Roman" w:hAnsi="Times New Roman" w:cs="Times New Roman"/>
                <w:sz w:val="24"/>
                <w:szCs w:val="24"/>
              </w:rPr>
              <w:tab/>
            </w:r>
          </w:p>
        </w:tc>
      </w:tr>
      <w:tr w:rsidR="00467970" w:rsidRPr="002A692F" w:rsidTr="00467970">
        <w:trPr>
          <w:trHeight w:val="1200"/>
        </w:trPr>
        <w:tc>
          <w:tcPr>
            <w:tcW w:w="2545" w:type="dxa"/>
            <w:tcBorders>
              <w:top w:val="nil"/>
              <w:left w:val="single" w:sz="4" w:space="0" w:color="auto"/>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 xml:space="preserve">Osobní údaje                                                                                  </w:t>
            </w:r>
          </w:p>
        </w:tc>
        <w:tc>
          <w:tcPr>
            <w:tcW w:w="1278"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Subjekt údajů</w:t>
            </w:r>
          </w:p>
        </w:tc>
        <w:tc>
          <w:tcPr>
            <w:tcW w:w="1414"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Účel zpracování</w:t>
            </w:r>
          </w:p>
        </w:tc>
        <w:tc>
          <w:tcPr>
            <w:tcW w:w="1134" w:type="dxa"/>
            <w:gridSpan w:val="2"/>
            <w:tcBorders>
              <w:top w:val="nil"/>
              <w:left w:val="nil"/>
              <w:bottom w:val="nil"/>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Popis technických opatření</w:t>
            </w:r>
          </w:p>
        </w:tc>
        <w:tc>
          <w:tcPr>
            <w:tcW w:w="1562" w:type="dxa"/>
            <w:gridSpan w:val="3"/>
            <w:tcBorders>
              <w:top w:val="nil"/>
              <w:left w:val="nil"/>
              <w:bottom w:val="nil"/>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Popis bezpečnostních a organizačních opatření</w:t>
            </w:r>
          </w:p>
        </w:tc>
        <w:tc>
          <w:tcPr>
            <w:tcW w:w="851" w:type="dxa"/>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Kategorie příjemců (včetně zahraničních subjektů)</w:t>
            </w:r>
          </w:p>
        </w:tc>
        <w:tc>
          <w:tcPr>
            <w:tcW w:w="992"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Informace  o případném předání do třetí země</w:t>
            </w:r>
          </w:p>
        </w:tc>
        <w:tc>
          <w:tcPr>
            <w:tcW w:w="1134" w:type="dxa"/>
            <w:gridSpan w:val="2"/>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 xml:space="preserve">Plánovaná lhůta pro výmaz </w:t>
            </w: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1. Přijetí k základnímu vzdělávání - žádost</w:t>
            </w:r>
          </w:p>
        </w:tc>
        <w:tc>
          <w:tcPr>
            <w:tcW w:w="1278" w:type="dxa"/>
            <w:gridSpan w:val="2"/>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jc w:val="center"/>
              <w:rPr>
                <w:rFonts w:ascii="Times New Roman" w:hAnsi="Times New Roman" w:cs="Times New Roman"/>
                <w:b/>
                <w:bCs/>
                <w:sz w:val="20"/>
                <w:szCs w:val="20"/>
              </w:rPr>
            </w:pPr>
            <w:r w:rsidRPr="002A692F">
              <w:rPr>
                <w:rFonts w:ascii="Times New Roman" w:hAnsi="Times New Roman" w:cs="Times New Roman"/>
                <w:b/>
                <w:bCs/>
                <w:sz w:val="20"/>
                <w:szCs w:val="20"/>
              </w:rPr>
              <w:t> </w:t>
            </w:r>
          </w:p>
        </w:tc>
        <w:tc>
          <w:tcPr>
            <w:tcW w:w="1414" w:type="dxa"/>
            <w:gridSpan w:val="2"/>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w:t>
            </w:r>
          </w:p>
        </w:tc>
        <w:tc>
          <w:tcPr>
            <w:tcW w:w="2696" w:type="dxa"/>
            <w:gridSpan w:val="5"/>
            <w:tcBorders>
              <w:top w:val="single" w:sz="4" w:space="0" w:color="auto"/>
              <w:left w:val="nil"/>
              <w:bottom w:val="single" w:sz="4" w:space="0" w:color="auto"/>
              <w:right w:val="single" w:sz="4" w:space="0" w:color="000000"/>
            </w:tcBorders>
            <w:shd w:val="clear" w:color="000000" w:fill="FFE699"/>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851"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1134" w:type="dxa"/>
            <w:gridSpan w:val="2"/>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w:t>
            </w: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Jmé</w:t>
            </w:r>
            <w:r w:rsidR="00224C93">
              <w:rPr>
                <w:rFonts w:ascii="Times New Roman" w:hAnsi="Times New Roman" w:cs="Times New Roman"/>
                <w:sz w:val="20"/>
                <w:szCs w:val="20"/>
              </w:rPr>
              <w:t>no a příjmení, tituly, pohlaví</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val="restart"/>
            <w:tcBorders>
              <w:top w:val="nil"/>
              <w:left w:val="single" w:sz="4" w:space="0" w:color="auto"/>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 34 ZP, §145-150 </w:t>
            </w:r>
            <w:proofErr w:type="gramStart"/>
            <w:r w:rsidRPr="002A692F">
              <w:rPr>
                <w:rFonts w:ascii="Times New Roman" w:hAnsi="Times New Roman" w:cs="Times New Roman"/>
                <w:sz w:val="18"/>
                <w:szCs w:val="18"/>
              </w:rPr>
              <w:t>ZP, z.č.</w:t>
            </w:r>
            <w:proofErr w:type="gramEnd"/>
            <w:r w:rsidRPr="002A692F">
              <w:rPr>
                <w:rFonts w:ascii="Times New Roman" w:hAnsi="Times New Roman" w:cs="Times New Roman"/>
                <w:sz w:val="18"/>
                <w:szCs w:val="18"/>
              </w:rPr>
              <w:t xml:space="preserve">586/1992 </w:t>
            </w:r>
            <w:proofErr w:type="spellStart"/>
            <w:r w:rsidRPr="002A692F">
              <w:rPr>
                <w:rFonts w:ascii="Times New Roman" w:hAnsi="Times New Roman" w:cs="Times New Roman"/>
                <w:sz w:val="18"/>
                <w:szCs w:val="18"/>
              </w:rPr>
              <w:t>Sb</w:t>
            </w:r>
            <w:proofErr w:type="spellEnd"/>
            <w:r w:rsidRPr="002A692F">
              <w:rPr>
                <w:rFonts w:ascii="Times New Roman" w:hAnsi="Times New Roman" w:cs="Times New Roman"/>
                <w:sz w:val="18"/>
                <w:szCs w:val="18"/>
              </w:rPr>
              <w:t>,</w:t>
            </w:r>
          </w:p>
        </w:tc>
        <w:tc>
          <w:tcPr>
            <w:tcW w:w="1134" w:type="dxa"/>
            <w:gridSpan w:val="2"/>
            <w:vMerge w:val="restart"/>
            <w:tcBorders>
              <w:top w:val="nil"/>
              <w:left w:val="single" w:sz="4" w:space="0" w:color="auto"/>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v listinné podobě v databázi školy</w:t>
            </w:r>
          </w:p>
        </w:tc>
        <w:tc>
          <w:tcPr>
            <w:tcW w:w="156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nutné zabezpečení proti úniku údajů, údaje poskytovány jen omezenému okruhu pracovníků školy podle vnitřních směrnic  - v případě vedení externím zpracovatelem dat nutno ošetřit smluvními podmínkami zabezpečení údajů</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1134" w:type="dxa"/>
            <w:gridSpan w:val="2"/>
            <w:vMerge w:val="restart"/>
            <w:tcBorders>
              <w:top w:val="nil"/>
              <w:left w:val="single" w:sz="4" w:space="0" w:color="auto"/>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5 let po skončení pracovně právního vztahu</w:t>
            </w: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rodné číslo, místo narození, rodinný stav</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xml:space="preserve">Místo trvalého pobytu </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nil"/>
              <w:bottom w:val="nil"/>
              <w:right w:val="nil"/>
            </w:tcBorders>
            <w:shd w:val="clear" w:color="auto" w:fill="auto"/>
            <w:noWrap/>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xml:space="preserve">č. OP a platnost, </w:t>
            </w:r>
          </w:p>
        </w:tc>
        <w:tc>
          <w:tcPr>
            <w:tcW w:w="1278" w:type="dxa"/>
            <w:gridSpan w:val="2"/>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exekuce</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důchod, invalidní důchod</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xml:space="preserve">Zdravotní pojišťovna:    </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Adresa pro doručování písemností</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nil"/>
              <w:bottom w:val="nil"/>
              <w:right w:val="nil"/>
            </w:tcBorders>
            <w:shd w:val="clear" w:color="auto" w:fill="auto"/>
            <w:noWrap/>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státní příslušnost</w:t>
            </w:r>
          </w:p>
        </w:tc>
        <w:tc>
          <w:tcPr>
            <w:tcW w:w="1278" w:type="dxa"/>
            <w:gridSpan w:val="2"/>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347"/>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2A692F" w:rsidRDefault="00224C93" w:rsidP="00224C93">
            <w:pPr>
              <w:spacing w:after="0" w:line="240" w:lineRule="auto"/>
              <w:rPr>
                <w:rFonts w:ascii="Times New Roman" w:hAnsi="Times New Roman" w:cs="Times New Roman"/>
                <w:sz w:val="16"/>
                <w:szCs w:val="16"/>
              </w:rPr>
            </w:pPr>
            <w:r>
              <w:rPr>
                <w:rFonts w:ascii="Times New Roman" w:hAnsi="Times New Roman" w:cs="Times New Roman"/>
                <w:sz w:val="16"/>
                <w:szCs w:val="16"/>
              </w:rPr>
              <w:t>S</w:t>
            </w:r>
            <w:r w:rsidR="00467970" w:rsidRPr="002A692F">
              <w:rPr>
                <w:rFonts w:ascii="Times New Roman" w:hAnsi="Times New Roman" w:cs="Times New Roman"/>
                <w:sz w:val="16"/>
                <w:szCs w:val="16"/>
              </w:rPr>
              <w:t xml:space="preserve">mlouvy o penzijním připojištění, životní pojištění, úvěrové smlouvy, </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4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Datová schránka, Telefon, E-mail</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tcBorders>
              <w:top w:val="single" w:sz="4" w:space="0" w:color="auto"/>
              <w:left w:val="nil"/>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proofErr w:type="gramStart"/>
            <w:r w:rsidRPr="002A692F">
              <w:rPr>
                <w:rFonts w:ascii="Times New Roman" w:hAnsi="Times New Roman" w:cs="Times New Roman"/>
                <w:sz w:val="18"/>
                <w:szCs w:val="18"/>
              </w:rPr>
              <w:t>z.č.</w:t>
            </w:r>
            <w:proofErr w:type="gramEnd"/>
            <w:r w:rsidRPr="002A692F">
              <w:rPr>
                <w:rFonts w:ascii="Times New Roman" w:hAnsi="Times New Roman" w:cs="Times New Roman"/>
                <w:sz w:val="18"/>
                <w:szCs w:val="18"/>
              </w:rPr>
              <w:t xml:space="preserve">300/2008 </w:t>
            </w:r>
            <w:proofErr w:type="spellStart"/>
            <w:r w:rsidRPr="002A692F">
              <w:rPr>
                <w:rFonts w:ascii="Times New Roman" w:hAnsi="Times New Roman" w:cs="Times New Roman"/>
                <w:sz w:val="18"/>
                <w:szCs w:val="18"/>
              </w:rPr>
              <w:t>Sb</w:t>
            </w:r>
            <w:proofErr w:type="spellEnd"/>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elektronicky nebo v listinné podobě v databázi školy</w:t>
            </w: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při skončení pracovně právního vztahu</w:t>
            </w:r>
          </w:p>
        </w:tc>
      </w:tr>
      <w:tr w:rsidR="00224C93" w:rsidRPr="002A692F" w:rsidTr="00224C93">
        <w:trPr>
          <w:trHeight w:val="737"/>
        </w:trPr>
        <w:tc>
          <w:tcPr>
            <w:tcW w:w="2545" w:type="dxa"/>
            <w:tcBorders>
              <w:top w:val="nil"/>
              <w:left w:val="single" w:sz="4" w:space="0" w:color="auto"/>
              <w:right w:val="single" w:sz="4" w:space="0" w:color="auto"/>
            </w:tcBorders>
            <w:shd w:val="clear" w:color="auto" w:fill="auto"/>
            <w:vAlign w:val="center"/>
            <w:hideMark/>
          </w:tcPr>
          <w:p w:rsidR="00224C93" w:rsidRPr="002A692F" w:rsidRDefault="00224C93"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číslo bankovního účtu</w:t>
            </w:r>
          </w:p>
          <w:p w:rsidR="00224C93" w:rsidRPr="002A692F" w:rsidRDefault="00224C93"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w:t>
            </w:r>
          </w:p>
          <w:p w:rsidR="00224C93" w:rsidRPr="002A692F" w:rsidRDefault="00224C93"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w:t>
            </w:r>
          </w:p>
          <w:p w:rsidR="00224C93" w:rsidRPr="002A692F" w:rsidRDefault="00224C93"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w:t>
            </w:r>
          </w:p>
        </w:tc>
        <w:tc>
          <w:tcPr>
            <w:tcW w:w="1278" w:type="dxa"/>
            <w:gridSpan w:val="2"/>
            <w:tcBorders>
              <w:top w:val="nil"/>
              <w:left w:val="nil"/>
              <w:right w:val="single" w:sz="4" w:space="0" w:color="auto"/>
            </w:tcBorders>
            <w:shd w:val="clear" w:color="auto" w:fill="auto"/>
            <w:hideMark/>
          </w:tcPr>
          <w:p w:rsidR="00224C93" w:rsidRPr="002A692F" w:rsidRDefault="00224C93" w:rsidP="00224C93">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tcBorders>
              <w:top w:val="nil"/>
              <w:left w:val="single" w:sz="4" w:space="0" w:color="auto"/>
              <w:bottom w:val="single" w:sz="4" w:space="0" w:color="000000"/>
              <w:right w:val="single" w:sz="4" w:space="0" w:color="auto"/>
            </w:tcBorders>
            <w:shd w:val="clear" w:color="auto" w:fill="auto"/>
            <w:vAlign w:val="center"/>
            <w:hideMark/>
          </w:tcPr>
          <w:p w:rsidR="00224C93" w:rsidRPr="002A692F" w:rsidRDefault="00224C93"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nutný souhlas zaměstnance</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224C93" w:rsidRPr="002A692F" w:rsidRDefault="00224C93"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224C93" w:rsidRPr="002A692F" w:rsidRDefault="00224C93"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224C93" w:rsidRPr="002A692F" w:rsidRDefault="00224C93"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224C93" w:rsidRPr="002A692F" w:rsidRDefault="00224C93" w:rsidP="002A692F">
            <w:pPr>
              <w:spacing w:after="0" w:line="240" w:lineRule="auto"/>
              <w:rPr>
                <w:rFonts w:ascii="Times New Roman" w:hAnsi="Times New Roman" w:cs="Times New Roman"/>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224C93" w:rsidRPr="002A692F" w:rsidRDefault="00224C93" w:rsidP="002A692F">
            <w:pPr>
              <w:spacing w:after="0" w:line="240" w:lineRule="auto"/>
              <w:rPr>
                <w:rFonts w:ascii="Times New Roman" w:hAnsi="Times New Roman" w:cs="Times New Roman"/>
                <w:sz w:val="18"/>
                <w:szCs w:val="18"/>
              </w:rPr>
            </w:pPr>
          </w:p>
        </w:tc>
      </w:tr>
      <w:tr w:rsidR="00467970" w:rsidRPr="002A692F" w:rsidTr="00467970">
        <w:trPr>
          <w:trHeight w:val="964"/>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jméno dítěte, rodný list, potvrzení o studiu</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proofErr w:type="gramStart"/>
            <w:r w:rsidRPr="002A692F">
              <w:rPr>
                <w:rFonts w:ascii="Times New Roman" w:hAnsi="Times New Roman" w:cs="Times New Roman"/>
                <w:sz w:val="16"/>
                <w:szCs w:val="16"/>
              </w:rPr>
              <w:t>zák.č.</w:t>
            </w:r>
            <w:proofErr w:type="gramEnd"/>
            <w:r w:rsidRPr="002A692F">
              <w:rPr>
                <w:rFonts w:ascii="Times New Roman" w:hAnsi="Times New Roman" w:cs="Times New Roman"/>
                <w:sz w:val="16"/>
                <w:szCs w:val="16"/>
              </w:rPr>
              <w:t xml:space="preserve">586/1992 </w:t>
            </w:r>
            <w:proofErr w:type="spellStart"/>
            <w:r w:rsidRPr="002A692F">
              <w:rPr>
                <w:rFonts w:ascii="Times New Roman" w:hAnsi="Times New Roman" w:cs="Times New Roman"/>
                <w:sz w:val="16"/>
                <w:szCs w:val="16"/>
              </w:rPr>
              <w:t>Sb</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v listinné podobě v databázi školy</w:t>
            </w: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5 let po skončení pracovně právního vztahu</w:t>
            </w: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přehled zaměstnání</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val="restart"/>
            <w:tcBorders>
              <w:top w:val="nil"/>
              <w:left w:val="single" w:sz="4" w:space="0" w:color="auto"/>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 xml:space="preserve">§ 3 -5 nv.č.341/2017 </w:t>
            </w:r>
            <w:proofErr w:type="spellStart"/>
            <w:r w:rsidRPr="002A692F">
              <w:rPr>
                <w:rFonts w:ascii="Times New Roman" w:hAnsi="Times New Roman" w:cs="Times New Roman"/>
                <w:sz w:val="16"/>
                <w:szCs w:val="16"/>
              </w:rPr>
              <w:t>Sb</w:t>
            </w:r>
            <w:proofErr w:type="spellEnd"/>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v listinné podobě v databázi školy</w:t>
            </w: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5 let po skončení pracovně právního vztahu</w:t>
            </w: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 xml:space="preserve">evidence na </w:t>
            </w:r>
            <w:proofErr w:type="gramStart"/>
            <w:r w:rsidRPr="002A692F">
              <w:rPr>
                <w:rFonts w:ascii="Times New Roman" w:hAnsi="Times New Roman" w:cs="Times New Roman"/>
                <w:sz w:val="20"/>
                <w:szCs w:val="20"/>
              </w:rPr>
              <w:t>ÚP</w:t>
            </w:r>
            <w:proofErr w:type="gramEnd"/>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MD, RD, jiné péče o dítě</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vojenská služby</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287"/>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dosažené vzdělání</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vMerge/>
            <w:tcBorders>
              <w:top w:val="nil"/>
              <w:left w:val="single" w:sz="4" w:space="0" w:color="auto"/>
              <w:bottom w:val="nil"/>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467970">
        <w:trPr>
          <w:trHeight w:val="70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mzdové listy</w:t>
            </w:r>
          </w:p>
        </w:tc>
        <w:tc>
          <w:tcPr>
            <w:tcW w:w="1278" w:type="dxa"/>
            <w:gridSpan w:val="2"/>
            <w:tcBorders>
              <w:top w:val="single" w:sz="4" w:space="0" w:color="auto"/>
              <w:left w:val="nil"/>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zaměstnanec</w:t>
            </w:r>
          </w:p>
        </w:tc>
        <w:tc>
          <w:tcPr>
            <w:tcW w:w="1414" w:type="dxa"/>
            <w:gridSpan w:val="2"/>
            <w:tcBorders>
              <w:top w:val="single" w:sz="4" w:space="0" w:color="auto"/>
              <w:left w:val="nil"/>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 35a odst. 4 </w:t>
            </w:r>
            <w:proofErr w:type="gramStart"/>
            <w:r w:rsidRPr="002A692F">
              <w:rPr>
                <w:rFonts w:ascii="Times New Roman" w:hAnsi="Times New Roman" w:cs="Times New Roman"/>
                <w:sz w:val="18"/>
                <w:szCs w:val="18"/>
              </w:rPr>
              <w:t xml:space="preserve">písm. d) </w:t>
            </w:r>
            <w:proofErr w:type="spellStart"/>
            <w:r w:rsidRPr="002A692F">
              <w:rPr>
                <w:rFonts w:ascii="Times New Roman" w:hAnsi="Times New Roman" w:cs="Times New Roman"/>
                <w:sz w:val="18"/>
                <w:szCs w:val="18"/>
              </w:rPr>
              <w:t>z.č</w:t>
            </w:r>
            <w:proofErr w:type="spellEnd"/>
            <w:r w:rsidRPr="002A692F">
              <w:rPr>
                <w:rFonts w:ascii="Times New Roman" w:hAnsi="Times New Roman" w:cs="Times New Roman"/>
                <w:sz w:val="18"/>
                <w:szCs w:val="18"/>
              </w:rPr>
              <w:t>.</w:t>
            </w:r>
            <w:proofErr w:type="gramEnd"/>
            <w:r w:rsidRPr="002A692F">
              <w:rPr>
                <w:rFonts w:ascii="Times New Roman" w:hAnsi="Times New Roman" w:cs="Times New Roman"/>
                <w:sz w:val="18"/>
                <w:szCs w:val="18"/>
              </w:rPr>
              <w:t xml:space="preserve"> 582/1991 </w:t>
            </w:r>
            <w:proofErr w:type="spellStart"/>
            <w:r w:rsidRPr="002A692F">
              <w:rPr>
                <w:rFonts w:ascii="Times New Roman" w:hAnsi="Times New Roman" w:cs="Times New Roman"/>
                <w:sz w:val="18"/>
                <w:szCs w:val="18"/>
              </w:rPr>
              <w:t>Sb</w:t>
            </w:r>
            <w:proofErr w:type="spellEnd"/>
          </w:p>
        </w:tc>
        <w:tc>
          <w:tcPr>
            <w:tcW w:w="1134"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v listinné podobě v databázi školy</w:t>
            </w: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30 let, důchodci 10 let</w:t>
            </w:r>
          </w:p>
        </w:tc>
      </w:tr>
      <w:tr w:rsidR="00467970" w:rsidRPr="002A692F" w:rsidTr="00467970">
        <w:trPr>
          <w:trHeight w:val="118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both"/>
              <w:rPr>
                <w:rFonts w:ascii="Times New Roman" w:hAnsi="Times New Roman" w:cs="Times New Roman"/>
                <w:sz w:val="20"/>
                <w:szCs w:val="20"/>
              </w:rPr>
            </w:pPr>
            <w:r w:rsidRPr="002A692F">
              <w:rPr>
                <w:rFonts w:ascii="Times New Roman" w:hAnsi="Times New Roman" w:cs="Times New Roman"/>
                <w:sz w:val="20"/>
                <w:szCs w:val="20"/>
              </w:rPr>
              <w:t>odborná kvalifikace</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pedagog</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§6-20 </w:t>
            </w:r>
            <w:proofErr w:type="gramStart"/>
            <w:r w:rsidRPr="002A692F">
              <w:rPr>
                <w:rFonts w:ascii="Times New Roman" w:hAnsi="Times New Roman" w:cs="Times New Roman"/>
                <w:sz w:val="18"/>
                <w:szCs w:val="18"/>
              </w:rPr>
              <w:t>zák.č.</w:t>
            </w:r>
            <w:proofErr w:type="gramEnd"/>
            <w:r w:rsidRPr="002A692F">
              <w:rPr>
                <w:rFonts w:ascii="Times New Roman" w:hAnsi="Times New Roman" w:cs="Times New Roman"/>
                <w:sz w:val="18"/>
                <w:szCs w:val="18"/>
              </w:rPr>
              <w:t xml:space="preserve">563/2004 </w:t>
            </w:r>
            <w:proofErr w:type="spellStart"/>
            <w:r w:rsidRPr="002A692F">
              <w:rPr>
                <w:rFonts w:ascii="Times New Roman" w:hAnsi="Times New Roman" w:cs="Times New Roman"/>
                <w:sz w:val="18"/>
                <w:szCs w:val="18"/>
              </w:rPr>
              <w:t>Sb</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v listinné podobě v databázi školy</w:t>
            </w: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5 let po skončení pracovně právního vztahu</w:t>
            </w:r>
          </w:p>
        </w:tc>
      </w:tr>
      <w:tr w:rsidR="00467970" w:rsidRPr="002A692F" w:rsidTr="00467970">
        <w:trPr>
          <w:trHeight w:val="111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zdravotní dokumentace</w:t>
            </w:r>
          </w:p>
        </w:tc>
        <w:tc>
          <w:tcPr>
            <w:tcW w:w="1278"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zaměstnanec</w:t>
            </w:r>
          </w:p>
        </w:tc>
        <w:tc>
          <w:tcPr>
            <w:tcW w:w="1414"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18"/>
                <w:szCs w:val="18"/>
              </w:rPr>
            </w:pPr>
            <w:r w:rsidRPr="002A692F">
              <w:rPr>
                <w:rFonts w:ascii="Times New Roman" w:hAnsi="Times New Roman" w:cs="Times New Roman"/>
                <w:sz w:val="18"/>
                <w:szCs w:val="18"/>
              </w:rPr>
              <w:t>§ 106 ZP, § 54-</w:t>
            </w:r>
            <w:proofErr w:type="gramStart"/>
            <w:r w:rsidRPr="002A692F">
              <w:rPr>
                <w:rFonts w:ascii="Times New Roman" w:hAnsi="Times New Roman" w:cs="Times New Roman"/>
                <w:sz w:val="18"/>
                <w:szCs w:val="18"/>
              </w:rPr>
              <w:t>60 z.č.</w:t>
            </w:r>
            <w:proofErr w:type="gramEnd"/>
            <w:r w:rsidRPr="002A692F">
              <w:rPr>
                <w:rFonts w:ascii="Times New Roman" w:hAnsi="Times New Roman" w:cs="Times New Roman"/>
                <w:sz w:val="18"/>
                <w:szCs w:val="18"/>
              </w:rPr>
              <w:t xml:space="preserve">373/2011 </w:t>
            </w:r>
            <w:proofErr w:type="spellStart"/>
            <w:r w:rsidRPr="002A692F">
              <w:rPr>
                <w:rFonts w:ascii="Times New Roman" w:hAnsi="Times New Roman" w:cs="Times New Roman"/>
                <w:sz w:val="18"/>
                <w:szCs w:val="18"/>
              </w:rPr>
              <w:t>Sb</w:t>
            </w:r>
            <w:proofErr w:type="spellEnd"/>
            <w:r w:rsidRPr="002A692F">
              <w:rPr>
                <w:rFonts w:ascii="Times New Roman" w:hAnsi="Times New Roman" w:cs="Times New Roman"/>
                <w:sz w:val="18"/>
                <w:szCs w:val="18"/>
              </w:rPr>
              <w:t>, z.č.435/2004</w:t>
            </w:r>
          </w:p>
        </w:tc>
        <w:tc>
          <w:tcPr>
            <w:tcW w:w="1134" w:type="dxa"/>
            <w:gridSpan w:val="2"/>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v listinné podobě v databázi školy</w:t>
            </w:r>
          </w:p>
        </w:tc>
        <w:tc>
          <w:tcPr>
            <w:tcW w:w="1562" w:type="dxa"/>
            <w:gridSpan w:val="3"/>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34" w:type="dxa"/>
            <w:gridSpan w:val="2"/>
            <w:vMerge/>
            <w:tcBorders>
              <w:top w:val="single" w:sz="4" w:space="0" w:color="auto"/>
              <w:left w:val="single" w:sz="4" w:space="0" w:color="auto"/>
              <w:bottom w:val="single" w:sz="4" w:space="0" w:color="000000"/>
              <w:right w:val="nil"/>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bl>
    <w:p w:rsidR="00467970" w:rsidRDefault="00467970" w:rsidP="002A692F">
      <w:pPr>
        <w:spacing w:after="0" w:line="240" w:lineRule="auto"/>
        <w:rPr>
          <w:rFonts w:ascii="Times New Roman" w:hAnsi="Times New Roman" w:cs="Times New Roman"/>
        </w:rPr>
      </w:pPr>
    </w:p>
    <w:p w:rsidR="002A692F" w:rsidRPr="00224C93" w:rsidRDefault="002A692F" w:rsidP="002A692F">
      <w:pPr>
        <w:spacing w:after="0" w:line="240" w:lineRule="auto"/>
        <w:rPr>
          <w:rFonts w:ascii="Times New Roman" w:hAnsi="Times New Roman" w:cs="Times New Roman"/>
          <w:sz w:val="8"/>
        </w:rPr>
      </w:pPr>
    </w:p>
    <w:tbl>
      <w:tblPr>
        <w:tblW w:w="10963" w:type="dxa"/>
        <w:tblCellMar>
          <w:left w:w="70" w:type="dxa"/>
          <w:right w:w="70" w:type="dxa"/>
        </w:tblCellMar>
        <w:tblLook w:val="04A0" w:firstRow="1" w:lastRow="0" w:firstColumn="1" w:lastColumn="0" w:noHBand="0" w:noVBand="1"/>
      </w:tblPr>
      <w:tblGrid>
        <w:gridCol w:w="2263"/>
        <w:gridCol w:w="1418"/>
        <w:gridCol w:w="1070"/>
        <w:gridCol w:w="1418"/>
        <w:gridCol w:w="1275"/>
        <w:gridCol w:w="1340"/>
        <w:gridCol w:w="992"/>
        <w:gridCol w:w="1187"/>
      </w:tblGrid>
      <w:tr w:rsidR="00467970" w:rsidRPr="002A692F" w:rsidTr="00467970">
        <w:trPr>
          <w:trHeight w:val="400"/>
        </w:trPr>
        <w:tc>
          <w:tcPr>
            <w:tcW w:w="10963" w:type="dxa"/>
            <w:gridSpan w:val="8"/>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467970" w:rsidRPr="002A692F" w:rsidRDefault="00467970" w:rsidP="002A692F">
            <w:pPr>
              <w:spacing w:after="0" w:line="240" w:lineRule="auto"/>
              <w:jc w:val="center"/>
              <w:rPr>
                <w:rFonts w:ascii="Times New Roman" w:hAnsi="Times New Roman" w:cs="Times New Roman"/>
                <w:b/>
                <w:bCs/>
                <w:sz w:val="32"/>
                <w:szCs w:val="32"/>
              </w:rPr>
            </w:pPr>
            <w:r w:rsidRPr="002A692F">
              <w:rPr>
                <w:rFonts w:ascii="Times New Roman" w:hAnsi="Times New Roman" w:cs="Times New Roman"/>
                <w:b/>
                <w:bCs/>
                <w:sz w:val="32"/>
                <w:szCs w:val="32"/>
              </w:rPr>
              <w:t xml:space="preserve">Záznam o činnostech – účetnictví </w:t>
            </w:r>
          </w:p>
        </w:tc>
      </w:tr>
      <w:tr w:rsidR="008E5302" w:rsidRPr="002A692F" w:rsidTr="008E5302">
        <w:trPr>
          <w:trHeight w:val="737"/>
        </w:trPr>
        <w:tc>
          <w:tcPr>
            <w:tcW w:w="4673" w:type="dxa"/>
            <w:gridSpan w:val="3"/>
            <w:tcBorders>
              <w:top w:val="single" w:sz="4" w:space="0" w:color="auto"/>
              <w:left w:val="single" w:sz="4" w:space="0" w:color="auto"/>
              <w:bottom w:val="single" w:sz="4" w:space="0" w:color="auto"/>
              <w:right w:val="single" w:sz="4" w:space="0" w:color="000000"/>
            </w:tcBorders>
            <w:shd w:val="clear" w:color="000000" w:fill="DDEBF7"/>
            <w:hideMark/>
          </w:tcPr>
          <w:p w:rsidR="008E5302" w:rsidRPr="002A692F" w:rsidRDefault="008E5302" w:rsidP="002A692F">
            <w:pPr>
              <w:spacing w:after="0" w:line="240" w:lineRule="auto"/>
              <w:rPr>
                <w:rFonts w:ascii="Times New Roman" w:hAnsi="Times New Roman" w:cs="Times New Roman"/>
                <w:b/>
                <w:bCs/>
              </w:rPr>
            </w:pPr>
            <w:r w:rsidRPr="002A692F">
              <w:rPr>
                <w:rFonts w:ascii="Times New Roman" w:hAnsi="Times New Roman" w:cs="Times New Roman"/>
                <w:b/>
                <w:bCs/>
              </w:rPr>
              <w:lastRenderedPageBreak/>
              <w:t xml:space="preserve">Činnosti:                                                                                                                                    1. účetní doklady </w:t>
            </w:r>
            <w:r w:rsidRPr="002A692F">
              <w:rPr>
                <w:rFonts w:ascii="Times New Roman" w:hAnsi="Times New Roman" w:cs="Times New Roman"/>
                <w:b/>
                <w:bCs/>
              </w:rPr>
              <w:br/>
              <w:t xml:space="preserve">2. smlouvy                                                                                          </w:t>
            </w:r>
          </w:p>
        </w:tc>
        <w:tc>
          <w:tcPr>
            <w:tcW w:w="2693" w:type="dxa"/>
            <w:gridSpan w:val="2"/>
            <w:tcBorders>
              <w:top w:val="single" w:sz="4" w:space="0" w:color="auto"/>
              <w:left w:val="nil"/>
              <w:bottom w:val="single" w:sz="4" w:space="0" w:color="auto"/>
              <w:right w:val="single" w:sz="4" w:space="0" w:color="000000"/>
            </w:tcBorders>
            <w:shd w:val="clear" w:color="000000" w:fill="DDEBF7"/>
            <w:hideMark/>
          </w:tcPr>
          <w:p w:rsidR="008E5302" w:rsidRPr="002A692F" w:rsidRDefault="008E5302" w:rsidP="002A692F">
            <w:pPr>
              <w:spacing w:after="0" w:line="240" w:lineRule="auto"/>
              <w:rPr>
                <w:rFonts w:ascii="Times New Roman" w:hAnsi="Times New Roman" w:cs="Times New Roman"/>
                <w:b/>
                <w:bCs/>
              </w:rPr>
            </w:pPr>
            <w:r w:rsidRPr="002A692F">
              <w:rPr>
                <w:rFonts w:ascii="Times New Roman" w:hAnsi="Times New Roman" w:cs="Times New Roman"/>
                <w:b/>
                <w:bCs/>
              </w:rPr>
              <w:t>Jméno a kontaktní údaje správce:</w:t>
            </w:r>
          </w:p>
          <w:p w:rsidR="008E5302" w:rsidRPr="002A692F" w:rsidRDefault="008E5302" w:rsidP="002A692F">
            <w:pPr>
              <w:spacing w:after="0" w:line="240" w:lineRule="auto"/>
              <w:rPr>
                <w:rFonts w:ascii="Times New Roman" w:hAnsi="Times New Roman" w:cs="Times New Roman"/>
                <w:b/>
                <w:bCs/>
              </w:rPr>
            </w:pPr>
            <w:r w:rsidRPr="002A692F">
              <w:rPr>
                <w:rFonts w:ascii="Times New Roman" w:hAnsi="Times New Roman" w:cs="Times New Roman"/>
                <w:b/>
                <w:bCs/>
              </w:rPr>
              <w:t>Mgr. Bc. Obergruber Ladislav, ředitel školy.</w:t>
            </w:r>
          </w:p>
          <w:p w:rsidR="008E5302" w:rsidRPr="002A692F" w:rsidRDefault="008E5302" w:rsidP="002A692F">
            <w:pPr>
              <w:spacing w:after="0" w:line="240" w:lineRule="auto"/>
              <w:rPr>
                <w:rFonts w:ascii="Times New Roman" w:hAnsi="Times New Roman" w:cs="Times New Roman"/>
                <w:b/>
                <w:bCs/>
              </w:rPr>
            </w:pPr>
            <w:r w:rsidRPr="002A692F">
              <w:rPr>
                <w:rFonts w:ascii="Times New Roman" w:hAnsi="Times New Roman" w:cs="Times New Roman"/>
                <w:b/>
                <w:bCs/>
              </w:rPr>
              <w:t xml:space="preserve">zsjirikov@zsjirikov.cz </w:t>
            </w:r>
          </w:p>
        </w:tc>
        <w:tc>
          <w:tcPr>
            <w:tcW w:w="3597" w:type="dxa"/>
            <w:gridSpan w:val="3"/>
            <w:tcBorders>
              <w:top w:val="single" w:sz="4" w:space="0" w:color="auto"/>
              <w:left w:val="nil"/>
              <w:bottom w:val="single" w:sz="4" w:space="0" w:color="auto"/>
              <w:right w:val="single" w:sz="4" w:space="0" w:color="000000"/>
            </w:tcBorders>
            <w:shd w:val="clear" w:color="000000" w:fill="DDEBF7"/>
            <w:hideMark/>
          </w:tcPr>
          <w:p w:rsidR="008E5302" w:rsidRPr="002A692F" w:rsidRDefault="008E5302" w:rsidP="002A692F">
            <w:pPr>
              <w:spacing w:after="0" w:line="240" w:lineRule="auto"/>
              <w:rPr>
                <w:rFonts w:ascii="Times New Roman" w:hAnsi="Times New Roman" w:cs="Times New Roman"/>
                <w:sz w:val="24"/>
                <w:szCs w:val="24"/>
              </w:rPr>
            </w:pPr>
            <w:r w:rsidRPr="002A692F">
              <w:rPr>
                <w:rFonts w:ascii="Times New Roman" w:hAnsi="Times New Roman" w:cs="Times New Roman"/>
                <w:b/>
                <w:bCs/>
              </w:rPr>
              <w:t xml:space="preserve">Jméno  a kontaktní údaje pověřence: </w:t>
            </w:r>
            <w:r w:rsidRPr="002A692F">
              <w:rPr>
                <w:rFonts w:ascii="Times New Roman" w:eastAsia="Times New Roman" w:hAnsi="Times New Roman" w:cs="Times New Roman"/>
                <w:b/>
                <w:bCs/>
              </w:rPr>
              <w:t>Ing. Jan Gubáš. Kontakt na pověřence je gubas@catania.cz.</w:t>
            </w:r>
            <w:r w:rsidRPr="002A692F">
              <w:rPr>
                <w:rFonts w:ascii="Times New Roman" w:eastAsia="Times New Roman" w:hAnsi="Times New Roman" w:cs="Times New Roman"/>
                <w:b/>
                <w:bCs/>
              </w:rPr>
              <w:tab/>
            </w:r>
            <w:r w:rsidRPr="002A692F">
              <w:rPr>
                <w:rFonts w:ascii="Times New Roman" w:eastAsia="Times New Roman" w:hAnsi="Times New Roman" w:cs="Times New Roman"/>
                <w:sz w:val="24"/>
                <w:szCs w:val="24"/>
              </w:rPr>
              <w:tab/>
            </w:r>
          </w:p>
        </w:tc>
      </w:tr>
      <w:tr w:rsidR="00467970" w:rsidRPr="002A692F" w:rsidTr="008E5302">
        <w:trPr>
          <w:trHeight w:val="1200"/>
        </w:trPr>
        <w:tc>
          <w:tcPr>
            <w:tcW w:w="2263" w:type="dxa"/>
            <w:tcBorders>
              <w:top w:val="nil"/>
              <w:left w:val="single" w:sz="4" w:space="0" w:color="auto"/>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 xml:space="preserve">Osobní údaje                                                                                  </w:t>
            </w:r>
          </w:p>
        </w:tc>
        <w:tc>
          <w:tcPr>
            <w:tcW w:w="1418" w:type="dxa"/>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Subjekt údajů</w:t>
            </w:r>
          </w:p>
        </w:tc>
        <w:tc>
          <w:tcPr>
            <w:tcW w:w="992" w:type="dxa"/>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Účel zpracování</w:t>
            </w:r>
          </w:p>
        </w:tc>
        <w:tc>
          <w:tcPr>
            <w:tcW w:w="1418" w:type="dxa"/>
            <w:tcBorders>
              <w:top w:val="nil"/>
              <w:left w:val="nil"/>
              <w:bottom w:val="nil"/>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Popis technických opatření</w:t>
            </w:r>
          </w:p>
        </w:tc>
        <w:tc>
          <w:tcPr>
            <w:tcW w:w="1275" w:type="dxa"/>
            <w:tcBorders>
              <w:top w:val="nil"/>
              <w:left w:val="nil"/>
              <w:bottom w:val="nil"/>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Popis bezpečnostních a organizačních opatření</w:t>
            </w:r>
          </w:p>
        </w:tc>
        <w:tc>
          <w:tcPr>
            <w:tcW w:w="1418" w:type="dxa"/>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Kategorie příjemců (včetně zahraničních subjektů)</w:t>
            </w:r>
          </w:p>
        </w:tc>
        <w:tc>
          <w:tcPr>
            <w:tcW w:w="992" w:type="dxa"/>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Informace  o případném předání do třetí země</w:t>
            </w:r>
          </w:p>
        </w:tc>
        <w:tc>
          <w:tcPr>
            <w:tcW w:w="1187" w:type="dxa"/>
            <w:tcBorders>
              <w:top w:val="nil"/>
              <w:left w:val="nil"/>
              <w:bottom w:val="single" w:sz="4" w:space="0" w:color="auto"/>
              <w:right w:val="single" w:sz="4" w:space="0" w:color="auto"/>
            </w:tcBorders>
            <w:shd w:val="clear" w:color="000000" w:fill="FFEFBD"/>
            <w:vAlign w:val="center"/>
            <w:hideMark/>
          </w:tcPr>
          <w:p w:rsidR="00467970" w:rsidRPr="002A692F" w:rsidRDefault="00467970" w:rsidP="002A692F">
            <w:pPr>
              <w:spacing w:after="0" w:line="240" w:lineRule="auto"/>
              <w:jc w:val="center"/>
              <w:rPr>
                <w:rFonts w:ascii="Times New Roman" w:hAnsi="Times New Roman" w:cs="Times New Roman"/>
                <w:b/>
                <w:bCs/>
                <w:sz w:val="16"/>
                <w:szCs w:val="16"/>
              </w:rPr>
            </w:pPr>
            <w:r w:rsidRPr="002A692F">
              <w:rPr>
                <w:rFonts w:ascii="Times New Roman" w:hAnsi="Times New Roman" w:cs="Times New Roman"/>
                <w:b/>
                <w:bCs/>
                <w:sz w:val="16"/>
                <w:szCs w:val="16"/>
              </w:rPr>
              <w:t xml:space="preserve">Plánovaná lhůta pro výmaz </w:t>
            </w:r>
          </w:p>
        </w:tc>
      </w:tr>
      <w:tr w:rsidR="00467970" w:rsidRPr="002A692F" w:rsidTr="008E5302">
        <w:trPr>
          <w:trHeight w:val="500"/>
        </w:trPr>
        <w:tc>
          <w:tcPr>
            <w:tcW w:w="2263" w:type="dxa"/>
            <w:tcBorders>
              <w:top w:val="nil"/>
              <w:left w:val="single" w:sz="4" w:space="0" w:color="auto"/>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xml:space="preserve">1. účetní doklady </w:t>
            </w:r>
          </w:p>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(i pokladní doklady)</w:t>
            </w:r>
          </w:p>
        </w:tc>
        <w:tc>
          <w:tcPr>
            <w:tcW w:w="1418"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jc w:val="center"/>
              <w:rPr>
                <w:rFonts w:ascii="Times New Roman" w:hAnsi="Times New Roman" w:cs="Times New Roman"/>
                <w:b/>
                <w:bCs/>
                <w:sz w:val="20"/>
                <w:szCs w:val="20"/>
              </w:rPr>
            </w:pPr>
            <w:r w:rsidRPr="002A692F">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w:t>
            </w:r>
          </w:p>
        </w:tc>
        <w:tc>
          <w:tcPr>
            <w:tcW w:w="2693" w:type="dxa"/>
            <w:gridSpan w:val="2"/>
            <w:tcBorders>
              <w:top w:val="single" w:sz="4" w:space="0" w:color="auto"/>
              <w:left w:val="nil"/>
              <w:bottom w:val="single" w:sz="4" w:space="0" w:color="auto"/>
              <w:right w:val="single" w:sz="4" w:space="0" w:color="000000"/>
            </w:tcBorders>
            <w:shd w:val="clear" w:color="000000" w:fill="FFE699"/>
            <w:vAlign w:val="center"/>
            <w:hideMark/>
          </w:tcPr>
          <w:p w:rsidR="00467970" w:rsidRPr="002A692F" w:rsidRDefault="00467970" w:rsidP="002A692F">
            <w:pPr>
              <w:spacing w:after="0" w:line="240" w:lineRule="auto"/>
              <w:jc w:val="center"/>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18"/>
                <w:szCs w:val="18"/>
              </w:rPr>
            </w:pPr>
            <w:r w:rsidRPr="002A692F">
              <w:rPr>
                <w:rFonts w:ascii="Times New Roman" w:hAnsi="Times New Roman" w:cs="Times New Roman"/>
                <w:b/>
                <w:bCs/>
                <w:sz w:val="18"/>
                <w:szCs w:val="18"/>
              </w:rPr>
              <w:t> </w:t>
            </w:r>
          </w:p>
        </w:tc>
        <w:tc>
          <w:tcPr>
            <w:tcW w:w="1187" w:type="dxa"/>
            <w:tcBorders>
              <w:top w:val="nil"/>
              <w:left w:val="nil"/>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 </w:t>
            </w:r>
          </w:p>
        </w:tc>
      </w:tr>
      <w:tr w:rsidR="00467970" w:rsidRPr="002A692F" w:rsidTr="008E5302">
        <w:trPr>
          <w:trHeight w:val="564"/>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Jméno a příjmení</w:t>
            </w:r>
          </w:p>
        </w:tc>
        <w:tc>
          <w:tcPr>
            <w:tcW w:w="1418" w:type="dxa"/>
            <w:tcBorders>
              <w:top w:val="nil"/>
              <w:left w:val="nil"/>
              <w:bottom w:val="single" w:sz="4" w:space="0" w:color="auto"/>
              <w:right w:val="single" w:sz="4" w:space="0" w:color="auto"/>
            </w:tcBorders>
            <w:shd w:val="clear" w:color="auto" w:fill="auto"/>
            <w:vAlign w:val="center"/>
            <w:hideMark/>
          </w:tcPr>
          <w:p w:rsidR="00224C93"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w:t>
            </w:r>
          </w:p>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odběratel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proofErr w:type="gramStart"/>
            <w:r w:rsidRPr="002A692F">
              <w:rPr>
                <w:rFonts w:ascii="Times New Roman" w:hAnsi="Times New Roman" w:cs="Times New Roman"/>
                <w:sz w:val="18"/>
                <w:szCs w:val="18"/>
              </w:rPr>
              <w:t>z.č.</w:t>
            </w:r>
            <w:proofErr w:type="gramEnd"/>
            <w:r w:rsidRPr="002A692F">
              <w:rPr>
                <w:rFonts w:ascii="Times New Roman" w:hAnsi="Times New Roman" w:cs="Times New Roman"/>
                <w:sz w:val="18"/>
                <w:szCs w:val="18"/>
              </w:rPr>
              <w:t xml:space="preserve">561/1993 </w:t>
            </w:r>
            <w:proofErr w:type="spellStart"/>
            <w:r w:rsidRPr="002A692F">
              <w:rPr>
                <w:rFonts w:ascii="Times New Roman" w:hAnsi="Times New Roman" w:cs="Times New Roman"/>
                <w:sz w:val="18"/>
                <w:szCs w:val="18"/>
              </w:rPr>
              <w:t>Sb</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elektronicky nebo  v listinné podobě v databázi školy</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467970" w:rsidRPr="002A692F" w:rsidRDefault="00467970" w:rsidP="002A692F">
            <w:pPr>
              <w:spacing w:after="0" w:line="240" w:lineRule="auto"/>
              <w:rPr>
                <w:rFonts w:ascii="Times New Roman" w:hAnsi="Times New Roman" w:cs="Times New Roman"/>
                <w:sz w:val="16"/>
                <w:szCs w:val="16"/>
              </w:rPr>
            </w:pPr>
            <w:r w:rsidRPr="002A692F">
              <w:rPr>
                <w:rFonts w:ascii="Times New Roman" w:hAnsi="Times New Roman" w:cs="Times New Roman"/>
                <w:sz w:val="16"/>
                <w:szCs w:val="16"/>
              </w:rPr>
              <w:t>nutné zabezpečení proti úniku údajů, údaje poskytovány jen omezenému okruhu pracovníků školy podle vnitřních směrnic  - v případě vedení externím zpracovatelem dat nutno ošetřit smluvními podmínkami zabezpečení údajů</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5 let po skončení pracovně právního vztahu, 10 let </w:t>
            </w:r>
            <w:proofErr w:type="spellStart"/>
            <w:r w:rsidRPr="002A692F">
              <w:rPr>
                <w:rFonts w:ascii="Times New Roman" w:hAnsi="Times New Roman" w:cs="Times New Roman"/>
                <w:sz w:val="18"/>
                <w:szCs w:val="18"/>
              </w:rPr>
              <w:t>plkud</w:t>
            </w:r>
            <w:proofErr w:type="spellEnd"/>
            <w:r w:rsidRPr="002A692F">
              <w:rPr>
                <w:rFonts w:ascii="Times New Roman" w:hAnsi="Times New Roman" w:cs="Times New Roman"/>
                <w:sz w:val="18"/>
                <w:szCs w:val="18"/>
              </w:rPr>
              <w:t xml:space="preserve"> je PO plátcem </w:t>
            </w:r>
            <w:proofErr w:type="gramStart"/>
            <w:r w:rsidRPr="002A692F">
              <w:rPr>
                <w:rFonts w:ascii="Times New Roman" w:hAnsi="Times New Roman" w:cs="Times New Roman"/>
                <w:sz w:val="18"/>
                <w:szCs w:val="18"/>
              </w:rPr>
              <w:t>DPH z.č.</w:t>
            </w:r>
            <w:proofErr w:type="gramEnd"/>
            <w:r w:rsidRPr="002A692F">
              <w:rPr>
                <w:rFonts w:ascii="Times New Roman" w:hAnsi="Times New Roman" w:cs="Times New Roman"/>
                <w:sz w:val="18"/>
                <w:szCs w:val="18"/>
              </w:rPr>
              <w:t xml:space="preserve">563/1991 </w:t>
            </w:r>
            <w:proofErr w:type="spellStart"/>
            <w:r w:rsidRPr="002A692F">
              <w:rPr>
                <w:rFonts w:ascii="Times New Roman" w:hAnsi="Times New Roman" w:cs="Times New Roman"/>
                <w:sz w:val="18"/>
                <w:szCs w:val="18"/>
              </w:rPr>
              <w:t>Sb</w:t>
            </w:r>
            <w:proofErr w:type="spellEnd"/>
          </w:p>
        </w:tc>
      </w:tr>
      <w:tr w:rsidR="00467970" w:rsidRPr="002A692F" w:rsidTr="008E5302">
        <w:trPr>
          <w:trHeight w:val="507"/>
        </w:trPr>
        <w:tc>
          <w:tcPr>
            <w:tcW w:w="2263" w:type="dxa"/>
            <w:tcBorders>
              <w:top w:val="nil"/>
              <w:left w:val="nil"/>
              <w:bottom w:val="nil"/>
              <w:right w:val="nil"/>
            </w:tcBorders>
            <w:shd w:val="clear" w:color="auto" w:fill="auto"/>
            <w:noWrap/>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tituly</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24C93"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w:t>
            </w:r>
          </w:p>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50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adresa</w:t>
            </w:r>
          </w:p>
        </w:tc>
        <w:tc>
          <w:tcPr>
            <w:tcW w:w="1418" w:type="dxa"/>
            <w:tcBorders>
              <w:top w:val="nil"/>
              <w:left w:val="nil"/>
              <w:bottom w:val="single" w:sz="4" w:space="0" w:color="auto"/>
              <w:right w:val="single" w:sz="4" w:space="0" w:color="auto"/>
            </w:tcBorders>
            <w:shd w:val="clear" w:color="auto" w:fill="auto"/>
            <w:vAlign w:val="center"/>
            <w:hideMark/>
          </w:tcPr>
          <w:p w:rsidR="00224C93"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w:t>
            </w:r>
          </w:p>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5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IČO</w:t>
            </w:r>
          </w:p>
        </w:tc>
        <w:tc>
          <w:tcPr>
            <w:tcW w:w="1418" w:type="dxa"/>
            <w:tcBorders>
              <w:top w:val="nil"/>
              <w:left w:val="nil"/>
              <w:bottom w:val="single" w:sz="4" w:space="0" w:color="auto"/>
              <w:right w:val="single" w:sz="4" w:space="0" w:color="auto"/>
            </w:tcBorders>
            <w:shd w:val="clear" w:color="auto" w:fill="auto"/>
            <w:vAlign w:val="center"/>
            <w:hideMark/>
          </w:tcPr>
          <w:p w:rsidR="00224C93"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w:t>
            </w:r>
          </w:p>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224C93">
        <w:trPr>
          <w:trHeight w:val="680"/>
        </w:trPr>
        <w:tc>
          <w:tcPr>
            <w:tcW w:w="2263" w:type="dxa"/>
            <w:tcBorders>
              <w:top w:val="nil"/>
              <w:left w:val="nil"/>
              <w:right w:val="nil"/>
            </w:tcBorders>
            <w:shd w:val="clear" w:color="auto" w:fill="auto"/>
            <w:noWrap/>
            <w:vAlign w:val="center"/>
            <w:hideMark/>
          </w:tcPr>
          <w:p w:rsidR="00467970" w:rsidRPr="002A692F" w:rsidRDefault="00467970" w:rsidP="002A692F">
            <w:pPr>
              <w:spacing w:after="0" w:line="240" w:lineRule="auto"/>
              <w:rPr>
                <w:rFonts w:ascii="Times New Roman" w:hAnsi="Times New Roman" w:cs="Times New Roman"/>
                <w:sz w:val="20"/>
                <w:szCs w:val="20"/>
              </w:rPr>
            </w:pPr>
          </w:p>
        </w:tc>
        <w:tc>
          <w:tcPr>
            <w:tcW w:w="1418" w:type="dxa"/>
            <w:tcBorders>
              <w:top w:val="nil"/>
              <w:left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 </w:t>
            </w:r>
          </w:p>
          <w:p w:rsidR="00467970" w:rsidRPr="002A692F" w:rsidRDefault="00467970" w:rsidP="002A692F">
            <w:pPr>
              <w:spacing w:after="0" w:line="240" w:lineRule="auto"/>
              <w:rPr>
                <w:rFonts w:ascii="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91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Datová schránka</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proofErr w:type="gramStart"/>
            <w:r w:rsidRPr="002A692F">
              <w:rPr>
                <w:rFonts w:ascii="Times New Roman" w:hAnsi="Times New Roman" w:cs="Times New Roman"/>
                <w:sz w:val="18"/>
                <w:szCs w:val="18"/>
              </w:rPr>
              <w:t>z.č.</w:t>
            </w:r>
            <w:proofErr w:type="gramEnd"/>
            <w:r w:rsidRPr="002A692F">
              <w:rPr>
                <w:rFonts w:ascii="Times New Roman" w:hAnsi="Times New Roman" w:cs="Times New Roman"/>
                <w:sz w:val="18"/>
                <w:szCs w:val="18"/>
              </w:rPr>
              <w:t xml:space="preserve">300/2008 </w:t>
            </w:r>
            <w:proofErr w:type="spellStart"/>
            <w:r w:rsidRPr="002A692F">
              <w:rPr>
                <w:rFonts w:ascii="Times New Roman" w:hAnsi="Times New Roman" w:cs="Times New Roman"/>
                <w:sz w:val="18"/>
                <w:szCs w:val="18"/>
              </w:rPr>
              <w:t>Sb</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elektronicky nebo v listinné podobě v databázi školy</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 xml:space="preserve">nutné zabezpečení proti úniku údajů, údaje poskytovány jen omezenému okruhu pracovníků školy podle vnitřních směrnic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5 let po roce plnění, 10 let pokud je PO plátcem DPH</w:t>
            </w:r>
          </w:p>
        </w:tc>
      </w:tr>
      <w:tr w:rsidR="00467970" w:rsidRPr="002A692F" w:rsidTr="008E5302">
        <w:trPr>
          <w:trHeight w:val="78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Telefon</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nutný souhlas dodavatele, odběratele</w:t>
            </w: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78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E-mail</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375"/>
        </w:trPr>
        <w:tc>
          <w:tcPr>
            <w:tcW w:w="2263" w:type="dxa"/>
            <w:tcBorders>
              <w:top w:val="nil"/>
              <w:left w:val="single" w:sz="4" w:space="0" w:color="auto"/>
              <w:bottom w:val="single" w:sz="4" w:space="0" w:color="auto"/>
              <w:right w:val="single" w:sz="4" w:space="0" w:color="auto"/>
            </w:tcBorders>
            <w:shd w:val="clear" w:color="000000" w:fill="FFE699"/>
            <w:vAlign w:val="center"/>
            <w:hideMark/>
          </w:tcPr>
          <w:p w:rsidR="00467970" w:rsidRPr="002A692F" w:rsidRDefault="00467970" w:rsidP="002A692F">
            <w:pPr>
              <w:spacing w:after="0" w:line="240" w:lineRule="auto"/>
              <w:rPr>
                <w:rFonts w:ascii="Times New Roman" w:hAnsi="Times New Roman" w:cs="Times New Roman"/>
                <w:b/>
                <w:bCs/>
                <w:sz w:val="20"/>
                <w:szCs w:val="20"/>
              </w:rPr>
            </w:pPr>
            <w:r w:rsidRPr="002A692F">
              <w:rPr>
                <w:rFonts w:ascii="Times New Roman" w:hAnsi="Times New Roman" w:cs="Times New Roman"/>
                <w:b/>
                <w:bCs/>
                <w:sz w:val="20"/>
                <w:szCs w:val="20"/>
              </w:rPr>
              <w:t>2. smlouvy</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r>
      <w:tr w:rsidR="00467970" w:rsidRPr="002A692F" w:rsidTr="008E5302">
        <w:trPr>
          <w:trHeight w:val="5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Jméno a příjmení</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proofErr w:type="gramStart"/>
            <w:r w:rsidRPr="002A692F">
              <w:rPr>
                <w:rFonts w:ascii="Times New Roman" w:hAnsi="Times New Roman" w:cs="Times New Roman"/>
                <w:sz w:val="16"/>
                <w:szCs w:val="16"/>
              </w:rPr>
              <w:t>z.č.</w:t>
            </w:r>
            <w:proofErr w:type="gramEnd"/>
            <w:r w:rsidRPr="002A692F">
              <w:rPr>
                <w:rFonts w:ascii="Times New Roman" w:hAnsi="Times New Roman" w:cs="Times New Roman"/>
                <w:sz w:val="16"/>
                <w:szCs w:val="16"/>
              </w:rPr>
              <w:t xml:space="preserve">561/1993 </w:t>
            </w:r>
            <w:proofErr w:type="spellStart"/>
            <w:r w:rsidRPr="002A692F">
              <w:rPr>
                <w:rFonts w:ascii="Times New Roman" w:hAnsi="Times New Roman" w:cs="Times New Roman"/>
                <w:sz w:val="16"/>
                <w:szCs w:val="16"/>
              </w:rPr>
              <w:t>Sb</w:t>
            </w:r>
            <w:proofErr w:type="spellEnd"/>
            <w:r w:rsidRPr="002A692F">
              <w:rPr>
                <w:rFonts w:ascii="Times New Roman" w:hAnsi="Times New Roman" w:cs="Times New Roman"/>
                <w:sz w:val="16"/>
                <w:szCs w:val="16"/>
              </w:rPr>
              <w:t xml:space="preserve"> z.č.89/2012 </w:t>
            </w:r>
            <w:proofErr w:type="spellStart"/>
            <w:r w:rsidRPr="002A692F">
              <w:rPr>
                <w:rFonts w:ascii="Times New Roman" w:hAnsi="Times New Roman" w:cs="Times New Roman"/>
                <w:sz w:val="16"/>
                <w:szCs w:val="16"/>
              </w:rPr>
              <w:t>Sb</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v listinné podobě v databázi školy</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 xml:space="preserve">nutné zabezpečení proti úniku údajů, údaje poskytovány jen omezenému okruhu pracovníků školy podle vnitřních směrnic  - v případě vedení externím zpracovatelem dat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5 let po skončení smluvního vztahu</w:t>
            </w:r>
          </w:p>
        </w:tc>
      </w:tr>
      <w:tr w:rsidR="00467970" w:rsidRPr="002A692F" w:rsidTr="008E5302">
        <w:trPr>
          <w:trHeight w:val="507"/>
        </w:trPr>
        <w:tc>
          <w:tcPr>
            <w:tcW w:w="2263" w:type="dxa"/>
            <w:tcBorders>
              <w:top w:val="nil"/>
              <w:left w:val="nil"/>
              <w:bottom w:val="nil"/>
              <w:right w:val="nil"/>
            </w:tcBorders>
            <w:shd w:val="clear" w:color="auto" w:fill="auto"/>
            <w:noWrap/>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tituly</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50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adresa</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5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IČO</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5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Datová schránka</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tcBorders>
              <w:top w:val="nil"/>
              <w:left w:val="nil"/>
              <w:bottom w:val="nil"/>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proofErr w:type="gramStart"/>
            <w:r w:rsidRPr="002A692F">
              <w:rPr>
                <w:rFonts w:ascii="Times New Roman" w:hAnsi="Times New Roman" w:cs="Times New Roman"/>
                <w:sz w:val="18"/>
                <w:szCs w:val="18"/>
              </w:rPr>
              <w:t>z.č.</w:t>
            </w:r>
            <w:proofErr w:type="gramEnd"/>
            <w:r w:rsidRPr="002A692F">
              <w:rPr>
                <w:rFonts w:ascii="Times New Roman" w:hAnsi="Times New Roman" w:cs="Times New Roman"/>
                <w:sz w:val="18"/>
                <w:szCs w:val="18"/>
              </w:rPr>
              <w:t xml:space="preserve">300/2008 </w:t>
            </w:r>
            <w:proofErr w:type="spellStart"/>
            <w:r w:rsidRPr="002A692F">
              <w:rPr>
                <w:rFonts w:ascii="Times New Roman" w:hAnsi="Times New Roman" w:cs="Times New Roman"/>
                <w:sz w:val="18"/>
                <w:szCs w:val="18"/>
              </w:rPr>
              <w:t>Sb</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elektronicky nebo v listinné podobě v databázi školy</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 xml:space="preserve">nutné zabezpečení proti úniku údajů, údaje poskytovány jen omezenému okruhu pracovníků školy podle vnitřních směrnic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xml:space="preserve">nepředává se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při skončení smluvního vztahu</w:t>
            </w:r>
          </w:p>
        </w:tc>
      </w:tr>
      <w:tr w:rsidR="00467970" w:rsidRPr="002A692F" w:rsidTr="008E5302">
        <w:trPr>
          <w:trHeight w:val="5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Telefon</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nutný souhlas dodavatele, odběratele</w:t>
            </w: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5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rPr>
                <w:rFonts w:ascii="Times New Roman" w:hAnsi="Times New Roman" w:cs="Times New Roman"/>
                <w:sz w:val="20"/>
                <w:szCs w:val="20"/>
              </w:rPr>
            </w:pPr>
            <w:r w:rsidRPr="002A692F">
              <w:rPr>
                <w:rFonts w:ascii="Times New Roman" w:hAnsi="Times New Roman" w:cs="Times New Roman"/>
                <w:sz w:val="20"/>
                <w:szCs w:val="20"/>
              </w:rPr>
              <w:t>E-mail</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dodavatel-odběratel</w:t>
            </w: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c>
          <w:tcPr>
            <w:tcW w:w="1187" w:type="dxa"/>
            <w:vMerge/>
            <w:tcBorders>
              <w:top w:val="nil"/>
              <w:left w:val="single" w:sz="4" w:space="0" w:color="auto"/>
              <w:bottom w:val="single" w:sz="4" w:space="0" w:color="000000"/>
              <w:right w:val="single" w:sz="4" w:space="0" w:color="auto"/>
            </w:tcBorders>
            <w:vAlign w:val="center"/>
            <w:hideMark/>
          </w:tcPr>
          <w:p w:rsidR="00467970" w:rsidRPr="002A692F" w:rsidRDefault="00467970" w:rsidP="002A692F">
            <w:pPr>
              <w:spacing w:after="0" w:line="240" w:lineRule="auto"/>
              <w:rPr>
                <w:rFonts w:ascii="Times New Roman" w:hAnsi="Times New Roman" w:cs="Times New Roman"/>
                <w:sz w:val="18"/>
                <w:szCs w:val="18"/>
              </w:rPr>
            </w:pPr>
          </w:p>
        </w:tc>
      </w:tr>
      <w:tr w:rsidR="00467970" w:rsidRPr="002A692F" w:rsidTr="008E5302">
        <w:trPr>
          <w:trHeight w:val="287"/>
        </w:trPr>
        <w:tc>
          <w:tcPr>
            <w:tcW w:w="2263" w:type="dxa"/>
            <w:tcBorders>
              <w:top w:val="nil"/>
              <w:left w:val="nil"/>
              <w:bottom w:val="nil"/>
              <w:right w:val="nil"/>
            </w:tcBorders>
            <w:shd w:val="clear" w:color="auto" w:fill="auto"/>
            <w:noWrap/>
            <w:vAlign w:val="center"/>
            <w:hideMark/>
          </w:tcPr>
          <w:p w:rsidR="00467970" w:rsidRPr="002A692F" w:rsidRDefault="00467970" w:rsidP="002A692F">
            <w:pPr>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20"/>
                <w:szCs w:val="20"/>
              </w:rPr>
            </w:pPr>
            <w:r w:rsidRPr="002A692F">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6"/>
                <w:szCs w:val="16"/>
              </w:rPr>
            </w:pPr>
            <w:r w:rsidRPr="002A692F">
              <w:rPr>
                <w:rFonts w:ascii="Times New Roman" w:hAnsi="Times New Roman" w:cs="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467970" w:rsidRPr="002A692F" w:rsidRDefault="00467970" w:rsidP="002A692F">
            <w:pPr>
              <w:spacing w:after="0" w:line="240" w:lineRule="auto"/>
              <w:jc w:val="center"/>
              <w:rPr>
                <w:rFonts w:ascii="Times New Roman" w:hAnsi="Times New Roman" w:cs="Times New Roman"/>
                <w:sz w:val="18"/>
                <w:szCs w:val="18"/>
              </w:rPr>
            </w:pPr>
            <w:r w:rsidRPr="002A692F">
              <w:rPr>
                <w:rFonts w:ascii="Times New Roman" w:hAnsi="Times New Roman" w:cs="Times New Roman"/>
                <w:sz w:val="18"/>
                <w:szCs w:val="18"/>
              </w:rPr>
              <w:t> </w:t>
            </w:r>
          </w:p>
        </w:tc>
      </w:tr>
      <w:tr w:rsidR="00467970" w:rsidRPr="002A692F" w:rsidTr="00467970">
        <w:trPr>
          <w:trHeight w:val="294"/>
        </w:trPr>
        <w:tc>
          <w:tcPr>
            <w:tcW w:w="10963" w:type="dxa"/>
            <w:gridSpan w:val="8"/>
            <w:tcBorders>
              <w:top w:val="nil"/>
              <w:left w:val="single" w:sz="4" w:space="0" w:color="auto"/>
              <w:bottom w:val="single" w:sz="4" w:space="0" w:color="auto"/>
              <w:right w:val="single" w:sz="4" w:space="0" w:color="000000"/>
            </w:tcBorders>
            <w:shd w:val="clear" w:color="000000" w:fill="FFFF00"/>
            <w:vAlign w:val="center"/>
            <w:hideMark/>
          </w:tcPr>
          <w:p w:rsidR="00467970" w:rsidRPr="002A692F" w:rsidRDefault="00467970" w:rsidP="002A692F">
            <w:pPr>
              <w:spacing w:after="0" w:line="240" w:lineRule="auto"/>
              <w:jc w:val="center"/>
              <w:rPr>
                <w:rFonts w:ascii="Times New Roman" w:hAnsi="Times New Roman" w:cs="Times New Roman"/>
                <w:b/>
                <w:bCs/>
              </w:rPr>
            </w:pPr>
            <w:r w:rsidRPr="002A692F">
              <w:rPr>
                <w:rFonts w:ascii="Times New Roman" w:hAnsi="Times New Roman" w:cs="Times New Roman"/>
                <w:b/>
                <w:bCs/>
              </w:rPr>
              <w:t>ve směrnicích neuvádět jména, ale názvy pracovních pozic</w:t>
            </w:r>
          </w:p>
        </w:tc>
      </w:tr>
    </w:tbl>
    <w:p w:rsidR="00467970" w:rsidRPr="002A692F" w:rsidRDefault="00467970" w:rsidP="002A692F">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b/>
          <w:sz w:val="40"/>
          <w:szCs w:val="40"/>
        </w:rPr>
      </w:pPr>
    </w:p>
    <w:p w:rsidR="008E5302" w:rsidRPr="002A692F" w:rsidRDefault="008E5302" w:rsidP="002A692F">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b/>
          <w:sz w:val="40"/>
          <w:szCs w:val="40"/>
        </w:rPr>
      </w:pPr>
    </w:p>
    <w:p w:rsidR="008E5302" w:rsidRPr="002A692F" w:rsidRDefault="008E5302" w:rsidP="002A692F">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b/>
          <w:sz w:val="40"/>
          <w:szCs w:val="40"/>
        </w:rPr>
      </w:pPr>
    </w:p>
    <w:p w:rsidR="00224C93" w:rsidRDefault="00224C93" w:rsidP="002A692F">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b/>
          <w:sz w:val="40"/>
          <w:szCs w:val="40"/>
        </w:rPr>
      </w:pPr>
    </w:p>
    <w:p w:rsidR="008E5302" w:rsidRDefault="008E5302" w:rsidP="008E5302">
      <w:pPr>
        <w:pBdr>
          <w:top w:val="nil"/>
          <w:left w:val="nil"/>
          <w:bottom w:val="nil"/>
          <w:right w:val="nil"/>
          <w:between w:val="nil"/>
        </w:pBdr>
        <w:tabs>
          <w:tab w:val="center" w:pos="4536"/>
          <w:tab w:val="right" w:pos="9072"/>
        </w:tabs>
        <w:rPr>
          <w:rFonts w:ascii="Times New Roman" w:hAnsi="Times New Roman" w:cs="Times New Roman"/>
          <w:b/>
          <w:sz w:val="28"/>
          <w:szCs w:val="40"/>
        </w:rPr>
      </w:pPr>
    </w:p>
    <w:p w:rsidR="008E5302" w:rsidRPr="008E5302" w:rsidRDefault="008E5302" w:rsidP="008E5302">
      <w:pPr>
        <w:spacing w:after="60"/>
        <w:rPr>
          <w:rFonts w:ascii="Times New Roman" w:hAnsi="Times New Roman" w:cs="Times New Roman"/>
          <w:b/>
        </w:rPr>
      </w:pPr>
      <w:r w:rsidRPr="008E5302">
        <w:rPr>
          <w:rFonts w:ascii="Times New Roman" w:hAnsi="Times New Roman" w:cs="Times New Roman"/>
          <w:b/>
        </w:rPr>
        <w:lastRenderedPageBreak/>
        <w:t>Příloha č. 2 - Záznam o instruktáži týkající se zpracování osobních údajů zaměstnance</w:t>
      </w:r>
    </w:p>
    <w:p w:rsidR="008E5302" w:rsidRPr="008E5302" w:rsidRDefault="008E5302" w:rsidP="008E5302">
      <w:pPr>
        <w:pBdr>
          <w:top w:val="nil"/>
          <w:left w:val="nil"/>
          <w:bottom w:val="nil"/>
          <w:right w:val="nil"/>
          <w:between w:val="nil"/>
        </w:pBdr>
        <w:tabs>
          <w:tab w:val="center" w:pos="4536"/>
          <w:tab w:val="right" w:pos="9072"/>
        </w:tabs>
        <w:rPr>
          <w:rFonts w:ascii="Times New Roman" w:hAnsi="Times New Roman" w:cs="Times New Roman"/>
          <w:b/>
          <w:sz w:val="28"/>
          <w:szCs w:val="40"/>
        </w:rPr>
      </w:pPr>
    </w:p>
    <w:p w:rsidR="00DF2657" w:rsidRPr="00467970" w:rsidRDefault="00DF2657" w:rsidP="00DF2657">
      <w:pPr>
        <w:pBdr>
          <w:top w:val="nil"/>
          <w:left w:val="nil"/>
          <w:bottom w:val="nil"/>
          <w:right w:val="nil"/>
          <w:between w:val="nil"/>
        </w:pBdr>
        <w:tabs>
          <w:tab w:val="center" w:pos="4536"/>
          <w:tab w:val="right" w:pos="9072"/>
        </w:tabs>
        <w:jc w:val="center"/>
        <w:rPr>
          <w:rFonts w:ascii="Times New Roman" w:hAnsi="Times New Roman" w:cs="Times New Roman"/>
          <w:b/>
          <w:sz w:val="40"/>
          <w:szCs w:val="40"/>
        </w:rPr>
      </w:pPr>
      <w:r w:rsidRPr="00467970">
        <w:rPr>
          <w:rFonts w:ascii="Times New Roman" w:hAnsi="Times New Roman" w:cs="Times New Roman"/>
          <w:b/>
          <w:sz w:val="40"/>
          <w:szCs w:val="40"/>
        </w:rPr>
        <w:t xml:space="preserve">Záznam o seznámení zaměstnanců </w:t>
      </w:r>
    </w:p>
    <w:p w:rsidR="00DF2657" w:rsidRPr="00467970" w:rsidRDefault="00DF2657" w:rsidP="00DF2657">
      <w:pPr>
        <w:pBdr>
          <w:top w:val="nil"/>
          <w:left w:val="nil"/>
          <w:bottom w:val="nil"/>
          <w:right w:val="nil"/>
          <w:between w:val="nil"/>
        </w:pBdr>
        <w:tabs>
          <w:tab w:val="center" w:pos="4536"/>
          <w:tab w:val="right" w:pos="9072"/>
        </w:tabs>
        <w:jc w:val="center"/>
        <w:rPr>
          <w:rFonts w:ascii="Times New Roman" w:hAnsi="Times New Roman" w:cs="Times New Roman"/>
        </w:rPr>
      </w:pPr>
      <w:r w:rsidRPr="00467970">
        <w:rPr>
          <w:rFonts w:ascii="Times New Roman" w:hAnsi="Times New Roman" w:cs="Times New Roman"/>
        </w:rPr>
        <w:t xml:space="preserve">Základní </w:t>
      </w:r>
      <w:r w:rsidR="008122E7" w:rsidRPr="00467970">
        <w:rPr>
          <w:rFonts w:ascii="Times New Roman" w:hAnsi="Times New Roman" w:cs="Times New Roman"/>
        </w:rPr>
        <w:t>školy Jiříkov</w:t>
      </w:r>
      <w:r w:rsidRPr="00467970">
        <w:rPr>
          <w:rFonts w:ascii="Times New Roman" w:hAnsi="Times New Roman" w:cs="Times New Roman"/>
        </w:rPr>
        <w:t>, okres Děčín se směrnicí č. </w:t>
      </w:r>
      <w:proofErr w:type="spellStart"/>
      <w:r w:rsidRPr="00467970">
        <w:rPr>
          <w:rFonts w:ascii="Times New Roman" w:hAnsi="Times New Roman" w:cs="Times New Roman"/>
        </w:rPr>
        <w:t>xx</w:t>
      </w:r>
      <w:proofErr w:type="spellEnd"/>
      <w:r w:rsidRPr="00467970">
        <w:rPr>
          <w:rFonts w:ascii="Times New Roman" w:hAnsi="Times New Roman" w:cs="Times New Roman"/>
        </w:rPr>
        <w:t>/2018, verze 1</w:t>
      </w:r>
    </w:p>
    <w:p w:rsidR="00DF2657" w:rsidRPr="00467970" w:rsidRDefault="00DF2657" w:rsidP="001C183A">
      <w:pPr>
        <w:keepNext/>
        <w:numPr>
          <w:ilvl w:val="0"/>
          <w:numId w:val="49"/>
        </w:numPr>
        <w:pBdr>
          <w:top w:val="nil"/>
          <w:left w:val="nil"/>
          <w:bottom w:val="nil"/>
          <w:right w:val="nil"/>
          <w:between w:val="nil"/>
        </w:pBdr>
        <w:spacing w:after="0" w:line="240" w:lineRule="auto"/>
        <w:jc w:val="center"/>
        <w:rPr>
          <w:rFonts w:ascii="Times New Roman" w:hAnsi="Times New Roman" w:cs="Times New Roman"/>
          <w:b/>
          <w:sz w:val="32"/>
          <w:szCs w:val="28"/>
        </w:rPr>
      </w:pPr>
      <w:r w:rsidRPr="00467970">
        <w:rPr>
          <w:rFonts w:ascii="Times New Roman" w:hAnsi="Times New Roman" w:cs="Times New Roman"/>
          <w:b/>
          <w:sz w:val="40"/>
          <w:szCs w:val="36"/>
        </w:rPr>
        <w:t xml:space="preserve"> </w:t>
      </w:r>
      <w:r w:rsidRPr="00467970">
        <w:rPr>
          <w:rFonts w:ascii="Times New Roman" w:hAnsi="Times New Roman" w:cs="Times New Roman"/>
          <w:b/>
          <w:sz w:val="32"/>
          <w:szCs w:val="28"/>
        </w:rPr>
        <w:t>„Směrnice pro ochranu osobních údajů“</w:t>
      </w:r>
    </w:p>
    <w:p w:rsidR="00DF2657" w:rsidRPr="00467970" w:rsidRDefault="00DF2657" w:rsidP="00DF2657">
      <w:pPr>
        <w:rPr>
          <w:rFonts w:ascii="Times New Roman" w:hAnsi="Times New Roman" w:cs="Times New Roman"/>
        </w:rPr>
      </w:pPr>
    </w:p>
    <w:p w:rsidR="00DF2657" w:rsidRPr="00467970" w:rsidRDefault="00DF2657" w:rsidP="00DF2657">
      <w:pPr>
        <w:pBdr>
          <w:top w:val="nil"/>
          <w:left w:val="nil"/>
          <w:bottom w:val="nil"/>
          <w:right w:val="nil"/>
          <w:between w:val="nil"/>
        </w:pBdr>
        <w:tabs>
          <w:tab w:val="center" w:pos="4536"/>
          <w:tab w:val="right" w:pos="9072"/>
        </w:tabs>
        <w:jc w:val="both"/>
        <w:rPr>
          <w:rFonts w:ascii="Times New Roman" w:hAnsi="Times New Roman" w:cs="Times New Roman"/>
        </w:rPr>
      </w:pPr>
      <w:bookmarkStart w:id="22" w:name="_2et92p0" w:colFirst="0" w:colLast="0"/>
      <w:bookmarkEnd w:id="22"/>
      <w:r w:rsidRPr="00467970">
        <w:rPr>
          <w:rFonts w:ascii="Times New Roman" w:hAnsi="Times New Roman" w:cs="Times New Roman"/>
        </w:rPr>
        <w:t xml:space="preserve">která byla vydána dne </w:t>
      </w:r>
      <w:proofErr w:type="gramStart"/>
      <w:r w:rsidRPr="00467970">
        <w:rPr>
          <w:rFonts w:ascii="Times New Roman" w:hAnsi="Times New Roman" w:cs="Times New Roman"/>
        </w:rPr>
        <w:t>xx</w:t>
      </w:r>
      <w:proofErr w:type="gramEnd"/>
      <w:r w:rsidRPr="00467970">
        <w:rPr>
          <w:rFonts w:ascii="Times New Roman" w:hAnsi="Times New Roman" w:cs="Times New Roman"/>
        </w:rPr>
        <w:t>.</w:t>
      </w:r>
      <w:proofErr w:type="gramStart"/>
      <w:r w:rsidRPr="00467970">
        <w:rPr>
          <w:rFonts w:ascii="Times New Roman" w:hAnsi="Times New Roman" w:cs="Times New Roman"/>
        </w:rPr>
        <w:t>xx</w:t>
      </w:r>
      <w:proofErr w:type="gramEnd"/>
      <w:r w:rsidRPr="00467970">
        <w:rPr>
          <w:rFonts w:ascii="Times New Roman" w:hAnsi="Times New Roman" w:cs="Times New Roman"/>
        </w:rPr>
        <w:t>.2018</w:t>
      </w:r>
    </w:p>
    <w:p w:rsidR="00DF2657" w:rsidRPr="00467970" w:rsidRDefault="00DF2657" w:rsidP="00DF2657">
      <w:pPr>
        <w:pBdr>
          <w:top w:val="nil"/>
          <w:left w:val="nil"/>
          <w:bottom w:val="nil"/>
          <w:right w:val="nil"/>
          <w:between w:val="nil"/>
        </w:pBdr>
        <w:tabs>
          <w:tab w:val="center" w:pos="4536"/>
          <w:tab w:val="right" w:pos="9072"/>
        </w:tabs>
        <w:jc w:val="both"/>
        <w:rPr>
          <w:rFonts w:ascii="Times New Roman" w:hAnsi="Times New Roman" w:cs="Times New Roman"/>
        </w:rPr>
      </w:pPr>
    </w:p>
    <w:p w:rsidR="00DF2657" w:rsidRPr="00467970" w:rsidRDefault="00DF2657" w:rsidP="00DF2657">
      <w:pPr>
        <w:pBdr>
          <w:top w:val="nil"/>
          <w:left w:val="nil"/>
          <w:bottom w:val="nil"/>
          <w:right w:val="nil"/>
          <w:between w:val="nil"/>
        </w:pBdr>
        <w:tabs>
          <w:tab w:val="center" w:pos="4536"/>
          <w:tab w:val="right" w:pos="9072"/>
        </w:tabs>
        <w:jc w:val="both"/>
        <w:rPr>
          <w:rFonts w:ascii="Times New Roman" w:hAnsi="Times New Roman" w:cs="Times New Roman"/>
        </w:rPr>
      </w:pPr>
      <w:r w:rsidRPr="00467970">
        <w:rPr>
          <w:rFonts w:ascii="Times New Roman" w:hAnsi="Times New Roman" w:cs="Times New Roman"/>
        </w:rPr>
        <w:t xml:space="preserve">Je přístupná v elektronické podobě na internetových </w:t>
      </w:r>
      <w:r w:rsidR="008122E7" w:rsidRPr="00467970">
        <w:rPr>
          <w:rFonts w:ascii="Times New Roman" w:hAnsi="Times New Roman" w:cs="Times New Roman"/>
        </w:rPr>
        <w:t>stránkách</w:t>
      </w:r>
      <w:r w:rsidRPr="00467970">
        <w:rPr>
          <w:rFonts w:ascii="Times New Roman" w:hAnsi="Times New Roman" w:cs="Times New Roman"/>
        </w:rPr>
        <w:t xml:space="preserve"> školy www.zsjirikov.cz a v písemné, originální podobě u ředitele školy</w:t>
      </w:r>
    </w:p>
    <w:tbl>
      <w:tblPr>
        <w:tblW w:w="10570" w:type="dxa"/>
        <w:tblInd w:w="-105" w:type="dxa"/>
        <w:tblLayout w:type="fixed"/>
        <w:tblLook w:val="0000" w:firstRow="0" w:lastRow="0" w:firstColumn="0" w:lastColumn="0" w:noHBand="0" w:noVBand="0"/>
      </w:tblPr>
      <w:tblGrid>
        <w:gridCol w:w="931"/>
        <w:gridCol w:w="3827"/>
        <w:gridCol w:w="2126"/>
        <w:gridCol w:w="1985"/>
        <w:gridCol w:w="1701"/>
      </w:tblGrid>
      <w:tr w:rsidR="00467970" w:rsidRPr="00467970" w:rsidTr="008122E7">
        <w:trPr>
          <w:trHeight w:val="280"/>
        </w:trPr>
        <w:tc>
          <w:tcPr>
            <w:tcW w:w="931" w:type="dxa"/>
            <w:tcBorders>
              <w:top w:val="single" w:sz="20" w:space="0" w:color="000000"/>
              <w:left w:val="single" w:sz="20" w:space="0" w:color="000000"/>
              <w:bottom w:val="single" w:sz="4" w:space="0" w:color="000000"/>
            </w:tcBorders>
          </w:tcPr>
          <w:p w:rsidR="00DF2657" w:rsidRPr="00467970" w:rsidRDefault="008122E7" w:rsidP="00467970">
            <w:pPr>
              <w:pBdr>
                <w:top w:val="nil"/>
                <w:left w:val="nil"/>
                <w:bottom w:val="nil"/>
                <w:right w:val="nil"/>
                <w:between w:val="nil"/>
              </w:pBdr>
              <w:tabs>
                <w:tab w:val="center" w:pos="4536"/>
                <w:tab w:val="right" w:pos="9072"/>
              </w:tabs>
              <w:jc w:val="center"/>
            </w:pPr>
            <w:r w:rsidRPr="00467970">
              <w:t>Osobní číslo</w:t>
            </w:r>
          </w:p>
        </w:tc>
        <w:tc>
          <w:tcPr>
            <w:tcW w:w="3827" w:type="dxa"/>
            <w:tcBorders>
              <w:top w:val="single" w:sz="20" w:space="0" w:color="000000"/>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r w:rsidRPr="00467970">
              <w:t>Jméno a příjmení zaměstnance:</w:t>
            </w:r>
          </w:p>
        </w:tc>
        <w:tc>
          <w:tcPr>
            <w:tcW w:w="2126" w:type="dxa"/>
            <w:tcBorders>
              <w:top w:val="single" w:sz="20" w:space="0" w:color="000000"/>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r w:rsidRPr="00467970">
              <w:t xml:space="preserve">Seznámen dne: </w:t>
            </w:r>
          </w:p>
        </w:tc>
        <w:tc>
          <w:tcPr>
            <w:tcW w:w="1985" w:type="dxa"/>
            <w:tcBorders>
              <w:top w:val="single" w:sz="20" w:space="0" w:color="000000"/>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r w:rsidRPr="00467970">
              <w:t>Podpis:</w:t>
            </w:r>
          </w:p>
        </w:tc>
        <w:tc>
          <w:tcPr>
            <w:tcW w:w="1701" w:type="dxa"/>
            <w:tcBorders>
              <w:top w:val="single" w:sz="20" w:space="0" w:color="000000"/>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r w:rsidRPr="00467970">
              <w:t>Poznámka:</w:t>
            </w: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4"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4"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r w:rsidR="00467970" w:rsidRPr="00467970" w:rsidTr="008122E7">
        <w:trPr>
          <w:trHeight w:val="500"/>
        </w:trPr>
        <w:tc>
          <w:tcPr>
            <w:tcW w:w="931" w:type="dxa"/>
            <w:tcBorders>
              <w:left w:val="single" w:sz="20" w:space="0" w:color="000000"/>
              <w:bottom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3827" w:type="dxa"/>
            <w:tcBorders>
              <w:left w:val="single" w:sz="4" w:space="0" w:color="000000"/>
              <w:bottom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2126" w:type="dxa"/>
            <w:tcBorders>
              <w:left w:val="single" w:sz="4" w:space="0" w:color="000000"/>
              <w:bottom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985" w:type="dxa"/>
            <w:tcBorders>
              <w:left w:val="single" w:sz="4" w:space="0" w:color="000000"/>
              <w:bottom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c>
          <w:tcPr>
            <w:tcW w:w="1701" w:type="dxa"/>
            <w:tcBorders>
              <w:left w:val="single" w:sz="4" w:space="0" w:color="000000"/>
              <w:bottom w:val="single" w:sz="20" w:space="0" w:color="000000"/>
              <w:right w:val="single" w:sz="20" w:space="0" w:color="000000"/>
            </w:tcBorders>
          </w:tcPr>
          <w:p w:rsidR="00DF2657" w:rsidRPr="00467970" w:rsidRDefault="00DF2657" w:rsidP="00467970">
            <w:pPr>
              <w:pBdr>
                <w:top w:val="nil"/>
                <w:left w:val="nil"/>
                <w:bottom w:val="nil"/>
                <w:right w:val="nil"/>
                <w:between w:val="nil"/>
              </w:pBdr>
              <w:tabs>
                <w:tab w:val="center" w:pos="4536"/>
                <w:tab w:val="right" w:pos="9072"/>
              </w:tabs>
              <w:jc w:val="center"/>
            </w:pPr>
          </w:p>
        </w:tc>
      </w:tr>
    </w:tbl>
    <w:p w:rsidR="00DF2657" w:rsidRPr="00467970" w:rsidRDefault="00DF2657" w:rsidP="00DF2657">
      <w:pPr>
        <w:pBdr>
          <w:top w:val="nil"/>
          <w:left w:val="nil"/>
          <w:bottom w:val="nil"/>
          <w:right w:val="nil"/>
          <w:between w:val="nil"/>
        </w:pBdr>
        <w:jc w:val="both"/>
        <w:rPr>
          <w:i/>
          <w:u w:val="single"/>
        </w:rPr>
      </w:pPr>
    </w:p>
    <w:p w:rsidR="00DF2657" w:rsidRPr="00467970" w:rsidRDefault="00DF2657" w:rsidP="00DF2657">
      <w:pPr>
        <w:pBdr>
          <w:top w:val="nil"/>
          <w:left w:val="nil"/>
          <w:bottom w:val="nil"/>
          <w:right w:val="nil"/>
          <w:between w:val="nil"/>
        </w:pBdr>
        <w:jc w:val="both"/>
        <w:rPr>
          <w:rFonts w:ascii="Times New Roman" w:hAnsi="Times New Roman" w:cs="Times New Roman"/>
          <w:i/>
          <w:u w:val="single"/>
        </w:rPr>
      </w:pPr>
      <w:r w:rsidRPr="00467970">
        <w:rPr>
          <w:rFonts w:ascii="Times New Roman" w:hAnsi="Times New Roman" w:cs="Times New Roman"/>
          <w:i/>
          <w:u w:val="single"/>
        </w:rPr>
        <w:t>Poznámka:</w:t>
      </w:r>
    </w:p>
    <w:p w:rsidR="00DF2657" w:rsidRPr="00467970" w:rsidRDefault="008122E7" w:rsidP="00DF2657">
      <w:pPr>
        <w:pBdr>
          <w:top w:val="nil"/>
          <w:left w:val="nil"/>
          <w:bottom w:val="nil"/>
          <w:right w:val="nil"/>
          <w:between w:val="nil"/>
        </w:pBdr>
        <w:tabs>
          <w:tab w:val="center" w:pos="4536"/>
          <w:tab w:val="right" w:pos="9072"/>
        </w:tabs>
        <w:jc w:val="both"/>
        <w:rPr>
          <w:rFonts w:ascii="Times New Roman" w:hAnsi="Times New Roman" w:cs="Times New Roman"/>
          <w:i/>
        </w:rPr>
      </w:pPr>
      <w:r w:rsidRPr="00467970">
        <w:rPr>
          <w:rFonts w:ascii="Times New Roman" w:hAnsi="Times New Roman" w:cs="Times New Roman"/>
          <w:i/>
        </w:rPr>
        <w:t xml:space="preserve">Ředitel školy </w:t>
      </w:r>
      <w:r w:rsidR="00DF2657" w:rsidRPr="00467970">
        <w:rPr>
          <w:rFonts w:ascii="Times New Roman" w:hAnsi="Times New Roman" w:cs="Times New Roman"/>
          <w:i/>
        </w:rPr>
        <w:t xml:space="preserve"> zajistí prokazatelné seznámení svých podřízených zaměstnanců se směrnicí nejpozději do 15 dnů od jejího vydání. Záznam o seznámení zaměstnanců bude nedílnou složkou směrnice. </w:t>
      </w:r>
    </w:p>
    <w:p w:rsidR="008E5302" w:rsidRDefault="00DF2657" w:rsidP="00DF2657">
      <w:pPr>
        <w:spacing w:line="240" w:lineRule="auto"/>
        <w:jc w:val="both"/>
        <w:rPr>
          <w:rFonts w:ascii="Times New Roman" w:hAnsi="Times New Roman" w:cs="Times New Roman"/>
          <w:i/>
        </w:rPr>
      </w:pPr>
      <w:r w:rsidRPr="00467970">
        <w:rPr>
          <w:rFonts w:ascii="Times New Roman" w:hAnsi="Times New Roman" w:cs="Times New Roman"/>
          <w:i/>
        </w:rPr>
        <w:t xml:space="preserve">V případě nedodržení taxativní lhůty pro seznámení do 15 dní po vydání - vypsat důvod pozdního seznámení do poznámky, např. nemoc, dovolená, pracovní cesta, nástup dnem …apod.    </w:t>
      </w:r>
    </w:p>
    <w:p w:rsidR="008E5302" w:rsidRDefault="008E5302" w:rsidP="00DF2657">
      <w:pPr>
        <w:spacing w:line="240" w:lineRule="auto"/>
        <w:jc w:val="both"/>
        <w:rPr>
          <w:rFonts w:ascii="Times New Roman" w:hAnsi="Times New Roman" w:cs="Times New Roman"/>
          <w:i/>
        </w:rPr>
      </w:pPr>
    </w:p>
    <w:p w:rsidR="006F2B34" w:rsidRDefault="006F2B34" w:rsidP="008E5302">
      <w:pPr>
        <w:jc w:val="both"/>
        <w:rPr>
          <w:rFonts w:ascii="Times New Roman" w:hAnsi="Times New Roman" w:cs="Times New Roman"/>
          <w:b/>
          <w:color w:val="000000"/>
        </w:rPr>
      </w:pPr>
      <w:bookmarkStart w:id="23" w:name="_gjdgxs" w:colFirst="0" w:colLast="0"/>
      <w:bookmarkEnd w:id="23"/>
    </w:p>
    <w:p w:rsidR="006F2B34" w:rsidRDefault="006F2B34" w:rsidP="008E5302">
      <w:pPr>
        <w:jc w:val="both"/>
        <w:rPr>
          <w:rFonts w:ascii="Times New Roman" w:hAnsi="Times New Roman" w:cs="Times New Roman"/>
          <w:b/>
          <w:color w:val="000000"/>
        </w:rPr>
      </w:pPr>
    </w:p>
    <w:p w:rsidR="006F2B34" w:rsidRDefault="006F2B34" w:rsidP="008E5302">
      <w:pPr>
        <w:jc w:val="both"/>
        <w:rPr>
          <w:rFonts w:ascii="Times New Roman" w:hAnsi="Times New Roman" w:cs="Times New Roman"/>
          <w:b/>
          <w:color w:val="000000"/>
        </w:rPr>
      </w:pPr>
    </w:p>
    <w:p w:rsidR="006F2B34" w:rsidRDefault="006F2B34" w:rsidP="008E5302">
      <w:pPr>
        <w:jc w:val="both"/>
        <w:rPr>
          <w:rFonts w:ascii="Times New Roman" w:hAnsi="Times New Roman" w:cs="Times New Roman"/>
          <w:b/>
          <w:color w:val="000000"/>
        </w:rPr>
      </w:pPr>
    </w:p>
    <w:p w:rsidR="006F2B34" w:rsidRDefault="006F2B34" w:rsidP="008E5302">
      <w:pPr>
        <w:jc w:val="both"/>
        <w:rPr>
          <w:rFonts w:ascii="Times New Roman" w:hAnsi="Times New Roman" w:cs="Times New Roman"/>
          <w:b/>
          <w:color w:val="000000"/>
        </w:rPr>
      </w:pPr>
    </w:p>
    <w:p w:rsidR="006F2B34" w:rsidRDefault="006F2B34" w:rsidP="008E5302">
      <w:pPr>
        <w:jc w:val="both"/>
        <w:rPr>
          <w:rFonts w:ascii="Times New Roman" w:hAnsi="Times New Roman" w:cs="Times New Roman"/>
          <w:b/>
          <w:color w:val="000000"/>
        </w:rPr>
      </w:pPr>
    </w:p>
    <w:p w:rsidR="008E5302" w:rsidRPr="008E5302" w:rsidRDefault="008E5302" w:rsidP="008E5302">
      <w:pPr>
        <w:jc w:val="both"/>
        <w:rPr>
          <w:rFonts w:ascii="Times New Roman" w:hAnsi="Times New Roman" w:cs="Times New Roman"/>
          <w:b/>
          <w:color w:val="000000"/>
        </w:rPr>
      </w:pPr>
      <w:r w:rsidRPr="008E5302">
        <w:rPr>
          <w:rFonts w:ascii="Times New Roman" w:hAnsi="Times New Roman" w:cs="Times New Roman"/>
          <w:b/>
          <w:color w:val="000000"/>
        </w:rPr>
        <w:lastRenderedPageBreak/>
        <w:t xml:space="preserve">Příloha č. 3 - </w:t>
      </w:r>
      <w:r w:rsidRPr="008E5302">
        <w:rPr>
          <w:rFonts w:ascii="Times New Roman" w:hAnsi="Times New Roman" w:cs="Times New Roman"/>
          <w:b/>
        </w:rPr>
        <w:t>Souhlas se zpracováním osobních údajů, vzor</w:t>
      </w:r>
    </w:p>
    <w:p w:rsidR="008E5302" w:rsidRDefault="008E5302" w:rsidP="008E5302">
      <w:pPr>
        <w:jc w:val="both"/>
        <w:rPr>
          <w:color w:val="000000"/>
        </w:rPr>
      </w:pPr>
      <w:r>
        <w:rPr>
          <w:color w:val="000000"/>
        </w:rPr>
        <w:t>Já, níže podepsaná/podepsaný stvrzuji, že souhlasím či nesouhlasím</w:t>
      </w:r>
      <w:r>
        <w:rPr>
          <w:color w:val="000000"/>
          <w:vertAlign w:val="superscript"/>
        </w:rPr>
        <w:footnoteReference w:id="2"/>
      </w:r>
      <w:r>
        <w:rPr>
          <w:color w:val="000000"/>
        </w:rPr>
        <w:t xml:space="preserve"> se zpracováním vyjmenovaných osobních údajů </w:t>
      </w:r>
      <w:r>
        <w:t>k jednotlivým níže uvedeným účelům:</w:t>
      </w:r>
    </w:p>
    <w:p w:rsidR="008E5302" w:rsidRPr="008E5302" w:rsidRDefault="008E5302" w:rsidP="008E5302">
      <w:pPr>
        <w:pStyle w:val="Nadpis1"/>
        <w:rPr>
          <w:b/>
          <w:color w:val="auto"/>
          <w:sz w:val="28"/>
        </w:rPr>
      </w:pPr>
      <w:bookmarkStart w:id="24" w:name="_30j0zll" w:colFirst="0" w:colLast="0"/>
      <w:bookmarkEnd w:id="24"/>
      <w:r w:rsidRPr="008E5302">
        <w:rPr>
          <w:b/>
          <w:color w:val="auto"/>
          <w:sz w:val="28"/>
        </w:rPr>
        <w:t>Subjekt údajů</w:t>
      </w:r>
    </w:p>
    <w:p w:rsidR="008E5302" w:rsidRPr="008E5302" w:rsidRDefault="008E5302" w:rsidP="008E5302">
      <w:pPr>
        <w:pStyle w:val="Nadpis2"/>
        <w:rPr>
          <w:color w:val="auto"/>
        </w:rPr>
      </w:pPr>
      <w:bookmarkStart w:id="25" w:name="_1fob9te" w:colFirst="0" w:colLast="0"/>
      <w:bookmarkEnd w:id="25"/>
      <w:r w:rsidRPr="008E5302">
        <w:rPr>
          <w:color w:val="auto"/>
        </w:rPr>
        <w:t>Subjekt údajů</w:t>
      </w:r>
    </w:p>
    <w:tbl>
      <w:tblPr>
        <w:tblW w:w="100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531"/>
      </w:tblGrid>
      <w:tr w:rsidR="008E5302" w:rsidRPr="008E5302" w:rsidTr="008E5302">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Pr="008E5302" w:rsidRDefault="008E5302" w:rsidP="00085DF3">
            <w:pPr>
              <w:spacing w:after="0" w:line="240" w:lineRule="auto"/>
            </w:pPr>
            <w:r w:rsidRPr="008E5302">
              <w:t>Jméno, příjmení</w:t>
            </w:r>
          </w:p>
        </w:tc>
        <w:tc>
          <w:tcPr>
            <w:tcW w:w="7531" w:type="dxa"/>
            <w:shd w:val="clear" w:color="auto" w:fill="auto"/>
            <w:tcMar>
              <w:top w:w="100" w:type="dxa"/>
              <w:left w:w="100" w:type="dxa"/>
              <w:bottom w:w="100" w:type="dxa"/>
              <w:right w:w="100" w:type="dxa"/>
            </w:tcMar>
          </w:tcPr>
          <w:p w:rsidR="008E5302" w:rsidRPr="008E5302" w:rsidRDefault="008E5302" w:rsidP="00085DF3">
            <w:pPr>
              <w:spacing w:after="0" w:line="240" w:lineRule="auto"/>
            </w:pPr>
          </w:p>
        </w:tc>
      </w:tr>
      <w:tr w:rsidR="008E5302" w:rsidRPr="008E5302" w:rsidTr="008E5302">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Pr="008E5302" w:rsidRDefault="008E5302" w:rsidP="00085DF3">
            <w:pPr>
              <w:spacing w:after="0" w:line="240" w:lineRule="auto"/>
            </w:pPr>
            <w:r w:rsidRPr="008E5302">
              <w:t>Bydliště</w:t>
            </w:r>
          </w:p>
        </w:tc>
        <w:tc>
          <w:tcPr>
            <w:tcW w:w="7531" w:type="dxa"/>
            <w:shd w:val="clear" w:color="auto" w:fill="auto"/>
            <w:tcMar>
              <w:top w:w="100" w:type="dxa"/>
              <w:left w:w="100" w:type="dxa"/>
              <w:bottom w:w="100" w:type="dxa"/>
              <w:right w:w="100" w:type="dxa"/>
            </w:tcMar>
          </w:tcPr>
          <w:p w:rsidR="008E5302" w:rsidRPr="008E5302" w:rsidRDefault="008E5302" w:rsidP="00085DF3">
            <w:pPr>
              <w:spacing w:after="0" w:line="240" w:lineRule="auto"/>
            </w:pPr>
          </w:p>
        </w:tc>
      </w:tr>
      <w:tr w:rsidR="008E5302" w:rsidRPr="008E5302" w:rsidTr="008E5302">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Pr="008E5302" w:rsidRDefault="008E5302" w:rsidP="00085DF3">
            <w:pPr>
              <w:spacing w:after="0" w:line="240" w:lineRule="auto"/>
            </w:pPr>
            <w:r w:rsidRPr="008E5302">
              <w:t>Datum narození</w:t>
            </w:r>
          </w:p>
        </w:tc>
        <w:tc>
          <w:tcPr>
            <w:tcW w:w="7531" w:type="dxa"/>
            <w:shd w:val="clear" w:color="auto" w:fill="auto"/>
            <w:tcMar>
              <w:top w:w="100" w:type="dxa"/>
              <w:left w:w="100" w:type="dxa"/>
              <w:bottom w:w="100" w:type="dxa"/>
              <w:right w:w="100" w:type="dxa"/>
            </w:tcMar>
          </w:tcPr>
          <w:p w:rsidR="008E5302" w:rsidRPr="008E5302" w:rsidRDefault="008E5302" w:rsidP="00085DF3">
            <w:pPr>
              <w:spacing w:after="0" w:line="240" w:lineRule="auto"/>
            </w:pPr>
          </w:p>
        </w:tc>
      </w:tr>
      <w:tr w:rsidR="008E5302" w:rsidRPr="008E5302" w:rsidTr="008E5302">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Pr="008E5302" w:rsidRDefault="008E5302" w:rsidP="00085DF3">
            <w:pPr>
              <w:spacing w:after="0" w:line="240" w:lineRule="auto"/>
            </w:pPr>
            <w:r w:rsidRPr="008E5302">
              <w:t>Kontakt (e-mail nebo telefon)</w:t>
            </w:r>
          </w:p>
        </w:tc>
        <w:tc>
          <w:tcPr>
            <w:tcW w:w="7531" w:type="dxa"/>
            <w:shd w:val="clear" w:color="auto" w:fill="auto"/>
            <w:tcMar>
              <w:top w:w="100" w:type="dxa"/>
              <w:left w:w="100" w:type="dxa"/>
              <w:bottom w:w="100" w:type="dxa"/>
              <w:right w:w="100" w:type="dxa"/>
            </w:tcMar>
          </w:tcPr>
          <w:p w:rsidR="008E5302" w:rsidRPr="008E5302" w:rsidRDefault="008E5302" w:rsidP="00085DF3">
            <w:pPr>
              <w:spacing w:after="0" w:line="240" w:lineRule="auto"/>
            </w:pPr>
          </w:p>
        </w:tc>
      </w:tr>
    </w:tbl>
    <w:p w:rsidR="008E5302" w:rsidRPr="008E5302" w:rsidRDefault="008E5302" w:rsidP="008E5302">
      <w:pPr>
        <w:pStyle w:val="Nadpis1"/>
        <w:rPr>
          <w:color w:val="auto"/>
        </w:rPr>
      </w:pPr>
      <w:r w:rsidRPr="008E5302">
        <w:rPr>
          <w:color w:val="auto"/>
        </w:rPr>
        <w:t>Účely zpracování</w:t>
      </w:r>
    </w:p>
    <w:p w:rsidR="008E5302" w:rsidRDefault="008E5302" w:rsidP="008E5302">
      <w:pPr>
        <w:rPr>
          <w:color w:val="000000"/>
        </w:rPr>
      </w:pPr>
      <w:r>
        <w:rPr>
          <w:color w:val="000000"/>
        </w:rPr>
        <w:t>Jednotlivé účely zpracování definují důvody ke zpracování osobních údajů (jejich shromažďování, využití a uložení). Detailní informace o jednotlivých činnostech zpracování poskytne subjektu údajů Městský (obecní) úřad při shromažďování údajů.</w:t>
      </w:r>
    </w:p>
    <w:tbl>
      <w:tblPr>
        <w:tblW w:w="99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95"/>
        <w:gridCol w:w="1560"/>
      </w:tblGrid>
      <w:tr w:rsidR="008E5302" w:rsidRPr="00B5027B" w:rsidTr="008E5302">
        <w:tc>
          <w:tcPr>
            <w:tcW w:w="8395" w:type="dxa"/>
            <w:shd w:val="clear" w:color="auto" w:fill="auto"/>
            <w:tcMar>
              <w:top w:w="100" w:type="dxa"/>
              <w:left w:w="100" w:type="dxa"/>
              <w:bottom w:w="100" w:type="dxa"/>
              <w:right w:w="100" w:type="dxa"/>
            </w:tcMar>
          </w:tcPr>
          <w:p w:rsidR="008E5302" w:rsidRPr="00B5027B" w:rsidRDefault="008E5302" w:rsidP="00085DF3">
            <w:pPr>
              <w:spacing w:after="0" w:line="240" w:lineRule="auto"/>
              <w:rPr>
                <w:b/>
              </w:rPr>
            </w:pPr>
            <w:r w:rsidRPr="00B5027B">
              <w:rPr>
                <w:b/>
              </w:rPr>
              <w:t>Účel zpracování:</w:t>
            </w:r>
          </w:p>
          <w:p w:rsidR="008E5302" w:rsidRPr="00B5027B" w:rsidRDefault="008E5302" w:rsidP="00085DF3">
            <w:pPr>
              <w:spacing w:after="0" w:line="240" w:lineRule="auto"/>
            </w:pPr>
            <w:r w:rsidRPr="00B5027B">
              <w:t xml:space="preserve">uvést konkrétní účel (např. Zveřejnění zprávy o uzavření sňatku </w:t>
            </w:r>
            <w:r w:rsidRPr="00B5027B">
              <w:br/>
              <w:t>ve zpravodaji). Na každý účel musí být souhlas zvlášť.</w:t>
            </w:r>
          </w:p>
          <w:p w:rsidR="008E5302" w:rsidRPr="00B5027B" w:rsidRDefault="008E5302" w:rsidP="00085DF3">
            <w:pPr>
              <w:tabs>
                <w:tab w:val="left" w:pos="4455"/>
              </w:tabs>
              <w:spacing w:after="0" w:line="240" w:lineRule="auto"/>
            </w:pPr>
          </w:p>
          <w:p w:rsidR="008E5302" w:rsidRPr="00B5027B" w:rsidRDefault="008E5302" w:rsidP="00085DF3">
            <w:pPr>
              <w:tabs>
                <w:tab w:val="left" w:pos="4455"/>
              </w:tabs>
              <w:spacing w:after="0" w:line="240" w:lineRule="auto"/>
            </w:pPr>
            <w:r w:rsidRPr="00B5027B">
              <w:rPr>
                <w:b/>
              </w:rPr>
              <w:t>Zpracovávané osobní údaje:</w:t>
            </w:r>
          </w:p>
          <w:p w:rsidR="008E5302" w:rsidRPr="00B5027B" w:rsidRDefault="008E5302" w:rsidP="00085DF3">
            <w:pPr>
              <w:spacing w:after="0" w:line="240" w:lineRule="auto"/>
            </w:pPr>
            <w:r w:rsidRPr="00B5027B">
              <w:t>uvést typ osobního údaje (např. jméno, příjmení, adresa, telefon, email)</w:t>
            </w:r>
          </w:p>
        </w:tc>
        <w:tc>
          <w:tcPr>
            <w:tcW w:w="1560" w:type="dxa"/>
            <w:shd w:val="clear" w:color="auto" w:fill="auto"/>
            <w:tcMar>
              <w:top w:w="100" w:type="dxa"/>
              <w:left w:w="100" w:type="dxa"/>
              <w:bottom w:w="100" w:type="dxa"/>
              <w:right w:w="100" w:type="dxa"/>
            </w:tcMar>
          </w:tcPr>
          <w:p w:rsidR="008E5302" w:rsidRPr="00B5027B" w:rsidRDefault="008E5302" w:rsidP="00085DF3">
            <w:pPr>
              <w:spacing w:after="0" w:line="240" w:lineRule="auto"/>
            </w:pPr>
            <w:r w:rsidRPr="00B5027B">
              <w:t>souhlasím</w:t>
            </w:r>
          </w:p>
          <w:p w:rsidR="008E5302" w:rsidRPr="00B5027B" w:rsidRDefault="008E5302" w:rsidP="00085DF3">
            <w:pPr>
              <w:spacing w:after="0" w:line="240" w:lineRule="auto"/>
            </w:pPr>
            <w:r w:rsidRPr="00B5027B">
              <w:t>nesouhlasím</w:t>
            </w:r>
          </w:p>
        </w:tc>
      </w:tr>
      <w:tr w:rsidR="008E5302" w:rsidRPr="00B5027B" w:rsidTr="008E5302">
        <w:tc>
          <w:tcPr>
            <w:tcW w:w="8395" w:type="dxa"/>
            <w:shd w:val="clear" w:color="auto" w:fill="auto"/>
            <w:tcMar>
              <w:top w:w="100" w:type="dxa"/>
              <w:left w:w="100" w:type="dxa"/>
              <w:bottom w:w="100" w:type="dxa"/>
              <w:right w:w="100" w:type="dxa"/>
            </w:tcMar>
          </w:tcPr>
          <w:p w:rsidR="008E5302" w:rsidRPr="00B5027B" w:rsidRDefault="008E5302" w:rsidP="00085DF3">
            <w:pPr>
              <w:spacing w:after="0" w:line="240" w:lineRule="auto"/>
              <w:rPr>
                <w:b/>
              </w:rPr>
            </w:pPr>
            <w:r w:rsidRPr="00B5027B">
              <w:rPr>
                <w:b/>
              </w:rPr>
              <w:t>Účel zpracování:</w:t>
            </w:r>
          </w:p>
          <w:p w:rsidR="008E5302" w:rsidRPr="00B5027B" w:rsidRDefault="008E5302" w:rsidP="00085DF3">
            <w:pPr>
              <w:spacing w:after="0" w:line="240" w:lineRule="auto"/>
            </w:pPr>
            <w:r w:rsidRPr="00B5027B">
              <w:t>viz výše</w:t>
            </w:r>
          </w:p>
          <w:p w:rsidR="008E5302" w:rsidRPr="00B5027B" w:rsidRDefault="008E5302" w:rsidP="00085DF3">
            <w:pPr>
              <w:tabs>
                <w:tab w:val="left" w:pos="4455"/>
              </w:tabs>
              <w:spacing w:after="0" w:line="240" w:lineRule="auto"/>
            </w:pPr>
          </w:p>
          <w:p w:rsidR="008E5302" w:rsidRPr="00B5027B" w:rsidRDefault="008E5302" w:rsidP="00085DF3">
            <w:pPr>
              <w:tabs>
                <w:tab w:val="left" w:pos="4455"/>
              </w:tabs>
              <w:spacing w:after="0" w:line="240" w:lineRule="auto"/>
            </w:pPr>
            <w:r w:rsidRPr="00B5027B">
              <w:rPr>
                <w:b/>
              </w:rPr>
              <w:t>Zpracovávané osobní údaje:</w:t>
            </w:r>
          </w:p>
          <w:p w:rsidR="008E5302" w:rsidRPr="00B5027B" w:rsidRDefault="008E5302" w:rsidP="00085DF3">
            <w:pPr>
              <w:spacing w:after="0" w:line="240" w:lineRule="auto"/>
            </w:pPr>
            <w:r w:rsidRPr="00B5027B">
              <w:t>viz výše</w:t>
            </w:r>
          </w:p>
        </w:tc>
        <w:tc>
          <w:tcPr>
            <w:tcW w:w="1560" w:type="dxa"/>
            <w:shd w:val="clear" w:color="auto" w:fill="auto"/>
            <w:tcMar>
              <w:top w:w="100" w:type="dxa"/>
              <w:left w:w="100" w:type="dxa"/>
              <w:bottom w:w="100" w:type="dxa"/>
              <w:right w:w="100" w:type="dxa"/>
            </w:tcMar>
          </w:tcPr>
          <w:p w:rsidR="008E5302" w:rsidRPr="00B5027B" w:rsidRDefault="008E5302" w:rsidP="00085DF3">
            <w:pPr>
              <w:spacing w:after="0" w:line="240" w:lineRule="auto"/>
            </w:pPr>
            <w:r w:rsidRPr="00B5027B">
              <w:t>souhlasím</w:t>
            </w:r>
          </w:p>
          <w:p w:rsidR="008E5302" w:rsidRPr="00B5027B" w:rsidRDefault="008E5302" w:rsidP="00085DF3">
            <w:pPr>
              <w:spacing w:after="0" w:line="240" w:lineRule="auto"/>
            </w:pPr>
            <w:r w:rsidRPr="00B5027B">
              <w:t>nesouhlasím</w:t>
            </w:r>
          </w:p>
        </w:tc>
      </w:tr>
      <w:tr w:rsidR="008E5302" w:rsidRPr="00B5027B" w:rsidTr="008E5302">
        <w:tc>
          <w:tcPr>
            <w:tcW w:w="8395" w:type="dxa"/>
            <w:shd w:val="clear" w:color="auto" w:fill="auto"/>
            <w:tcMar>
              <w:top w:w="100" w:type="dxa"/>
              <w:left w:w="100" w:type="dxa"/>
              <w:bottom w:w="100" w:type="dxa"/>
              <w:right w:w="100" w:type="dxa"/>
            </w:tcMar>
          </w:tcPr>
          <w:p w:rsidR="008E5302" w:rsidRPr="00B5027B" w:rsidRDefault="008E5302" w:rsidP="00085DF3">
            <w:pPr>
              <w:spacing w:after="0" w:line="240" w:lineRule="auto"/>
              <w:rPr>
                <w:b/>
              </w:rPr>
            </w:pPr>
            <w:r w:rsidRPr="00B5027B">
              <w:rPr>
                <w:b/>
              </w:rPr>
              <w:t>Účel zpracování:</w:t>
            </w:r>
          </w:p>
          <w:p w:rsidR="008E5302" w:rsidRPr="00B5027B" w:rsidRDefault="008E5302" w:rsidP="00085DF3">
            <w:pPr>
              <w:spacing w:after="0" w:line="240" w:lineRule="auto"/>
            </w:pPr>
            <w:r w:rsidRPr="00B5027B">
              <w:t>viz výše</w:t>
            </w:r>
          </w:p>
          <w:p w:rsidR="008E5302" w:rsidRPr="00B5027B" w:rsidRDefault="008E5302" w:rsidP="00085DF3">
            <w:pPr>
              <w:tabs>
                <w:tab w:val="left" w:pos="4455"/>
              </w:tabs>
              <w:spacing w:after="0" w:line="240" w:lineRule="auto"/>
            </w:pPr>
          </w:p>
          <w:p w:rsidR="008E5302" w:rsidRPr="00B5027B" w:rsidRDefault="008E5302" w:rsidP="00085DF3">
            <w:pPr>
              <w:tabs>
                <w:tab w:val="left" w:pos="4455"/>
              </w:tabs>
              <w:spacing w:after="0" w:line="240" w:lineRule="auto"/>
            </w:pPr>
            <w:r w:rsidRPr="00B5027B">
              <w:rPr>
                <w:b/>
              </w:rPr>
              <w:t>Zpracovávané osobní údaje:</w:t>
            </w:r>
          </w:p>
          <w:p w:rsidR="008E5302" w:rsidRPr="00B5027B" w:rsidRDefault="008E5302" w:rsidP="00085DF3">
            <w:pPr>
              <w:spacing w:after="0" w:line="240" w:lineRule="auto"/>
            </w:pPr>
            <w:r w:rsidRPr="00B5027B">
              <w:t>viz výše</w:t>
            </w:r>
          </w:p>
        </w:tc>
        <w:tc>
          <w:tcPr>
            <w:tcW w:w="1560" w:type="dxa"/>
            <w:shd w:val="clear" w:color="auto" w:fill="auto"/>
            <w:tcMar>
              <w:top w:w="100" w:type="dxa"/>
              <w:left w:w="100" w:type="dxa"/>
              <w:bottom w:w="100" w:type="dxa"/>
              <w:right w:w="100" w:type="dxa"/>
            </w:tcMar>
          </w:tcPr>
          <w:p w:rsidR="008E5302" w:rsidRPr="00B5027B" w:rsidRDefault="008E5302" w:rsidP="00085DF3">
            <w:pPr>
              <w:spacing w:after="0" w:line="240" w:lineRule="auto"/>
            </w:pPr>
            <w:r w:rsidRPr="00B5027B">
              <w:t>souhlasím</w:t>
            </w:r>
          </w:p>
          <w:p w:rsidR="008E5302" w:rsidRPr="00B5027B" w:rsidRDefault="008E5302" w:rsidP="00085DF3">
            <w:pPr>
              <w:spacing w:after="0" w:line="240" w:lineRule="auto"/>
            </w:pPr>
            <w:r w:rsidRPr="00B5027B">
              <w:t>nesouhlasím</w:t>
            </w:r>
          </w:p>
        </w:tc>
      </w:tr>
    </w:tbl>
    <w:p w:rsidR="008E5302" w:rsidRPr="008E5302" w:rsidRDefault="008E5302" w:rsidP="008E5302">
      <w:pPr>
        <w:pStyle w:val="Nadpis1"/>
        <w:spacing w:before="0"/>
        <w:rPr>
          <w:rFonts w:ascii="Times New Roman" w:hAnsi="Times New Roman" w:cs="Times New Roman"/>
          <w:color w:val="auto"/>
        </w:rPr>
      </w:pPr>
      <w:bookmarkStart w:id="26" w:name="_3znysh7" w:colFirst="0" w:colLast="0"/>
      <w:bookmarkEnd w:id="26"/>
      <w:r w:rsidRPr="008E5302">
        <w:rPr>
          <w:rFonts w:ascii="Times New Roman" w:hAnsi="Times New Roman" w:cs="Times New Roman"/>
          <w:color w:val="auto"/>
        </w:rPr>
        <w:t>Trvání souhlasu</w:t>
      </w:r>
    </w:p>
    <w:p w:rsidR="008E5302" w:rsidRPr="00B5027B" w:rsidRDefault="008E5302" w:rsidP="008E5302">
      <w:pPr>
        <w:spacing w:after="0"/>
      </w:pPr>
      <w:r w:rsidRPr="00B5027B">
        <w:t>Tento souhlas se uděluje na (uvést období – např. 1 rok).</w:t>
      </w:r>
    </w:p>
    <w:p w:rsidR="008E5302" w:rsidRPr="008E5302" w:rsidRDefault="008E5302" w:rsidP="008E5302">
      <w:pPr>
        <w:pStyle w:val="Nadpis1"/>
        <w:spacing w:before="0"/>
        <w:rPr>
          <w:rFonts w:ascii="Times New Roman" w:hAnsi="Times New Roman" w:cs="Times New Roman"/>
          <w:color w:val="auto"/>
        </w:rPr>
      </w:pPr>
      <w:r w:rsidRPr="008E5302">
        <w:rPr>
          <w:rFonts w:ascii="Times New Roman" w:hAnsi="Times New Roman" w:cs="Times New Roman"/>
          <w:color w:val="auto"/>
        </w:rPr>
        <w:t>Poučení</w:t>
      </w:r>
    </w:p>
    <w:p w:rsidR="008E5302" w:rsidRDefault="008E5302" w:rsidP="008E5302">
      <w:pPr>
        <w:spacing w:after="0"/>
        <w:rPr>
          <w:color w:val="000000"/>
        </w:rPr>
      </w:pPr>
      <w:r>
        <w:rPr>
          <w:color w:val="000000"/>
        </w:rPr>
        <w:t>V souladu s platnou legislativou v oblasti ochrany osobních údajů je nezbytné pro všechna zpracování, pro která neexistuje právní základ nebo oprávněný zájem, získat souhlas subjektu údajů, případně jeho zástupce. Tento souhlas lze kdykoliv a bez udání důvodu vzít zpět.</w:t>
      </w:r>
    </w:p>
    <w:p w:rsidR="008E5302" w:rsidRDefault="008E5302" w:rsidP="008E5302">
      <w:pPr>
        <w:spacing w:after="0"/>
        <w:rPr>
          <w:color w:val="000000"/>
        </w:rPr>
      </w:pPr>
      <w:r>
        <w:rPr>
          <w:color w:val="000000"/>
        </w:rPr>
        <w:t>V Jiříkově dne:</w:t>
      </w:r>
    </w:p>
    <w:p w:rsidR="008E5302" w:rsidRDefault="008E5302" w:rsidP="008E5302">
      <w:pPr>
        <w:spacing w:after="0"/>
        <w:rPr>
          <w:color w:val="000000"/>
        </w:rPr>
      </w:pPr>
    </w:p>
    <w:p w:rsidR="008E5302" w:rsidRDefault="008E5302" w:rsidP="008E5302">
      <w:pPr>
        <w:spacing w:after="0"/>
        <w:rPr>
          <w:color w:val="000000"/>
        </w:rPr>
      </w:pPr>
      <w:r>
        <w:rPr>
          <w:color w:val="000000"/>
        </w:rPr>
        <w:t>Podpis subjektu údajů: ………………………………………………………………</w:t>
      </w:r>
    </w:p>
    <w:p w:rsidR="008E5302" w:rsidRPr="008E5302" w:rsidRDefault="00DF2657" w:rsidP="008E5302">
      <w:pPr>
        <w:spacing w:after="60"/>
        <w:jc w:val="both"/>
        <w:rPr>
          <w:b/>
        </w:rPr>
      </w:pPr>
      <w:r w:rsidRPr="00467970">
        <w:rPr>
          <w:rFonts w:ascii="Times New Roman" w:hAnsi="Times New Roman" w:cs="Times New Roman"/>
          <w:i/>
        </w:rPr>
        <w:lastRenderedPageBreak/>
        <w:t xml:space="preserve">     </w:t>
      </w:r>
      <w:r w:rsidR="008E5302" w:rsidRPr="008E5302">
        <w:rPr>
          <w:b/>
        </w:rPr>
        <w:t>Příloha č. 4 - Souhlas se zpracováním osobních údajů, pro stávajícího zaměstnance</w:t>
      </w:r>
    </w:p>
    <w:p w:rsidR="008E5302" w:rsidRDefault="008E5302" w:rsidP="008E5302">
      <w:pPr>
        <w:jc w:val="both"/>
      </w:pPr>
      <w:r>
        <w:t>Já, níže podepsaná/podepsaný stvrzuji, že souhlasím či nesouhlasím</w:t>
      </w:r>
      <w:r>
        <w:rPr>
          <w:vertAlign w:val="superscript"/>
        </w:rPr>
        <w:t xml:space="preserve">1 </w:t>
      </w:r>
      <w:r>
        <w:t>se zpracováním vyjmenovaných osobních údajů k jednotlivým níže uvedeným účelům:</w:t>
      </w:r>
    </w:p>
    <w:p w:rsidR="008E5302" w:rsidRDefault="008E5302" w:rsidP="008E5302">
      <w:pPr>
        <w:keepNext/>
        <w:keepLines/>
        <w:pBdr>
          <w:top w:val="nil"/>
          <w:left w:val="nil"/>
          <w:bottom w:val="nil"/>
          <w:right w:val="nil"/>
          <w:between w:val="nil"/>
        </w:pBdr>
        <w:spacing w:before="400" w:after="120"/>
        <w:rPr>
          <w:b/>
          <w:color w:val="000000"/>
        </w:rPr>
      </w:pPr>
      <w:r>
        <w:rPr>
          <w:rFonts w:ascii="Arial" w:eastAsia="Arial" w:hAnsi="Arial" w:cs="Arial"/>
          <w:b/>
          <w:color w:val="000000"/>
          <w:sz w:val="28"/>
          <w:szCs w:val="28"/>
        </w:rPr>
        <w:t>Subjekt údajů</w:t>
      </w:r>
    </w:p>
    <w:p w:rsidR="008E5302" w:rsidRDefault="008E5302" w:rsidP="008E5302">
      <w:pPr>
        <w:keepNext/>
        <w:keepLines/>
        <w:pBdr>
          <w:top w:val="nil"/>
          <w:left w:val="nil"/>
          <w:bottom w:val="nil"/>
          <w:right w:val="nil"/>
          <w:between w:val="nil"/>
        </w:pBdr>
        <w:spacing w:before="360" w:after="120"/>
        <w:rPr>
          <w:b/>
          <w:color w:val="000000"/>
          <w:sz w:val="26"/>
          <w:szCs w:val="26"/>
        </w:rPr>
      </w:pPr>
      <w:r>
        <w:rPr>
          <w:rFonts w:ascii="Arial" w:eastAsia="Arial" w:hAnsi="Arial" w:cs="Arial"/>
          <w:b/>
          <w:color w:val="000000"/>
          <w:sz w:val="26"/>
          <w:szCs w:val="26"/>
        </w:rPr>
        <w:t>Zaměstnanec</w:t>
      </w: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65"/>
        <w:gridCol w:w="6791"/>
      </w:tblGrid>
      <w:tr w:rsidR="008E5302" w:rsidTr="00085DF3">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Jméno, příjmení</w:t>
            </w:r>
          </w:p>
        </w:tc>
        <w:tc>
          <w:tcPr>
            <w:tcW w:w="6791"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085DF3">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 xml:space="preserve">Kontaktní adresa </w:t>
            </w:r>
          </w:p>
        </w:tc>
        <w:tc>
          <w:tcPr>
            <w:tcW w:w="6791"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085DF3">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E-mail</w:t>
            </w:r>
          </w:p>
        </w:tc>
        <w:tc>
          <w:tcPr>
            <w:tcW w:w="6791"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085DF3">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 xml:space="preserve">Telefon </w:t>
            </w:r>
          </w:p>
        </w:tc>
        <w:tc>
          <w:tcPr>
            <w:tcW w:w="6791"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bl>
    <w:p w:rsidR="008E5302" w:rsidRDefault="008E5302" w:rsidP="008E5302">
      <w:pPr>
        <w:keepNext/>
        <w:keepLines/>
        <w:pBdr>
          <w:top w:val="nil"/>
          <w:left w:val="nil"/>
          <w:bottom w:val="nil"/>
          <w:right w:val="nil"/>
          <w:between w:val="nil"/>
        </w:pBdr>
        <w:spacing w:before="400" w:after="120"/>
        <w:rPr>
          <w:b/>
          <w:color w:val="000000"/>
          <w:sz w:val="28"/>
          <w:szCs w:val="28"/>
        </w:rPr>
      </w:pPr>
      <w:r>
        <w:rPr>
          <w:rFonts w:ascii="Arial" w:eastAsia="Arial" w:hAnsi="Arial" w:cs="Arial"/>
          <w:b/>
          <w:color w:val="000000"/>
          <w:sz w:val="28"/>
          <w:szCs w:val="28"/>
        </w:rPr>
        <w:t>Účely zpracování</w:t>
      </w:r>
    </w:p>
    <w:p w:rsidR="008E5302" w:rsidRDefault="008E5302" w:rsidP="008E5302">
      <w:pPr>
        <w:jc w:val="both"/>
      </w:pPr>
      <w:r>
        <w:t>Jednotlivé účely zpracování definují důvody ke zpracování osobních údajů (jejich shromažďování, využití a uložení). Detailní informace o jednotlivých činnostech zpracování poskytne subjektu údajů Základní škola Jiříkov, okres Děčín  při shromažďování údajů.</w:t>
      </w:r>
    </w:p>
    <w:tbl>
      <w:tblPr>
        <w:tblW w:w="105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04"/>
        <w:gridCol w:w="3718"/>
      </w:tblGrid>
      <w:tr w:rsidR="008E5302" w:rsidTr="008E5302">
        <w:tc>
          <w:tcPr>
            <w:tcW w:w="6804" w:type="dxa"/>
            <w:shd w:val="clear" w:color="auto" w:fill="auto"/>
            <w:tcMar>
              <w:top w:w="100" w:type="dxa"/>
              <w:left w:w="100" w:type="dxa"/>
              <w:bottom w:w="100" w:type="dxa"/>
              <w:right w:w="100" w:type="dxa"/>
            </w:tcMar>
          </w:tcPr>
          <w:p w:rsidR="008E5302" w:rsidRDefault="008E5302" w:rsidP="00085DF3">
            <w:pPr>
              <w:widowControl w:val="0"/>
              <w:spacing w:after="0" w:line="240" w:lineRule="auto"/>
              <w:rPr>
                <w:b/>
                <w:color w:val="000000"/>
              </w:rPr>
            </w:pPr>
            <w:r>
              <w:rPr>
                <w:b/>
                <w:color w:val="000000"/>
              </w:rPr>
              <w:t>Účel zpracování:</w:t>
            </w:r>
          </w:p>
          <w:p w:rsidR="008E5302" w:rsidRDefault="008E5302" w:rsidP="00085DF3">
            <w:pPr>
              <w:pBdr>
                <w:top w:val="nil"/>
                <w:left w:val="nil"/>
                <w:bottom w:val="nil"/>
                <w:right w:val="nil"/>
                <w:between w:val="nil"/>
              </w:pBdr>
              <w:spacing w:after="0" w:line="240" w:lineRule="auto"/>
              <w:ind w:left="227" w:hanging="227"/>
              <w:rPr>
                <w:color w:val="000000"/>
              </w:rPr>
            </w:pPr>
            <w:r>
              <w:rPr>
                <w:color w:val="000000"/>
              </w:rPr>
              <w:t xml:space="preserve">Zpracování osobních údajů zaměstnance. </w:t>
            </w:r>
          </w:p>
          <w:p w:rsidR="008E5302" w:rsidRDefault="008E5302" w:rsidP="00085DF3">
            <w:pPr>
              <w:widowControl w:val="0"/>
              <w:tabs>
                <w:tab w:val="left" w:pos="4455"/>
              </w:tabs>
              <w:spacing w:after="0" w:line="240" w:lineRule="auto"/>
              <w:rPr>
                <w:b/>
                <w:color w:val="000000"/>
              </w:rPr>
            </w:pPr>
          </w:p>
          <w:p w:rsidR="008E5302" w:rsidRDefault="008E5302" w:rsidP="00085DF3">
            <w:pPr>
              <w:widowControl w:val="0"/>
              <w:tabs>
                <w:tab w:val="left" w:pos="4455"/>
              </w:tabs>
              <w:spacing w:after="0" w:line="240" w:lineRule="auto"/>
              <w:rPr>
                <w:b/>
                <w:color w:val="000000"/>
              </w:rPr>
            </w:pPr>
            <w:r>
              <w:rPr>
                <w:b/>
                <w:color w:val="000000"/>
              </w:rPr>
              <w:t>Zpracovávané osobní údaje:</w:t>
            </w:r>
            <w:r>
              <w:rPr>
                <w:b/>
                <w:color w:val="000000"/>
              </w:rPr>
              <w:tab/>
            </w:r>
          </w:p>
          <w:p w:rsidR="008E5302" w:rsidRDefault="008E5302" w:rsidP="00085DF3">
            <w:pPr>
              <w:widowControl w:val="0"/>
              <w:spacing w:after="0" w:line="240" w:lineRule="auto"/>
              <w:rPr>
                <w:b/>
                <w:color w:val="000000"/>
              </w:rPr>
            </w:pPr>
            <w:r>
              <w:rPr>
                <w:color w:val="000000"/>
              </w:rPr>
              <w:t>Jméno, příjmení, titul, e-mailová adresa, telefonní číslo, pozice, fotografie, přítomnost na pracovišti</w:t>
            </w:r>
          </w:p>
        </w:tc>
        <w:tc>
          <w:tcPr>
            <w:tcW w:w="3718" w:type="dxa"/>
            <w:shd w:val="clear" w:color="auto" w:fill="auto"/>
            <w:tcMar>
              <w:top w:w="100" w:type="dxa"/>
              <w:left w:w="100" w:type="dxa"/>
              <w:bottom w:w="100" w:type="dxa"/>
              <w:right w:w="100" w:type="dxa"/>
            </w:tcMar>
          </w:tcPr>
          <w:p w:rsidR="008E5302" w:rsidRDefault="008E5302" w:rsidP="00085DF3">
            <w:pPr>
              <w:widowControl w:val="0"/>
              <w:spacing w:after="0" w:line="240" w:lineRule="auto"/>
              <w:jc w:val="center"/>
              <w:rPr>
                <w:color w:val="000000"/>
              </w:rPr>
            </w:pPr>
            <w:r>
              <w:rPr>
                <w:color w:val="000000"/>
              </w:rPr>
              <w:t>souhlasím</w:t>
            </w:r>
          </w:p>
          <w:p w:rsidR="008E5302" w:rsidRDefault="008E5302" w:rsidP="00085DF3">
            <w:pPr>
              <w:widowControl w:val="0"/>
              <w:spacing w:after="0" w:line="240" w:lineRule="auto"/>
              <w:jc w:val="center"/>
              <w:rPr>
                <w:color w:val="000000"/>
              </w:rPr>
            </w:pPr>
            <w:r>
              <w:rPr>
                <w:color w:val="000000"/>
              </w:rPr>
              <w:t>nesouhlasím</w:t>
            </w:r>
          </w:p>
        </w:tc>
      </w:tr>
    </w:tbl>
    <w:p w:rsidR="008E5302" w:rsidRDefault="008E5302" w:rsidP="008E5302"/>
    <w:p w:rsidR="008E5302" w:rsidRDefault="008E5302" w:rsidP="008E5302">
      <w:pPr>
        <w:keepNext/>
        <w:keepLines/>
        <w:pBdr>
          <w:top w:val="nil"/>
          <w:left w:val="nil"/>
          <w:bottom w:val="nil"/>
          <w:right w:val="nil"/>
          <w:between w:val="nil"/>
        </w:pBdr>
        <w:spacing w:before="400" w:after="120"/>
        <w:rPr>
          <w:b/>
          <w:color w:val="000000"/>
        </w:rPr>
      </w:pPr>
      <w:r>
        <w:rPr>
          <w:rFonts w:ascii="Arial" w:eastAsia="Arial" w:hAnsi="Arial" w:cs="Arial"/>
          <w:b/>
          <w:color w:val="000000"/>
          <w:sz w:val="28"/>
          <w:szCs w:val="28"/>
        </w:rPr>
        <w:t>Trvání souhlasu</w:t>
      </w:r>
    </w:p>
    <w:p w:rsidR="008E5302" w:rsidRDefault="008E5302" w:rsidP="008E5302">
      <w:r>
        <w:t xml:space="preserve">Tento souhlas se uděluje na dobu trvání pracovní smlouvy, plus jeden (1) rok. </w:t>
      </w:r>
    </w:p>
    <w:p w:rsidR="008E5302" w:rsidRDefault="008E5302" w:rsidP="008E5302">
      <w:pPr>
        <w:keepNext/>
        <w:keepLines/>
        <w:pBdr>
          <w:top w:val="nil"/>
          <w:left w:val="nil"/>
          <w:bottom w:val="nil"/>
          <w:right w:val="nil"/>
          <w:between w:val="nil"/>
        </w:pBdr>
        <w:spacing w:before="400" w:after="120"/>
        <w:rPr>
          <w:b/>
          <w:color w:val="000000"/>
        </w:rPr>
      </w:pPr>
      <w:bookmarkStart w:id="27" w:name="_tyjcwt" w:colFirst="0" w:colLast="0"/>
      <w:bookmarkEnd w:id="27"/>
      <w:r>
        <w:rPr>
          <w:rFonts w:ascii="Arial" w:eastAsia="Arial" w:hAnsi="Arial" w:cs="Arial"/>
          <w:b/>
          <w:color w:val="000000"/>
          <w:sz w:val="28"/>
          <w:szCs w:val="28"/>
        </w:rPr>
        <w:t>Poučení</w:t>
      </w:r>
    </w:p>
    <w:p w:rsidR="008E5302" w:rsidRDefault="008E5302" w:rsidP="008E5302">
      <w:r>
        <w:t>V souladu s platnou legislativou v oblasti ochrany osobních údajů je nezbytné pro všechna zpracování, pro která neexistuje právní základ nebo oprávněný zájem, získat souhlas subjektu údajů, případně jeho zástupce. Tento souhlas lze kdykoliv a bez udání důvodu vzít zpět.</w:t>
      </w:r>
    </w:p>
    <w:p w:rsidR="008E5302" w:rsidRDefault="008E5302" w:rsidP="008E5302"/>
    <w:p w:rsidR="008E5302" w:rsidRDefault="008E5302" w:rsidP="008E5302">
      <w:r>
        <w:t>V ....................................... dne:</w:t>
      </w:r>
    </w:p>
    <w:p w:rsidR="008E5302" w:rsidRDefault="008E5302" w:rsidP="008E5302"/>
    <w:p w:rsidR="008E5302" w:rsidRDefault="008E5302" w:rsidP="008E5302">
      <w:pPr>
        <w:rPr>
          <w:rFonts w:ascii="Times New Roman" w:eastAsia="Times New Roman" w:hAnsi="Times New Roman" w:cs="Times New Roman"/>
          <w:sz w:val="24"/>
          <w:szCs w:val="24"/>
        </w:rPr>
      </w:pPr>
      <w:r>
        <w:t>Podpis zaměstnance:   ………………………………………………………….........................</w:t>
      </w:r>
    </w:p>
    <w:p w:rsidR="008E5302" w:rsidRDefault="00DF2657" w:rsidP="008E5302">
      <w:pPr>
        <w:spacing w:line="240" w:lineRule="auto"/>
        <w:jc w:val="both"/>
        <w:rPr>
          <w:rFonts w:ascii="Times New Roman" w:hAnsi="Times New Roman" w:cs="Times New Roman"/>
          <w:i/>
        </w:rPr>
      </w:pPr>
      <w:r w:rsidRPr="00467970">
        <w:rPr>
          <w:rFonts w:ascii="Times New Roman" w:hAnsi="Times New Roman" w:cs="Times New Roman"/>
          <w:i/>
        </w:rPr>
        <w:t xml:space="preserve">                 </w:t>
      </w:r>
    </w:p>
    <w:p w:rsidR="008E5302" w:rsidRDefault="008E5302" w:rsidP="008E5302">
      <w:pPr>
        <w:spacing w:line="240" w:lineRule="auto"/>
        <w:jc w:val="both"/>
        <w:rPr>
          <w:rFonts w:ascii="Times New Roman" w:hAnsi="Times New Roman" w:cs="Times New Roman"/>
          <w:i/>
        </w:rPr>
      </w:pPr>
    </w:p>
    <w:p w:rsidR="008E5302" w:rsidRDefault="008E5302" w:rsidP="008E5302">
      <w:pPr>
        <w:spacing w:line="240" w:lineRule="auto"/>
        <w:jc w:val="both"/>
        <w:rPr>
          <w:rFonts w:ascii="Times New Roman" w:hAnsi="Times New Roman" w:cs="Times New Roman"/>
          <w:i/>
        </w:rPr>
      </w:pPr>
    </w:p>
    <w:p w:rsidR="008E5302" w:rsidRDefault="008E5302" w:rsidP="008E5302">
      <w:pPr>
        <w:spacing w:line="240" w:lineRule="auto"/>
        <w:jc w:val="both"/>
        <w:rPr>
          <w:rFonts w:ascii="Times New Roman" w:hAnsi="Times New Roman" w:cs="Times New Roman"/>
          <w:i/>
        </w:rPr>
      </w:pPr>
    </w:p>
    <w:p w:rsidR="008E5302" w:rsidRDefault="008E5302" w:rsidP="008E5302">
      <w:pPr>
        <w:spacing w:line="240" w:lineRule="auto"/>
        <w:jc w:val="both"/>
        <w:rPr>
          <w:rFonts w:ascii="Times New Roman" w:hAnsi="Times New Roman" w:cs="Times New Roman"/>
          <w:i/>
        </w:rPr>
      </w:pPr>
    </w:p>
    <w:p w:rsidR="008E5302" w:rsidRPr="008E5302" w:rsidRDefault="008E5302" w:rsidP="008E5302">
      <w:pPr>
        <w:spacing w:after="60"/>
        <w:jc w:val="both"/>
        <w:rPr>
          <w:b/>
        </w:rPr>
      </w:pPr>
      <w:r w:rsidRPr="008E5302">
        <w:rPr>
          <w:b/>
        </w:rPr>
        <w:lastRenderedPageBreak/>
        <w:t>Příloha č. 5 - Souhlas se zpracováním osobních údajů, pro uchazeče o zaměstnání</w:t>
      </w:r>
    </w:p>
    <w:p w:rsidR="008E5302" w:rsidRDefault="00DF2657" w:rsidP="008E5302">
      <w:pPr>
        <w:keepNext/>
        <w:keepLines/>
        <w:pBdr>
          <w:top w:val="nil"/>
          <w:left w:val="nil"/>
          <w:bottom w:val="nil"/>
          <w:right w:val="nil"/>
          <w:between w:val="nil"/>
        </w:pBdr>
        <w:spacing w:before="400" w:after="120"/>
        <w:rPr>
          <w:b/>
          <w:color w:val="000000"/>
          <w:sz w:val="28"/>
          <w:szCs w:val="28"/>
        </w:rPr>
      </w:pPr>
      <w:r w:rsidRPr="00467970">
        <w:rPr>
          <w:rFonts w:ascii="Times New Roman" w:hAnsi="Times New Roman" w:cs="Times New Roman"/>
          <w:i/>
        </w:rPr>
        <w:t xml:space="preserve">     </w:t>
      </w:r>
      <w:r w:rsidR="008E5302">
        <w:rPr>
          <w:rFonts w:ascii="Arial" w:eastAsia="Arial" w:hAnsi="Arial" w:cs="Arial"/>
          <w:b/>
          <w:color w:val="000000"/>
          <w:sz w:val="28"/>
          <w:szCs w:val="28"/>
        </w:rPr>
        <w:t>Subjekt údajů</w:t>
      </w:r>
    </w:p>
    <w:p w:rsidR="008E5302" w:rsidRDefault="008E5302" w:rsidP="008E5302">
      <w:pPr>
        <w:keepNext/>
        <w:keepLines/>
        <w:pBdr>
          <w:top w:val="nil"/>
          <w:left w:val="nil"/>
          <w:bottom w:val="nil"/>
          <w:right w:val="nil"/>
          <w:between w:val="nil"/>
        </w:pBdr>
        <w:spacing w:before="360" w:after="120"/>
        <w:rPr>
          <w:b/>
          <w:color w:val="000000"/>
          <w:sz w:val="26"/>
          <w:szCs w:val="26"/>
        </w:rPr>
      </w:pPr>
      <w:r>
        <w:rPr>
          <w:rFonts w:ascii="Arial" w:eastAsia="Arial" w:hAnsi="Arial" w:cs="Arial"/>
          <w:b/>
          <w:color w:val="000000"/>
          <w:sz w:val="26"/>
          <w:szCs w:val="26"/>
        </w:rPr>
        <w:t>Uchazeč o zaměstnání</w:t>
      </w:r>
    </w:p>
    <w:tbl>
      <w:tblPr>
        <w:tblW w:w="99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65"/>
        <w:gridCol w:w="7390"/>
      </w:tblGrid>
      <w:tr w:rsidR="008E5302" w:rsidTr="008E5302">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Jméno, příjmení</w:t>
            </w:r>
          </w:p>
        </w:tc>
        <w:tc>
          <w:tcPr>
            <w:tcW w:w="7390"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8E5302">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 xml:space="preserve">Kontaktní adresa </w:t>
            </w:r>
          </w:p>
        </w:tc>
        <w:tc>
          <w:tcPr>
            <w:tcW w:w="7390"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8E5302">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E-mail</w:t>
            </w:r>
          </w:p>
        </w:tc>
        <w:tc>
          <w:tcPr>
            <w:tcW w:w="7390"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8E5302">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 xml:space="preserve">Telefon </w:t>
            </w:r>
          </w:p>
        </w:tc>
        <w:tc>
          <w:tcPr>
            <w:tcW w:w="7390"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bl>
    <w:p w:rsidR="008E5302" w:rsidRDefault="008E5302" w:rsidP="008E5302">
      <w:pPr>
        <w:rPr>
          <w:b/>
          <w:color w:val="000000"/>
        </w:rPr>
      </w:pPr>
    </w:p>
    <w:p w:rsidR="008E5302" w:rsidRDefault="008E5302" w:rsidP="008E5302">
      <w:pPr>
        <w:keepNext/>
        <w:keepLines/>
        <w:pBdr>
          <w:top w:val="nil"/>
          <w:left w:val="nil"/>
          <w:bottom w:val="nil"/>
          <w:right w:val="nil"/>
          <w:between w:val="nil"/>
        </w:pBdr>
        <w:spacing w:before="400" w:after="120"/>
        <w:rPr>
          <w:b/>
          <w:color w:val="000000"/>
        </w:rPr>
      </w:pPr>
      <w:r>
        <w:rPr>
          <w:rFonts w:ascii="Arial" w:eastAsia="Arial" w:hAnsi="Arial" w:cs="Arial"/>
          <w:b/>
          <w:color w:val="000000"/>
          <w:sz w:val="28"/>
          <w:szCs w:val="28"/>
        </w:rPr>
        <w:t>Účely zpracování</w:t>
      </w:r>
    </w:p>
    <w:p w:rsidR="008E5302" w:rsidRDefault="008E5302" w:rsidP="008E5302">
      <w:r>
        <w:t>Jednotlivé účely zpracování definují důvody ke zpracování osobních údajů (jejich shromažďování, využití a uložení). Detailní informace o jednotlivých činnostech zpracování poskytne subjektu  Základní škola Jiříkov, okres Děčín  při shromažďování údajů.</w:t>
      </w:r>
    </w:p>
    <w:tbl>
      <w:tblPr>
        <w:tblW w:w="99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04"/>
        <w:gridCol w:w="3151"/>
      </w:tblGrid>
      <w:tr w:rsidR="008E5302" w:rsidTr="008E5302">
        <w:tc>
          <w:tcPr>
            <w:tcW w:w="6804" w:type="dxa"/>
            <w:shd w:val="clear" w:color="auto" w:fill="auto"/>
            <w:tcMar>
              <w:top w:w="100" w:type="dxa"/>
              <w:left w:w="100" w:type="dxa"/>
              <w:bottom w:w="100" w:type="dxa"/>
              <w:right w:w="100" w:type="dxa"/>
            </w:tcMar>
          </w:tcPr>
          <w:p w:rsidR="008E5302" w:rsidRDefault="008E5302" w:rsidP="00085DF3">
            <w:pPr>
              <w:widowControl w:val="0"/>
              <w:spacing w:after="0" w:line="240" w:lineRule="auto"/>
              <w:rPr>
                <w:b/>
                <w:color w:val="000000"/>
              </w:rPr>
            </w:pPr>
            <w:r>
              <w:rPr>
                <w:b/>
                <w:color w:val="000000"/>
              </w:rPr>
              <w:t>Účel zpracování:</w:t>
            </w:r>
          </w:p>
          <w:p w:rsidR="008E5302" w:rsidRDefault="008E5302" w:rsidP="00085DF3">
            <w:pPr>
              <w:pBdr>
                <w:top w:val="nil"/>
                <w:left w:val="nil"/>
                <w:bottom w:val="nil"/>
                <w:right w:val="nil"/>
                <w:between w:val="nil"/>
              </w:pBdr>
              <w:spacing w:after="0" w:line="240" w:lineRule="auto"/>
              <w:ind w:left="227" w:hanging="227"/>
              <w:rPr>
                <w:color w:val="000000"/>
              </w:rPr>
            </w:pPr>
            <w:r>
              <w:rPr>
                <w:color w:val="000000"/>
              </w:rPr>
              <w:t xml:space="preserve">Zpracování osobních údajů uchazeče o zaměstnání. </w:t>
            </w:r>
          </w:p>
          <w:p w:rsidR="008E5302" w:rsidRDefault="008E5302" w:rsidP="00085DF3">
            <w:pPr>
              <w:widowControl w:val="0"/>
              <w:tabs>
                <w:tab w:val="left" w:pos="4455"/>
              </w:tabs>
              <w:spacing w:after="0" w:line="240" w:lineRule="auto"/>
              <w:rPr>
                <w:b/>
                <w:color w:val="000000"/>
              </w:rPr>
            </w:pPr>
          </w:p>
          <w:p w:rsidR="008E5302" w:rsidRDefault="008E5302" w:rsidP="00085DF3">
            <w:pPr>
              <w:widowControl w:val="0"/>
              <w:tabs>
                <w:tab w:val="left" w:pos="4455"/>
              </w:tabs>
              <w:spacing w:after="0" w:line="240" w:lineRule="auto"/>
              <w:rPr>
                <w:b/>
                <w:color w:val="000000"/>
              </w:rPr>
            </w:pPr>
            <w:r>
              <w:rPr>
                <w:b/>
                <w:color w:val="000000"/>
              </w:rPr>
              <w:t>Zpracovávané osobní údaje:</w:t>
            </w:r>
            <w:r>
              <w:rPr>
                <w:b/>
                <w:color w:val="000000"/>
              </w:rPr>
              <w:tab/>
            </w:r>
          </w:p>
          <w:p w:rsidR="008E5302" w:rsidRDefault="008E5302" w:rsidP="00085DF3">
            <w:pPr>
              <w:widowControl w:val="0"/>
              <w:spacing w:after="0" w:line="240" w:lineRule="auto"/>
              <w:rPr>
                <w:b/>
                <w:color w:val="000000"/>
              </w:rPr>
            </w:pPr>
            <w:r>
              <w:rPr>
                <w:color w:val="000000"/>
              </w:rPr>
              <w:t>Jméno, příjmení, titul, e-mailová adresa, telefonní číslo, pozice</w:t>
            </w:r>
          </w:p>
        </w:tc>
        <w:tc>
          <w:tcPr>
            <w:tcW w:w="3151" w:type="dxa"/>
            <w:shd w:val="clear" w:color="auto" w:fill="auto"/>
            <w:tcMar>
              <w:top w:w="100" w:type="dxa"/>
              <w:left w:w="100" w:type="dxa"/>
              <w:bottom w:w="100" w:type="dxa"/>
              <w:right w:w="100" w:type="dxa"/>
            </w:tcMar>
          </w:tcPr>
          <w:p w:rsidR="008E5302" w:rsidRDefault="008E5302" w:rsidP="00085DF3">
            <w:pPr>
              <w:widowControl w:val="0"/>
              <w:spacing w:after="0" w:line="240" w:lineRule="auto"/>
              <w:jc w:val="center"/>
              <w:rPr>
                <w:color w:val="000000"/>
              </w:rPr>
            </w:pPr>
            <w:r>
              <w:rPr>
                <w:color w:val="000000"/>
              </w:rPr>
              <w:t>souhlasím</w:t>
            </w:r>
          </w:p>
          <w:p w:rsidR="008E5302" w:rsidRDefault="008E5302" w:rsidP="00085DF3">
            <w:pPr>
              <w:widowControl w:val="0"/>
              <w:spacing w:after="0" w:line="240" w:lineRule="auto"/>
              <w:jc w:val="center"/>
              <w:rPr>
                <w:color w:val="000000"/>
              </w:rPr>
            </w:pPr>
            <w:r>
              <w:rPr>
                <w:color w:val="000000"/>
              </w:rPr>
              <w:t>nesouhlasím</w:t>
            </w:r>
          </w:p>
        </w:tc>
      </w:tr>
    </w:tbl>
    <w:p w:rsidR="008E5302" w:rsidRDefault="008E5302" w:rsidP="008E5302"/>
    <w:p w:rsidR="008E5302" w:rsidRDefault="008E5302" w:rsidP="008E5302">
      <w:pPr>
        <w:keepNext/>
        <w:keepLines/>
        <w:pBdr>
          <w:top w:val="nil"/>
          <w:left w:val="nil"/>
          <w:bottom w:val="nil"/>
          <w:right w:val="nil"/>
          <w:between w:val="nil"/>
        </w:pBdr>
        <w:spacing w:before="400" w:after="120"/>
        <w:rPr>
          <w:b/>
          <w:color w:val="000000"/>
        </w:rPr>
      </w:pPr>
      <w:r>
        <w:rPr>
          <w:rFonts w:ascii="Arial" w:eastAsia="Arial" w:hAnsi="Arial" w:cs="Arial"/>
          <w:b/>
          <w:color w:val="000000"/>
          <w:sz w:val="28"/>
          <w:szCs w:val="28"/>
        </w:rPr>
        <w:t>Trvání souhlasu</w:t>
      </w:r>
    </w:p>
    <w:p w:rsidR="008E5302" w:rsidRDefault="008E5302" w:rsidP="008E5302">
      <w:r>
        <w:t xml:space="preserve">Tento souhlas se uděluje na dobu trvání přijímacího řízení, plus jeden (1) rok. </w:t>
      </w:r>
    </w:p>
    <w:p w:rsidR="008E5302" w:rsidRDefault="008E5302" w:rsidP="008E5302">
      <w:pPr>
        <w:keepNext/>
        <w:keepLines/>
        <w:pBdr>
          <w:top w:val="nil"/>
          <w:left w:val="nil"/>
          <w:bottom w:val="nil"/>
          <w:right w:val="nil"/>
          <w:between w:val="nil"/>
        </w:pBdr>
        <w:spacing w:before="400" w:after="120"/>
        <w:rPr>
          <w:b/>
          <w:color w:val="000000"/>
          <w:sz w:val="28"/>
          <w:szCs w:val="28"/>
        </w:rPr>
      </w:pPr>
      <w:r>
        <w:rPr>
          <w:rFonts w:ascii="Arial" w:eastAsia="Arial" w:hAnsi="Arial" w:cs="Arial"/>
          <w:b/>
          <w:color w:val="000000"/>
          <w:sz w:val="28"/>
          <w:szCs w:val="28"/>
        </w:rPr>
        <w:t>Poučení</w:t>
      </w:r>
    </w:p>
    <w:p w:rsidR="008E5302" w:rsidRDefault="008E5302" w:rsidP="008E5302">
      <w:r>
        <w:t>V souladu s platnou legislativou v oblasti ochrany osobních údajů je nezbytné pro všechna zpracování, pro která neexistuje právní základ nebo oprávněný zájem, získat souhlas subjektu údajů, případně jeho zástupce. Tento souhlas lze kdykoliv a bez udání důvodu vzít zpět.</w:t>
      </w:r>
    </w:p>
    <w:p w:rsidR="008E5302" w:rsidRDefault="008E5302" w:rsidP="008E5302"/>
    <w:p w:rsidR="008E5302" w:rsidRDefault="008E5302" w:rsidP="008E5302">
      <w:r>
        <w:rPr>
          <w:color w:val="000000"/>
        </w:rPr>
        <w:t>V ....................................... dne:</w:t>
      </w:r>
    </w:p>
    <w:p w:rsidR="008E5302" w:rsidRDefault="008E5302" w:rsidP="008E5302"/>
    <w:p w:rsidR="008E5302" w:rsidRDefault="008E5302" w:rsidP="008E5302">
      <w:r>
        <w:t xml:space="preserve">Podpis </w:t>
      </w:r>
      <w:r>
        <w:rPr>
          <w:color w:val="000000"/>
        </w:rPr>
        <w:t>uchazeče</w:t>
      </w:r>
      <w:r>
        <w:t>:   ………………………………………………................................................</w:t>
      </w:r>
    </w:p>
    <w:p w:rsidR="008E5302" w:rsidRDefault="008E5302" w:rsidP="008E5302">
      <w:pPr>
        <w:spacing w:after="0" w:line="240" w:lineRule="auto"/>
        <w:rPr>
          <w:sz w:val="20"/>
          <w:szCs w:val="20"/>
        </w:rPr>
      </w:pPr>
      <w:r>
        <w:rPr>
          <w:vertAlign w:val="superscript"/>
        </w:rPr>
        <w:footnoteRef/>
      </w:r>
      <w:r>
        <w:rPr>
          <w:sz w:val="20"/>
          <w:szCs w:val="20"/>
        </w:rPr>
        <w:t xml:space="preserve"> Nesouhlas se zpracováním osobních údajů nemůže být důvodem k neposkytnutí služby - může však poskytování služby zkomplikovat.</w:t>
      </w:r>
    </w:p>
    <w:p w:rsidR="008E5302" w:rsidRDefault="008E5302" w:rsidP="008E5302">
      <w:pPr>
        <w:spacing w:after="0" w:line="240" w:lineRule="auto"/>
        <w:rPr>
          <w:sz w:val="20"/>
          <w:szCs w:val="20"/>
        </w:rPr>
      </w:pPr>
    </w:p>
    <w:p w:rsidR="008E5302" w:rsidRDefault="008E5302" w:rsidP="008E5302">
      <w:pPr>
        <w:spacing w:after="0" w:line="240" w:lineRule="auto"/>
        <w:rPr>
          <w:sz w:val="20"/>
          <w:szCs w:val="20"/>
        </w:rPr>
      </w:pPr>
    </w:p>
    <w:p w:rsidR="008E5302" w:rsidRDefault="008E5302" w:rsidP="008E5302">
      <w:pPr>
        <w:spacing w:after="0" w:line="240" w:lineRule="auto"/>
        <w:rPr>
          <w:sz w:val="20"/>
          <w:szCs w:val="20"/>
        </w:rPr>
      </w:pPr>
    </w:p>
    <w:p w:rsidR="008E5302" w:rsidRDefault="008E5302" w:rsidP="008E5302">
      <w:pPr>
        <w:spacing w:after="0" w:line="240" w:lineRule="auto"/>
        <w:rPr>
          <w:sz w:val="20"/>
          <w:szCs w:val="20"/>
        </w:rPr>
      </w:pPr>
    </w:p>
    <w:p w:rsidR="008E5302" w:rsidRDefault="008E5302" w:rsidP="008E5302">
      <w:pPr>
        <w:spacing w:after="0" w:line="240" w:lineRule="auto"/>
        <w:rPr>
          <w:sz w:val="20"/>
          <w:szCs w:val="20"/>
        </w:rPr>
      </w:pPr>
    </w:p>
    <w:p w:rsidR="008E5302" w:rsidRDefault="008E5302" w:rsidP="008E5302">
      <w:pPr>
        <w:spacing w:after="0" w:line="240" w:lineRule="auto"/>
        <w:rPr>
          <w:sz w:val="20"/>
          <w:szCs w:val="20"/>
        </w:rPr>
      </w:pPr>
    </w:p>
    <w:p w:rsidR="008E5302" w:rsidRDefault="008E5302" w:rsidP="008E5302">
      <w:pPr>
        <w:spacing w:after="0" w:line="240" w:lineRule="auto"/>
        <w:rPr>
          <w:sz w:val="20"/>
          <w:szCs w:val="20"/>
        </w:rPr>
      </w:pPr>
    </w:p>
    <w:p w:rsidR="008E5302" w:rsidRDefault="008E5302" w:rsidP="008E5302">
      <w:pPr>
        <w:spacing w:after="0" w:line="240" w:lineRule="auto"/>
        <w:rPr>
          <w:sz w:val="20"/>
          <w:szCs w:val="20"/>
        </w:rPr>
      </w:pPr>
    </w:p>
    <w:p w:rsidR="008E5302" w:rsidRPr="00C840D2" w:rsidRDefault="008E5302" w:rsidP="008E5302">
      <w:pPr>
        <w:spacing w:after="60"/>
        <w:jc w:val="both"/>
        <w:rPr>
          <w:b/>
        </w:rPr>
      </w:pPr>
      <w:r w:rsidRPr="00C840D2">
        <w:rPr>
          <w:b/>
        </w:rPr>
        <w:lastRenderedPageBreak/>
        <w:t>Příloha č. 6 - Souhlas se zpracováním a zveřejněním osobních údajů, z důvodu zveřejnění informací na webu školy – údaje o firmě</w:t>
      </w:r>
    </w:p>
    <w:p w:rsidR="008E5302" w:rsidRDefault="008E5302" w:rsidP="008E5302">
      <w:pPr>
        <w:jc w:val="both"/>
      </w:pPr>
      <w:r>
        <w:t>Já, níže podepsaná/podepsaný stvrzuji, že souhlasím či nesouhlasím</w:t>
      </w:r>
      <w:r>
        <w:rPr>
          <w:vertAlign w:val="superscript"/>
        </w:rPr>
        <w:footnoteReference w:id="3"/>
      </w:r>
      <w:r>
        <w:t xml:space="preserve"> se zpracováním vyjmenovaných osobních údajů k jednotlivým níže uvedeným účelům:</w:t>
      </w:r>
    </w:p>
    <w:p w:rsidR="008E5302" w:rsidRDefault="008E5302" w:rsidP="008E5302">
      <w:pPr>
        <w:keepNext/>
        <w:keepLines/>
        <w:pBdr>
          <w:top w:val="nil"/>
          <w:left w:val="nil"/>
          <w:bottom w:val="nil"/>
          <w:right w:val="nil"/>
          <w:between w:val="nil"/>
        </w:pBdr>
        <w:spacing w:before="400" w:after="120"/>
        <w:rPr>
          <w:b/>
          <w:color w:val="000000"/>
          <w:sz w:val="28"/>
          <w:szCs w:val="28"/>
        </w:rPr>
      </w:pPr>
      <w:r>
        <w:rPr>
          <w:rFonts w:ascii="Arial" w:eastAsia="Arial" w:hAnsi="Arial" w:cs="Arial"/>
          <w:b/>
          <w:color w:val="000000"/>
          <w:sz w:val="28"/>
          <w:szCs w:val="28"/>
        </w:rPr>
        <w:t>Subjekt údajů</w:t>
      </w:r>
    </w:p>
    <w:p w:rsidR="008E5302" w:rsidRDefault="008E5302" w:rsidP="008E5302">
      <w:pPr>
        <w:keepNext/>
        <w:keepLines/>
        <w:pBdr>
          <w:top w:val="nil"/>
          <w:left w:val="nil"/>
          <w:bottom w:val="nil"/>
          <w:right w:val="nil"/>
          <w:between w:val="nil"/>
        </w:pBdr>
        <w:spacing w:before="360" w:after="120"/>
        <w:rPr>
          <w:b/>
          <w:color w:val="000000"/>
        </w:rPr>
      </w:pPr>
      <w:r>
        <w:rPr>
          <w:rFonts w:ascii="Arial" w:eastAsia="Arial" w:hAnsi="Arial" w:cs="Arial"/>
          <w:b/>
          <w:color w:val="000000"/>
        </w:rPr>
        <w:t xml:space="preserve"> </w:t>
      </w:r>
      <w:r>
        <w:rPr>
          <w:rFonts w:ascii="Arial" w:eastAsia="Arial" w:hAnsi="Arial" w:cs="Arial"/>
          <w:b/>
          <w:color w:val="000000"/>
          <w:sz w:val="26"/>
          <w:szCs w:val="26"/>
        </w:rPr>
        <w:t>Statutární zástupc</w:t>
      </w:r>
      <w:r>
        <w:rPr>
          <w:rFonts w:ascii="Arial" w:eastAsia="Arial" w:hAnsi="Arial" w:cs="Arial"/>
          <w:b/>
          <w:color w:val="000000"/>
        </w:rPr>
        <w:t>e</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65"/>
        <w:gridCol w:w="7074"/>
      </w:tblGrid>
      <w:tr w:rsidR="008E5302" w:rsidTr="00085DF3">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Jméno, příjmení</w:t>
            </w:r>
          </w:p>
        </w:tc>
        <w:tc>
          <w:tcPr>
            <w:tcW w:w="7074"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085DF3">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 xml:space="preserve">Sídlo dodavatele </w:t>
            </w:r>
          </w:p>
        </w:tc>
        <w:tc>
          <w:tcPr>
            <w:tcW w:w="7074"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085DF3">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E-mail</w:t>
            </w:r>
          </w:p>
        </w:tc>
        <w:tc>
          <w:tcPr>
            <w:tcW w:w="7074"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r w:rsidR="008E5302" w:rsidTr="00085DF3">
        <w:trPr>
          <w:trHeight w:val="170"/>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E5302" w:rsidRDefault="008E5302" w:rsidP="00085DF3">
            <w:pPr>
              <w:widowControl w:val="0"/>
              <w:spacing w:after="0" w:line="240" w:lineRule="auto"/>
            </w:pPr>
            <w:r>
              <w:t xml:space="preserve">Telefon </w:t>
            </w:r>
          </w:p>
        </w:tc>
        <w:tc>
          <w:tcPr>
            <w:tcW w:w="7074" w:type="dxa"/>
            <w:shd w:val="clear" w:color="auto" w:fill="auto"/>
            <w:tcMar>
              <w:top w:w="100" w:type="dxa"/>
              <w:left w:w="100" w:type="dxa"/>
              <w:bottom w:w="100" w:type="dxa"/>
              <w:right w:w="100" w:type="dxa"/>
            </w:tcMar>
          </w:tcPr>
          <w:p w:rsidR="008E5302" w:rsidRDefault="008E5302" w:rsidP="00085DF3">
            <w:pPr>
              <w:widowControl w:val="0"/>
              <w:spacing w:after="0" w:line="240" w:lineRule="auto"/>
            </w:pPr>
          </w:p>
        </w:tc>
      </w:tr>
    </w:tbl>
    <w:p w:rsidR="008E5302" w:rsidRDefault="008E5302" w:rsidP="008E5302">
      <w:pPr>
        <w:keepNext/>
        <w:keepLines/>
        <w:pBdr>
          <w:top w:val="nil"/>
          <w:left w:val="nil"/>
          <w:bottom w:val="nil"/>
          <w:right w:val="nil"/>
          <w:between w:val="nil"/>
        </w:pBdr>
        <w:spacing w:before="400" w:after="120"/>
        <w:rPr>
          <w:b/>
          <w:color w:val="000000"/>
        </w:rPr>
      </w:pPr>
      <w:r>
        <w:rPr>
          <w:rFonts w:ascii="Arial" w:eastAsia="Arial" w:hAnsi="Arial" w:cs="Arial"/>
          <w:b/>
          <w:color w:val="000000"/>
        </w:rPr>
        <w:t>Účely zpracování</w:t>
      </w:r>
    </w:p>
    <w:p w:rsidR="008E5302" w:rsidRDefault="008E5302" w:rsidP="008E5302">
      <w:r>
        <w:t>Jednotlivé účely zpracování definují důvody ke zpracování osobních údajů (jejich shromažďování, využití a uložení). Detailní informace o jednotlivých činnostech zpracování poskytne subjektu údajů Městský (obecní) úřad při shromažďování údajů.</w:t>
      </w:r>
    </w:p>
    <w:tbl>
      <w:tblPr>
        <w:tblW w:w="91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88"/>
        <w:gridCol w:w="2062"/>
      </w:tblGrid>
      <w:tr w:rsidR="008E5302" w:rsidTr="00085DF3">
        <w:tc>
          <w:tcPr>
            <w:tcW w:w="7088" w:type="dxa"/>
            <w:shd w:val="clear" w:color="auto" w:fill="auto"/>
            <w:tcMar>
              <w:top w:w="100" w:type="dxa"/>
              <w:left w:w="100" w:type="dxa"/>
              <w:bottom w:w="100" w:type="dxa"/>
              <w:right w:w="100" w:type="dxa"/>
            </w:tcMar>
          </w:tcPr>
          <w:p w:rsidR="008E5302" w:rsidRDefault="008E5302" w:rsidP="00085DF3">
            <w:pPr>
              <w:widowControl w:val="0"/>
              <w:spacing w:after="0" w:line="240" w:lineRule="auto"/>
              <w:rPr>
                <w:b/>
                <w:color w:val="000000"/>
              </w:rPr>
            </w:pPr>
            <w:r>
              <w:rPr>
                <w:b/>
                <w:color w:val="000000"/>
              </w:rPr>
              <w:t>Účel zpracování:</w:t>
            </w:r>
          </w:p>
          <w:p w:rsidR="008E5302" w:rsidRDefault="008E5302" w:rsidP="00085DF3">
            <w:pPr>
              <w:pBdr>
                <w:top w:val="nil"/>
                <w:left w:val="nil"/>
                <w:bottom w:val="nil"/>
                <w:right w:val="nil"/>
                <w:between w:val="nil"/>
              </w:pBdr>
              <w:spacing w:after="0" w:line="240" w:lineRule="auto"/>
              <w:ind w:left="227" w:hanging="227"/>
              <w:rPr>
                <w:color w:val="000000"/>
              </w:rPr>
            </w:pPr>
            <w:r>
              <w:rPr>
                <w:color w:val="000000"/>
              </w:rPr>
              <w:t xml:space="preserve">Zveřejnění osobních údajů statutárního zástupce dodavatele. </w:t>
            </w:r>
          </w:p>
          <w:p w:rsidR="008E5302" w:rsidRDefault="008E5302" w:rsidP="00085DF3">
            <w:pPr>
              <w:widowControl w:val="0"/>
              <w:tabs>
                <w:tab w:val="left" w:pos="4455"/>
              </w:tabs>
              <w:spacing w:after="0" w:line="240" w:lineRule="auto"/>
              <w:rPr>
                <w:b/>
                <w:color w:val="000000"/>
              </w:rPr>
            </w:pPr>
          </w:p>
          <w:p w:rsidR="008E5302" w:rsidRDefault="008E5302" w:rsidP="00085DF3">
            <w:pPr>
              <w:widowControl w:val="0"/>
              <w:tabs>
                <w:tab w:val="left" w:pos="4455"/>
              </w:tabs>
              <w:spacing w:after="0" w:line="240" w:lineRule="auto"/>
              <w:rPr>
                <w:b/>
                <w:color w:val="000000"/>
              </w:rPr>
            </w:pPr>
            <w:r>
              <w:rPr>
                <w:b/>
                <w:color w:val="000000"/>
              </w:rPr>
              <w:t>Zpracovávané osobní údaje:</w:t>
            </w:r>
            <w:r>
              <w:rPr>
                <w:b/>
                <w:color w:val="000000"/>
              </w:rPr>
              <w:tab/>
            </w:r>
          </w:p>
          <w:p w:rsidR="008E5302" w:rsidRDefault="008E5302" w:rsidP="00085DF3">
            <w:pPr>
              <w:widowControl w:val="0"/>
              <w:spacing w:after="0" w:line="240" w:lineRule="auto"/>
              <w:rPr>
                <w:b/>
                <w:color w:val="000000"/>
              </w:rPr>
            </w:pPr>
            <w:r>
              <w:rPr>
                <w:color w:val="000000"/>
              </w:rPr>
              <w:t>Jméno, příjmení, e-mailová adresa</w:t>
            </w:r>
          </w:p>
        </w:tc>
        <w:tc>
          <w:tcPr>
            <w:tcW w:w="2062" w:type="dxa"/>
            <w:shd w:val="clear" w:color="auto" w:fill="auto"/>
            <w:tcMar>
              <w:top w:w="100" w:type="dxa"/>
              <w:left w:w="100" w:type="dxa"/>
              <w:bottom w:w="100" w:type="dxa"/>
              <w:right w:w="100" w:type="dxa"/>
            </w:tcMar>
          </w:tcPr>
          <w:p w:rsidR="008E5302" w:rsidRDefault="008E5302" w:rsidP="00085DF3">
            <w:pPr>
              <w:widowControl w:val="0"/>
              <w:spacing w:after="0" w:line="240" w:lineRule="auto"/>
              <w:jc w:val="center"/>
              <w:rPr>
                <w:color w:val="000000"/>
              </w:rPr>
            </w:pPr>
            <w:r>
              <w:rPr>
                <w:color w:val="000000"/>
              </w:rPr>
              <w:t>souhlasím</w:t>
            </w:r>
          </w:p>
          <w:p w:rsidR="008E5302" w:rsidRDefault="008E5302" w:rsidP="00085DF3">
            <w:pPr>
              <w:widowControl w:val="0"/>
              <w:spacing w:after="0" w:line="240" w:lineRule="auto"/>
              <w:jc w:val="center"/>
              <w:rPr>
                <w:color w:val="000000"/>
              </w:rPr>
            </w:pPr>
            <w:r>
              <w:rPr>
                <w:color w:val="000000"/>
              </w:rPr>
              <w:t>nesouhlasím</w:t>
            </w:r>
          </w:p>
        </w:tc>
      </w:tr>
    </w:tbl>
    <w:p w:rsidR="008E5302" w:rsidRDefault="008E5302" w:rsidP="008E5302"/>
    <w:p w:rsidR="008E5302" w:rsidRDefault="008E5302" w:rsidP="008E5302">
      <w:pPr>
        <w:keepNext/>
        <w:keepLines/>
        <w:pBdr>
          <w:top w:val="nil"/>
          <w:left w:val="nil"/>
          <w:bottom w:val="nil"/>
          <w:right w:val="nil"/>
          <w:between w:val="nil"/>
        </w:pBdr>
        <w:spacing w:before="400" w:after="120"/>
        <w:rPr>
          <w:b/>
          <w:color w:val="000000"/>
          <w:sz w:val="28"/>
          <w:szCs w:val="28"/>
        </w:rPr>
      </w:pPr>
      <w:r>
        <w:rPr>
          <w:rFonts w:ascii="Arial" w:eastAsia="Arial" w:hAnsi="Arial" w:cs="Arial"/>
          <w:b/>
          <w:color w:val="000000"/>
          <w:sz w:val="28"/>
          <w:szCs w:val="28"/>
        </w:rPr>
        <w:t>Trvání souhlasu</w:t>
      </w:r>
    </w:p>
    <w:p w:rsidR="008E5302" w:rsidRDefault="008E5302" w:rsidP="008E5302">
      <w:r>
        <w:t>Tento souhlas se uděluje na dobu vyžadovanou pro zveřejnění obchodní smlouvy, plus jeden (1) rok.</w:t>
      </w:r>
    </w:p>
    <w:p w:rsidR="008E5302" w:rsidRDefault="008E5302" w:rsidP="008E5302">
      <w:pPr>
        <w:keepNext/>
        <w:keepLines/>
        <w:pBdr>
          <w:top w:val="nil"/>
          <w:left w:val="nil"/>
          <w:bottom w:val="nil"/>
          <w:right w:val="nil"/>
          <w:between w:val="nil"/>
        </w:pBdr>
        <w:spacing w:before="400" w:after="120"/>
        <w:rPr>
          <w:b/>
          <w:color w:val="000000"/>
          <w:sz w:val="28"/>
          <w:szCs w:val="28"/>
        </w:rPr>
      </w:pPr>
      <w:bookmarkStart w:id="28" w:name="_3dy6vkm" w:colFirst="0" w:colLast="0"/>
      <w:bookmarkEnd w:id="28"/>
      <w:r>
        <w:rPr>
          <w:rFonts w:ascii="Arial" w:eastAsia="Arial" w:hAnsi="Arial" w:cs="Arial"/>
          <w:b/>
          <w:color w:val="000000"/>
          <w:sz w:val="28"/>
          <w:szCs w:val="28"/>
        </w:rPr>
        <w:t>Poučení</w:t>
      </w:r>
    </w:p>
    <w:p w:rsidR="008E5302" w:rsidRDefault="008E5302" w:rsidP="008E5302">
      <w:r>
        <w:t>V souladu s platnou legislativou v oblasti ochrany osobních údajů je nezbytné pro všechna zpracování, pro která neexistuje právní základ nebo oprávněný zájem, získat souhlas subjektu údajů, případně jeho zástupce. Tento souhlas lze kdykoliv a bez udání důvodu vzít zpět.</w:t>
      </w:r>
    </w:p>
    <w:p w:rsidR="008E5302" w:rsidRDefault="008E5302" w:rsidP="008E5302"/>
    <w:p w:rsidR="008E5302" w:rsidRDefault="008E5302" w:rsidP="008E5302"/>
    <w:p w:rsidR="008E5302" w:rsidRDefault="008E5302" w:rsidP="008138F6">
      <w:pPr>
        <w:spacing w:after="0"/>
      </w:pPr>
      <w:r>
        <w:rPr>
          <w:color w:val="000000"/>
        </w:rPr>
        <w:t>V ....................................... dne:</w:t>
      </w:r>
    </w:p>
    <w:p w:rsidR="008E5302" w:rsidRDefault="008E5302" w:rsidP="008138F6">
      <w:pPr>
        <w:spacing w:after="0"/>
      </w:pPr>
      <w:r>
        <w:t>Podpis statutárního zástupce:</w:t>
      </w:r>
      <w:r>
        <w:tab/>
        <w:t>………………………………………………………………</w:t>
      </w:r>
    </w:p>
    <w:p w:rsidR="008138F6" w:rsidRDefault="008138F6" w:rsidP="008138F6">
      <w:pPr>
        <w:spacing w:after="0" w:line="240" w:lineRule="auto"/>
        <w:rPr>
          <w:sz w:val="20"/>
          <w:szCs w:val="20"/>
        </w:rPr>
      </w:pPr>
      <w:r>
        <w:rPr>
          <w:vertAlign w:val="superscript"/>
        </w:rPr>
        <w:footnoteRef/>
      </w:r>
      <w:r>
        <w:rPr>
          <w:sz w:val="20"/>
          <w:szCs w:val="20"/>
        </w:rPr>
        <w:t xml:space="preserve"> Nesouhlas se zpracováním osobních údajů nemůže být důvodem k neposkytnutí služby - může však poskytování služby zkomplikovat.</w:t>
      </w:r>
    </w:p>
    <w:p w:rsidR="008138F6" w:rsidRPr="008138F6" w:rsidRDefault="008138F6" w:rsidP="008138F6">
      <w:pPr>
        <w:spacing w:after="60"/>
        <w:jc w:val="both"/>
        <w:rPr>
          <w:b/>
        </w:rPr>
      </w:pPr>
      <w:r w:rsidRPr="008138F6">
        <w:rPr>
          <w:b/>
        </w:rPr>
        <w:lastRenderedPageBreak/>
        <w:t>Příloha č. 7 - Souhlas se zpracováním a zveřejněním osobních údajů, z důvodu zveřejnění informací na webu školy – údaje za organizace a spolky</w:t>
      </w:r>
    </w:p>
    <w:p w:rsidR="008138F6" w:rsidRDefault="008138F6" w:rsidP="008138F6">
      <w:pPr>
        <w:jc w:val="both"/>
      </w:pPr>
      <w:r>
        <w:t>Já, níže podepsaná/podepsaný stvrzuji, že souhlasím či nesouhlasím</w:t>
      </w:r>
      <w:r>
        <w:rPr>
          <w:vertAlign w:val="superscript"/>
        </w:rPr>
        <w:t>1</w:t>
      </w:r>
      <w:r>
        <w:t xml:space="preserve"> se zpracováním vyjmenovaných osobních údajů k jednotlivým níže uvedeným účelům:</w:t>
      </w:r>
    </w:p>
    <w:p w:rsidR="008138F6" w:rsidRPr="008138F6" w:rsidRDefault="008138F6" w:rsidP="008138F6">
      <w:pPr>
        <w:pStyle w:val="Nadpis1"/>
        <w:rPr>
          <w:color w:val="auto"/>
          <w:sz w:val="22"/>
          <w:szCs w:val="22"/>
        </w:rPr>
      </w:pPr>
      <w:r w:rsidRPr="008138F6">
        <w:rPr>
          <w:color w:val="auto"/>
        </w:rPr>
        <w:t>Subjekt údajů</w:t>
      </w:r>
    </w:p>
    <w:p w:rsidR="008138F6" w:rsidRPr="008138F6" w:rsidRDefault="008138F6" w:rsidP="008138F6">
      <w:pPr>
        <w:pStyle w:val="Nadpis2"/>
        <w:rPr>
          <w:color w:val="auto"/>
          <w:sz w:val="28"/>
          <w:szCs w:val="24"/>
        </w:rPr>
      </w:pPr>
      <w:r w:rsidRPr="008138F6">
        <w:rPr>
          <w:color w:val="auto"/>
          <w:sz w:val="28"/>
          <w:szCs w:val="24"/>
        </w:rPr>
        <w:t>Statutární zástupce</w:t>
      </w: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933"/>
      </w:tblGrid>
      <w:tr w:rsidR="008138F6" w:rsidTr="00085DF3">
        <w:trPr>
          <w:trHeight w:val="283"/>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Jméno, příjmení</w:t>
            </w:r>
          </w:p>
        </w:tc>
        <w:tc>
          <w:tcPr>
            <w:tcW w:w="6933" w:type="dxa"/>
            <w:shd w:val="clear" w:color="auto" w:fill="auto"/>
            <w:tcMar>
              <w:top w:w="100" w:type="dxa"/>
              <w:left w:w="100" w:type="dxa"/>
              <w:bottom w:w="100" w:type="dxa"/>
              <w:right w:w="100" w:type="dxa"/>
            </w:tcMar>
          </w:tcPr>
          <w:p w:rsidR="008138F6" w:rsidRDefault="008138F6" w:rsidP="00085DF3">
            <w:pPr>
              <w:widowControl w:val="0"/>
              <w:spacing w:after="0" w:line="240" w:lineRule="auto"/>
            </w:pPr>
          </w:p>
        </w:tc>
      </w:tr>
      <w:tr w:rsidR="008138F6" w:rsidTr="00085DF3">
        <w:trPr>
          <w:trHeight w:val="283"/>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 xml:space="preserve">Sídlo organizace </w:t>
            </w:r>
          </w:p>
        </w:tc>
        <w:tc>
          <w:tcPr>
            <w:tcW w:w="6933" w:type="dxa"/>
            <w:shd w:val="clear" w:color="auto" w:fill="auto"/>
            <w:tcMar>
              <w:top w:w="100" w:type="dxa"/>
              <w:left w:w="100" w:type="dxa"/>
              <w:bottom w:w="100" w:type="dxa"/>
              <w:right w:w="100" w:type="dxa"/>
            </w:tcMar>
          </w:tcPr>
          <w:p w:rsidR="008138F6" w:rsidRDefault="008138F6" w:rsidP="00085DF3">
            <w:pPr>
              <w:widowControl w:val="0"/>
              <w:spacing w:after="0" w:line="240" w:lineRule="auto"/>
            </w:pPr>
          </w:p>
        </w:tc>
      </w:tr>
      <w:tr w:rsidR="008138F6" w:rsidTr="00085DF3">
        <w:trPr>
          <w:trHeight w:val="283"/>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 xml:space="preserve">E-mail </w:t>
            </w:r>
          </w:p>
        </w:tc>
        <w:tc>
          <w:tcPr>
            <w:tcW w:w="6933" w:type="dxa"/>
            <w:shd w:val="clear" w:color="auto" w:fill="auto"/>
            <w:tcMar>
              <w:top w:w="100" w:type="dxa"/>
              <w:left w:w="100" w:type="dxa"/>
              <w:bottom w:w="100" w:type="dxa"/>
              <w:right w:w="100" w:type="dxa"/>
            </w:tcMar>
          </w:tcPr>
          <w:p w:rsidR="008138F6" w:rsidRDefault="008138F6" w:rsidP="00085DF3">
            <w:pPr>
              <w:widowControl w:val="0"/>
              <w:spacing w:after="0" w:line="240" w:lineRule="auto"/>
            </w:pPr>
          </w:p>
        </w:tc>
      </w:tr>
      <w:tr w:rsidR="008138F6" w:rsidTr="00085DF3">
        <w:trPr>
          <w:trHeight w:val="283"/>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 xml:space="preserve">Telefon </w:t>
            </w:r>
          </w:p>
        </w:tc>
        <w:tc>
          <w:tcPr>
            <w:tcW w:w="6933" w:type="dxa"/>
            <w:shd w:val="clear" w:color="auto" w:fill="auto"/>
            <w:tcMar>
              <w:top w:w="100" w:type="dxa"/>
              <w:left w:w="100" w:type="dxa"/>
              <w:bottom w:w="100" w:type="dxa"/>
              <w:right w:w="100" w:type="dxa"/>
            </w:tcMar>
          </w:tcPr>
          <w:p w:rsidR="008138F6" w:rsidRDefault="008138F6" w:rsidP="00085DF3">
            <w:pPr>
              <w:widowControl w:val="0"/>
              <w:spacing w:after="0" w:line="240" w:lineRule="auto"/>
            </w:pPr>
          </w:p>
        </w:tc>
      </w:tr>
    </w:tbl>
    <w:p w:rsidR="008138F6" w:rsidRDefault="008138F6" w:rsidP="008138F6">
      <w:pPr>
        <w:rPr>
          <w:b/>
          <w:color w:val="000000"/>
        </w:rPr>
      </w:pPr>
    </w:p>
    <w:p w:rsidR="008138F6" w:rsidRPr="008138F6" w:rsidRDefault="008138F6" w:rsidP="008138F6">
      <w:pPr>
        <w:pStyle w:val="Nadpis1"/>
        <w:rPr>
          <w:color w:val="auto"/>
          <w:sz w:val="28"/>
          <w:szCs w:val="28"/>
        </w:rPr>
      </w:pPr>
      <w:r w:rsidRPr="008138F6">
        <w:rPr>
          <w:color w:val="auto"/>
          <w:sz w:val="28"/>
          <w:szCs w:val="28"/>
        </w:rPr>
        <w:t>Účely zpracování</w:t>
      </w:r>
    </w:p>
    <w:p w:rsidR="008138F6" w:rsidRDefault="008138F6" w:rsidP="008138F6">
      <w:r>
        <w:t>Jednotlivé účely zpracování definují důvody ke zpracování osobních údajů (jejich shromažďování, využití a uložení). Detailní informace o jednotlivých činnostech zpracování poskytne subjektu údajů Městský (obecní) úřad při shromažďování údajů.</w:t>
      </w:r>
    </w:p>
    <w:tbl>
      <w:tblPr>
        <w:tblW w:w="91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6"/>
        <w:gridCol w:w="2204"/>
      </w:tblGrid>
      <w:tr w:rsidR="008138F6" w:rsidTr="00085DF3">
        <w:tc>
          <w:tcPr>
            <w:tcW w:w="6946" w:type="dxa"/>
            <w:shd w:val="clear" w:color="auto" w:fill="auto"/>
            <w:tcMar>
              <w:top w:w="100" w:type="dxa"/>
              <w:left w:w="100" w:type="dxa"/>
              <w:bottom w:w="100" w:type="dxa"/>
              <w:right w:w="100" w:type="dxa"/>
            </w:tcMar>
          </w:tcPr>
          <w:p w:rsidR="008138F6" w:rsidRDefault="008138F6" w:rsidP="00085DF3">
            <w:pPr>
              <w:widowControl w:val="0"/>
              <w:spacing w:after="0" w:line="240" w:lineRule="auto"/>
              <w:rPr>
                <w:b/>
                <w:color w:val="000000"/>
              </w:rPr>
            </w:pPr>
            <w:r>
              <w:rPr>
                <w:b/>
                <w:color w:val="000000"/>
              </w:rPr>
              <w:t>Účel zpracování:</w:t>
            </w:r>
          </w:p>
          <w:p w:rsidR="008138F6" w:rsidRDefault="008138F6" w:rsidP="00085DF3">
            <w:pPr>
              <w:pBdr>
                <w:top w:val="none" w:sz="0" w:space="0" w:color="000000"/>
                <w:left w:val="none" w:sz="0" w:space="0" w:color="000000"/>
                <w:bottom w:val="none" w:sz="0" w:space="0" w:color="000000"/>
                <w:right w:val="none" w:sz="0" w:space="0" w:color="000000"/>
                <w:between w:val="none" w:sz="0" w:space="0" w:color="000000"/>
              </w:pBdr>
              <w:spacing w:after="0" w:line="240" w:lineRule="auto"/>
              <w:ind w:left="42"/>
              <w:rPr>
                <w:color w:val="000000"/>
              </w:rPr>
            </w:pPr>
            <w:r>
              <w:rPr>
                <w:color w:val="000000"/>
              </w:rPr>
              <w:t xml:space="preserve">Zveřejnění osobních údajů statutárního zástupce příspěvkové organizace nebo spolku. </w:t>
            </w:r>
          </w:p>
          <w:p w:rsidR="008138F6" w:rsidRDefault="008138F6" w:rsidP="00085DF3">
            <w:pPr>
              <w:widowControl w:val="0"/>
              <w:tabs>
                <w:tab w:val="left" w:pos="4455"/>
              </w:tabs>
              <w:spacing w:after="0" w:line="240" w:lineRule="auto"/>
              <w:rPr>
                <w:b/>
                <w:color w:val="000000"/>
              </w:rPr>
            </w:pPr>
          </w:p>
          <w:p w:rsidR="008138F6" w:rsidRDefault="008138F6" w:rsidP="00085DF3">
            <w:pPr>
              <w:widowControl w:val="0"/>
              <w:tabs>
                <w:tab w:val="left" w:pos="4455"/>
              </w:tabs>
              <w:spacing w:after="0" w:line="240" w:lineRule="auto"/>
              <w:rPr>
                <w:b/>
                <w:color w:val="000000"/>
              </w:rPr>
            </w:pPr>
            <w:r>
              <w:rPr>
                <w:b/>
                <w:color w:val="000000"/>
              </w:rPr>
              <w:t>Zpracovávané osobní údaje:</w:t>
            </w:r>
            <w:r>
              <w:rPr>
                <w:b/>
                <w:color w:val="000000"/>
              </w:rPr>
              <w:tab/>
            </w:r>
          </w:p>
          <w:p w:rsidR="008138F6" w:rsidRDefault="008138F6" w:rsidP="00085DF3">
            <w:pPr>
              <w:widowControl w:val="0"/>
              <w:spacing w:after="0" w:line="240" w:lineRule="auto"/>
              <w:rPr>
                <w:b/>
                <w:color w:val="000000"/>
              </w:rPr>
            </w:pPr>
            <w:r>
              <w:rPr>
                <w:color w:val="000000"/>
              </w:rPr>
              <w:t>Jméno, příjmení, e-mailová adresa</w:t>
            </w:r>
          </w:p>
        </w:tc>
        <w:tc>
          <w:tcPr>
            <w:tcW w:w="2204" w:type="dxa"/>
            <w:shd w:val="clear" w:color="auto" w:fill="auto"/>
            <w:tcMar>
              <w:top w:w="100" w:type="dxa"/>
              <w:left w:w="100" w:type="dxa"/>
              <w:bottom w:w="100" w:type="dxa"/>
              <w:right w:w="100" w:type="dxa"/>
            </w:tcMar>
          </w:tcPr>
          <w:p w:rsidR="008138F6" w:rsidRDefault="008138F6" w:rsidP="00085DF3">
            <w:pPr>
              <w:widowControl w:val="0"/>
              <w:spacing w:after="0" w:line="240" w:lineRule="auto"/>
              <w:jc w:val="center"/>
              <w:rPr>
                <w:color w:val="000000"/>
              </w:rPr>
            </w:pPr>
            <w:r>
              <w:rPr>
                <w:color w:val="000000"/>
              </w:rPr>
              <w:t>souhlasím</w:t>
            </w:r>
          </w:p>
          <w:p w:rsidR="008138F6" w:rsidRDefault="008138F6" w:rsidP="00085DF3">
            <w:pPr>
              <w:widowControl w:val="0"/>
              <w:spacing w:after="0" w:line="240" w:lineRule="auto"/>
              <w:jc w:val="center"/>
              <w:rPr>
                <w:color w:val="000000"/>
              </w:rPr>
            </w:pPr>
            <w:r>
              <w:rPr>
                <w:color w:val="000000"/>
              </w:rPr>
              <w:t>nesouhlasím</w:t>
            </w:r>
          </w:p>
        </w:tc>
      </w:tr>
    </w:tbl>
    <w:p w:rsidR="008138F6" w:rsidRDefault="008138F6" w:rsidP="008138F6"/>
    <w:p w:rsidR="008138F6" w:rsidRPr="008138F6" w:rsidRDefault="008138F6" w:rsidP="008138F6">
      <w:pPr>
        <w:pStyle w:val="Nadpis1"/>
        <w:rPr>
          <w:color w:val="auto"/>
        </w:rPr>
      </w:pPr>
      <w:r w:rsidRPr="008138F6">
        <w:rPr>
          <w:color w:val="auto"/>
        </w:rPr>
        <w:t>Trvání souhlasu</w:t>
      </w:r>
    </w:p>
    <w:p w:rsidR="008138F6" w:rsidRPr="008138F6" w:rsidRDefault="008138F6" w:rsidP="008138F6">
      <w:r w:rsidRPr="008138F6">
        <w:t>Tento souhlas se uděluje na dobu vyžadovanou pro zveřejnění obchodní smlouvy.</w:t>
      </w:r>
    </w:p>
    <w:p w:rsidR="008138F6" w:rsidRPr="008138F6" w:rsidRDefault="008138F6" w:rsidP="008138F6">
      <w:pPr>
        <w:pStyle w:val="Nadpis1"/>
        <w:rPr>
          <w:color w:val="auto"/>
        </w:rPr>
      </w:pPr>
      <w:r w:rsidRPr="008138F6">
        <w:rPr>
          <w:color w:val="auto"/>
        </w:rPr>
        <w:t>Poučení</w:t>
      </w:r>
    </w:p>
    <w:p w:rsidR="008138F6" w:rsidRDefault="008138F6" w:rsidP="008138F6">
      <w:r>
        <w:t>V souladu s platnou legislativou v oblasti ochrany osobních údajů je nezbytné pro všechna zpracování, pro která neexistuje právní základ nebo oprávněný zájem, získat souhlas subjektu údajů, případně jeho zástupce. Tento souhlas lze kdykoliv a bez udání důvodu vzít zpět.</w:t>
      </w:r>
    </w:p>
    <w:p w:rsidR="008138F6" w:rsidRDefault="008138F6" w:rsidP="008138F6"/>
    <w:p w:rsidR="008138F6" w:rsidRDefault="008138F6" w:rsidP="008138F6"/>
    <w:p w:rsidR="008138F6" w:rsidRDefault="008138F6" w:rsidP="008138F6">
      <w:pPr>
        <w:rPr>
          <w:color w:val="000000"/>
        </w:rPr>
      </w:pPr>
      <w:r>
        <w:rPr>
          <w:color w:val="000000"/>
        </w:rPr>
        <w:t>V ....................................... dne:</w:t>
      </w:r>
    </w:p>
    <w:p w:rsidR="008138F6" w:rsidRDefault="008138F6" w:rsidP="008138F6">
      <w:pPr>
        <w:spacing w:after="0" w:line="240" w:lineRule="auto"/>
        <w:rPr>
          <w:sz w:val="20"/>
          <w:szCs w:val="20"/>
        </w:rPr>
      </w:pPr>
      <w:r>
        <w:rPr>
          <w:vertAlign w:val="superscript"/>
        </w:rPr>
        <w:footnoteRef/>
      </w:r>
      <w:r>
        <w:rPr>
          <w:sz w:val="20"/>
          <w:szCs w:val="20"/>
        </w:rPr>
        <w:t xml:space="preserve"> Nesouhlas se zpracováním osobních údajů nemůže být důvodem k neposkytnutí služby - může však poskytování služby zkomplikovat.</w:t>
      </w:r>
    </w:p>
    <w:p w:rsidR="008138F6" w:rsidRDefault="008138F6" w:rsidP="008E5302"/>
    <w:p w:rsidR="008138F6" w:rsidRDefault="008138F6" w:rsidP="008E5302"/>
    <w:p w:rsidR="008138F6" w:rsidRDefault="008138F6" w:rsidP="008E5302"/>
    <w:p w:rsidR="008138F6" w:rsidRDefault="008138F6" w:rsidP="008E5302"/>
    <w:p w:rsidR="008138F6" w:rsidRDefault="008138F6" w:rsidP="008E5302"/>
    <w:p w:rsidR="008138F6" w:rsidRPr="008138F6" w:rsidRDefault="008138F6" w:rsidP="008138F6">
      <w:pPr>
        <w:spacing w:after="60"/>
        <w:jc w:val="both"/>
        <w:rPr>
          <w:b/>
        </w:rPr>
      </w:pPr>
      <w:r w:rsidRPr="008138F6">
        <w:rPr>
          <w:b/>
        </w:rPr>
        <w:lastRenderedPageBreak/>
        <w:t>Příloha č. 8 - Souhlas se zpracováním a zveřejněním osobních údajů, z důvodu zveřejnění informací na webu školy – údaje poskytovatelů stravování</w:t>
      </w:r>
    </w:p>
    <w:p w:rsidR="008138F6" w:rsidRDefault="008138F6" w:rsidP="008138F6">
      <w:pPr>
        <w:jc w:val="both"/>
      </w:pPr>
      <w:r>
        <w:t>Já, níže podepsaná/podepsaný stvrzuji, že souhlasím či nesouhlasím</w:t>
      </w:r>
      <w:r>
        <w:rPr>
          <w:vertAlign w:val="superscript"/>
        </w:rPr>
        <w:t>1</w:t>
      </w:r>
      <w:r>
        <w:t xml:space="preserve"> se zpracováním vyjmenovaných osobních údajů k jednotlivým níže uvedeným účelům:</w:t>
      </w:r>
    </w:p>
    <w:p w:rsidR="008138F6" w:rsidRDefault="008138F6" w:rsidP="008138F6">
      <w:pPr>
        <w:keepNext/>
        <w:keepLines/>
        <w:pBdr>
          <w:top w:val="nil"/>
          <w:left w:val="nil"/>
          <w:bottom w:val="nil"/>
          <w:right w:val="nil"/>
          <w:between w:val="nil"/>
        </w:pBdr>
        <w:spacing w:before="400" w:after="120"/>
        <w:rPr>
          <w:b/>
          <w:color w:val="000000"/>
          <w:sz w:val="28"/>
          <w:szCs w:val="28"/>
        </w:rPr>
      </w:pPr>
      <w:r>
        <w:rPr>
          <w:rFonts w:ascii="Arial" w:eastAsia="Arial" w:hAnsi="Arial" w:cs="Arial"/>
          <w:b/>
          <w:color w:val="000000"/>
          <w:sz w:val="28"/>
          <w:szCs w:val="28"/>
        </w:rPr>
        <w:t>Subjekt údajů</w:t>
      </w:r>
    </w:p>
    <w:p w:rsidR="008138F6" w:rsidRDefault="008138F6" w:rsidP="008138F6">
      <w:pPr>
        <w:keepNext/>
        <w:keepLines/>
        <w:pBdr>
          <w:top w:val="nil"/>
          <w:left w:val="nil"/>
          <w:bottom w:val="nil"/>
          <w:right w:val="nil"/>
          <w:between w:val="nil"/>
        </w:pBdr>
        <w:spacing w:before="360" w:after="120"/>
        <w:rPr>
          <w:b/>
          <w:color w:val="000000"/>
          <w:sz w:val="26"/>
          <w:szCs w:val="26"/>
        </w:rPr>
      </w:pPr>
      <w:r>
        <w:rPr>
          <w:rFonts w:ascii="Times New Roman" w:eastAsia="Times New Roman" w:hAnsi="Times New Roman" w:cs="Times New Roman"/>
          <w:b/>
          <w:color w:val="000000"/>
          <w:sz w:val="24"/>
          <w:szCs w:val="24"/>
        </w:rPr>
        <w:t xml:space="preserve"> </w:t>
      </w:r>
      <w:r>
        <w:rPr>
          <w:rFonts w:ascii="Arial" w:eastAsia="Arial" w:hAnsi="Arial" w:cs="Arial"/>
          <w:b/>
          <w:color w:val="000000"/>
          <w:sz w:val="26"/>
          <w:szCs w:val="26"/>
        </w:rPr>
        <w:t>Kontaktní zástupce</w:t>
      </w:r>
    </w:p>
    <w:tbl>
      <w:tblPr>
        <w:tblW w:w="100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65"/>
        <w:gridCol w:w="7531"/>
      </w:tblGrid>
      <w:tr w:rsidR="008138F6" w:rsidTr="008138F6">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Jméno, příjmení</w:t>
            </w:r>
          </w:p>
        </w:tc>
        <w:tc>
          <w:tcPr>
            <w:tcW w:w="7531" w:type="dxa"/>
            <w:shd w:val="clear" w:color="auto" w:fill="auto"/>
            <w:tcMar>
              <w:top w:w="100" w:type="dxa"/>
              <w:left w:w="100" w:type="dxa"/>
              <w:bottom w:w="100" w:type="dxa"/>
              <w:right w:w="100" w:type="dxa"/>
            </w:tcMar>
          </w:tcPr>
          <w:p w:rsidR="008138F6" w:rsidRPr="00F517C6" w:rsidRDefault="008138F6" w:rsidP="00085DF3">
            <w:pPr>
              <w:widowControl w:val="0"/>
              <w:spacing w:after="0" w:line="240" w:lineRule="auto"/>
              <w:rPr>
                <w:sz w:val="14"/>
              </w:rPr>
            </w:pPr>
          </w:p>
        </w:tc>
      </w:tr>
      <w:tr w:rsidR="008138F6" w:rsidTr="008138F6">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 xml:space="preserve">Adresa ubytování </w:t>
            </w:r>
          </w:p>
        </w:tc>
        <w:tc>
          <w:tcPr>
            <w:tcW w:w="7531" w:type="dxa"/>
            <w:shd w:val="clear" w:color="auto" w:fill="auto"/>
            <w:tcMar>
              <w:top w:w="100" w:type="dxa"/>
              <w:left w:w="100" w:type="dxa"/>
              <w:bottom w:w="100" w:type="dxa"/>
              <w:right w:w="100" w:type="dxa"/>
            </w:tcMar>
          </w:tcPr>
          <w:p w:rsidR="008138F6" w:rsidRPr="00F517C6" w:rsidRDefault="008138F6" w:rsidP="00085DF3">
            <w:pPr>
              <w:widowControl w:val="0"/>
              <w:spacing w:after="0" w:line="240" w:lineRule="auto"/>
              <w:rPr>
                <w:sz w:val="14"/>
              </w:rPr>
            </w:pPr>
          </w:p>
        </w:tc>
      </w:tr>
      <w:tr w:rsidR="008138F6" w:rsidTr="008138F6">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 xml:space="preserve">Telefonní číslo </w:t>
            </w:r>
          </w:p>
        </w:tc>
        <w:tc>
          <w:tcPr>
            <w:tcW w:w="7531" w:type="dxa"/>
            <w:shd w:val="clear" w:color="auto" w:fill="auto"/>
            <w:tcMar>
              <w:top w:w="100" w:type="dxa"/>
              <w:left w:w="100" w:type="dxa"/>
              <w:bottom w:w="100" w:type="dxa"/>
              <w:right w:w="100" w:type="dxa"/>
            </w:tcMar>
          </w:tcPr>
          <w:p w:rsidR="008138F6" w:rsidRPr="00F517C6" w:rsidRDefault="008138F6" w:rsidP="00085DF3">
            <w:pPr>
              <w:widowControl w:val="0"/>
              <w:spacing w:after="0" w:line="240" w:lineRule="auto"/>
              <w:rPr>
                <w:sz w:val="14"/>
              </w:rPr>
            </w:pPr>
          </w:p>
        </w:tc>
      </w:tr>
      <w:tr w:rsidR="008138F6" w:rsidTr="008138F6">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 xml:space="preserve">E-mail </w:t>
            </w:r>
          </w:p>
        </w:tc>
        <w:tc>
          <w:tcPr>
            <w:tcW w:w="7531" w:type="dxa"/>
            <w:shd w:val="clear" w:color="auto" w:fill="auto"/>
            <w:tcMar>
              <w:top w:w="100" w:type="dxa"/>
              <w:left w:w="100" w:type="dxa"/>
              <w:bottom w:w="100" w:type="dxa"/>
              <w:right w:w="100" w:type="dxa"/>
            </w:tcMar>
          </w:tcPr>
          <w:p w:rsidR="008138F6" w:rsidRPr="00F517C6" w:rsidRDefault="008138F6" w:rsidP="00085DF3">
            <w:pPr>
              <w:widowControl w:val="0"/>
              <w:spacing w:after="0" w:line="240" w:lineRule="auto"/>
              <w:rPr>
                <w:sz w:val="14"/>
              </w:rPr>
            </w:pPr>
          </w:p>
        </w:tc>
      </w:tr>
      <w:tr w:rsidR="008138F6" w:rsidTr="008138F6">
        <w:trPr>
          <w:trHeight w:val="227"/>
        </w:trPr>
        <w:tc>
          <w:tcPr>
            <w:tcW w:w="25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138F6" w:rsidRDefault="008138F6" w:rsidP="00085DF3">
            <w:pPr>
              <w:widowControl w:val="0"/>
              <w:spacing w:after="0" w:line="240" w:lineRule="auto"/>
            </w:pPr>
            <w:r>
              <w:t>Web</w:t>
            </w:r>
          </w:p>
        </w:tc>
        <w:tc>
          <w:tcPr>
            <w:tcW w:w="7531" w:type="dxa"/>
            <w:shd w:val="clear" w:color="auto" w:fill="auto"/>
            <w:tcMar>
              <w:top w:w="100" w:type="dxa"/>
              <w:left w:w="100" w:type="dxa"/>
              <w:bottom w:w="100" w:type="dxa"/>
              <w:right w:w="100" w:type="dxa"/>
            </w:tcMar>
          </w:tcPr>
          <w:p w:rsidR="008138F6" w:rsidRPr="00F517C6" w:rsidRDefault="008138F6" w:rsidP="00085DF3">
            <w:pPr>
              <w:widowControl w:val="0"/>
              <w:spacing w:after="0" w:line="240" w:lineRule="auto"/>
              <w:rPr>
                <w:sz w:val="14"/>
              </w:rPr>
            </w:pPr>
          </w:p>
        </w:tc>
      </w:tr>
    </w:tbl>
    <w:p w:rsidR="008138F6" w:rsidRDefault="008138F6" w:rsidP="008138F6">
      <w:pPr>
        <w:keepNext/>
        <w:keepLines/>
        <w:pBdr>
          <w:top w:val="nil"/>
          <w:left w:val="nil"/>
          <w:bottom w:val="nil"/>
          <w:right w:val="nil"/>
          <w:between w:val="nil"/>
        </w:pBdr>
        <w:spacing w:before="400" w:after="120"/>
        <w:rPr>
          <w:b/>
          <w:color w:val="000000"/>
        </w:rPr>
      </w:pPr>
      <w:r>
        <w:rPr>
          <w:rFonts w:ascii="Arial" w:eastAsia="Arial" w:hAnsi="Arial" w:cs="Arial"/>
          <w:b/>
          <w:color w:val="000000"/>
          <w:sz w:val="28"/>
          <w:szCs w:val="28"/>
        </w:rPr>
        <w:t>Účely zpracování</w:t>
      </w:r>
    </w:p>
    <w:p w:rsidR="008138F6" w:rsidRDefault="008138F6" w:rsidP="008138F6">
      <w:r>
        <w:t>Jednotlivé účely zpracování definují důvody ke zpracování osobních údajů (jejich shromažďování, využití a uložení). Detailní informace o jednotlivých činnostech zpracování poskytne subjektu údajů Městský (obecní) úřad při shromažďování údajů.</w:t>
      </w:r>
    </w:p>
    <w:tbl>
      <w:tblPr>
        <w:tblW w:w="100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87"/>
        <w:gridCol w:w="2409"/>
      </w:tblGrid>
      <w:tr w:rsidR="008138F6" w:rsidTr="008138F6">
        <w:tc>
          <w:tcPr>
            <w:tcW w:w="7687" w:type="dxa"/>
            <w:shd w:val="clear" w:color="auto" w:fill="auto"/>
            <w:tcMar>
              <w:top w:w="100" w:type="dxa"/>
              <w:left w:w="100" w:type="dxa"/>
              <w:bottom w:w="100" w:type="dxa"/>
              <w:right w:w="100" w:type="dxa"/>
            </w:tcMar>
          </w:tcPr>
          <w:p w:rsidR="008138F6" w:rsidRDefault="008138F6" w:rsidP="00085DF3">
            <w:pPr>
              <w:widowControl w:val="0"/>
              <w:spacing w:after="0" w:line="240" w:lineRule="auto"/>
              <w:rPr>
                <w:b/>
                <w:color w:val="000000"/>
              </w:rPr>
            </w:pPr>
            <w:r>
              <w:rPr>
                <w:b/>
                <w:color w:val="000000"/>
              </w:rPr>
              <w:t>Účel zpracování:</w:t>
            </w:r>
          </w:p>
          <w:p w:rsidR="008138F6" w:rsidRDefault="008138F6" w:rsidP="00085DF3">
            <w:pPr>
              <w:pBdr>
                <w:top w:val="nil"/>
                <w:left w:val="nil"/>
                <w:bottom w:val="nil"/>
                <w:right w:val="nil"/>
                <w:between w:val="nil"/>
              </w:pBdr>
              <w:spacing w:after="0" w:line="240" w:lineRule="auto"/>
              <w:rPr>
                <w:color w:val="000000"/>
              </w:rPr>
            </w:pPr>
            <w:r>
              <w:rPr>
                <w:color w:val="000000"/>
              </w:rPr>
              <w:t xml:space="preserve">Zveřejnění osobních údajů kontaktního zástupce poskytovatele stravování. </w:t>
            </w:r>
          </w:p>
          <w:p w:rsidR="008138F6" w:rsidRDefault="008138F6" w:rsidP="00085DF3">
            <w:pPr>
              <w:widowControl w:val="0"/>
              <w:tabs>
                <w:tab w:val="left" w:pos="4455"/>
              </w:tabs>
              <w:spacing w:after="0" w:line="240" w:lineRule="auto"/>
              <w:rPr>
                <w:b/>
                <w:color w:val="000000"/>
              </w:rPr>
            </w:pPr>
          </w:p>
          <w:p w:rsidR="008138F6" w:rsidRDefault="008138F6" w:rsidP="00085DF3">
            <w:pPr>
              <w:widowControl w:val="0"/>
              <w:tabs>
                <w:tab w:val="left" w:pos="4455"/>
              </w:tabs>
              <w:spacing w:after="0" w:line="240" w:lineRule="auto"/>
              <w:rPr>
                <w:b/>
                <w:color w:val="000000"/>
              </w:rPr>
            </w:pPr>
            <w:r>
              <w:rPr>
                <w:b/>
                <w:color w:val="000000"/>
              </w:rPr>
              <w:t>Zpracovávané osobní údaje:</w:t>
            </w:r>
            <w:r>
              <w:rPr>
                <w:b/>
                <w:color w:val="000000"/>
              </w:rPr>
              <w:tab/>
            </w:r>
          </w:p>
          <w:p w:rsidR="008138F6" w:rsidRDefault="008138F6" w:rsidP="00085DF3">
            <w:pPr>
              <w:widowControl w:val="0"/>
              <w:spacing w:after="0" w:line="240" w:lineRule="auto"/>
              <w:rPr>
                <w:b/>
                <w:color w:val="000000"/>
              </w:rPr>
            </w:pPr>
            <w:r>
              <w:rPr>
                <w:color w:val="000000"/>
              </w:rPr>
              <w:t xml:space="preserve">Jméno, příjmení, e-mailová adresa, telefonní číslo </w:t>
            </w:r>
          </w:p>
        </w:tc>
        <w:tc>
          <w:tcPr>
            <w:tcW w:w="2409" w:type="dxa"/>
            <w:shd w:val="clear" w:color="auto" w:fill="auto"/>
            <w:tcMar>
              <w:top w:w="100" w:type="dxa"/>
              <w:left w:w="100" w:type="dxa"/>
              <w:bottom w:w="100" w:type="dxa"/>
              <w:right w:w="100" w:type="dxa"/>
            </w:tcMar>
          </w:tcPr>
          <w:p w:rsidR="008138F6" w:rsidRDefault="008138F6" w:rsidP="00085DF3">
            <w:pPr>
              <w:widowControl w:val="0"/>
              <w:spacing w:after="0" w:line="240" w:lineRule="auto"/>
              <w:jc w:val="center"/>
              <w:rPr>
                <w:color w:val="000000"/>
              </w:rPr>
            </w:pPr>
            <w:r>
              <w:rPr>
                <w:color w:val="000000"/>
              </w:rPr>
              <w:t>souhlasím</w:t>
            </w:r>
          </w:p>
          <w:p w:rsidR="008138F6" w:rsidRDefault="008138F6" w:rsidP="00085DF3">
            <w:pPr>
              <w:widowControl w:val="0"/>
              <w:spacing w:after="0" w:line="240" w:lineRule="auto"/>
              <w:jc w:val="center"/>
              <w:rPr>
                <w:color w:val="000000"/>
              </w:rPr>
            </w:pPr>
            <w:r>
              <w:rPr>
                <w:color w:val="000000"/>
              </w:rPr>
              <w:t>nesouhlasím</w:t>
            </w:r>
          </w:p>
        </w:tc>
      </w:tr>
    </w:tbl>
    <w:p w:rsidR="008138F6" w:rsidRDefault="008138F6" w:rsidP="008138F6"/>
    <w:p w:rsidR="008138F6" w:rsidRDefault="008138F6" w:rsidP="008138F6">
      <w:pPr>
        <w:keepNext/>
        <w:keepLines/>
        <w:pBdr>
          <w:top w:val="nil"/>
          <w:left w:val="nil"/>
          <w:bottom w:val="nil"/>
          <w:right w:val="nil"/>
          <w:between w:val="nil"/>
        </w:pBdr>
        <w:spacing w:before="400" w:after="120"/>
        <w:rPr>
          <w:b/>
          <w:color w:val="000000"/>
        </w:rPr>
      </w:pPr>
      <w:r>
        <w:rPr>
          <w:rFonts w:ascii="Arial" w:eastAsia="Arial" w:hAnsi="Arial" w:cs="Arial"/>
          <w:b/>
          <w:color w:val="000000"/>
          <w:sz w:val="28"/>
          <w:szCs w:val="28"/>
        </w:rPr>
        <w:t>Trvání souhlasu</w:t>
      </w:r>
    </w:p>
    <w:p w:rsidR="008138F6" w:rsidRDefault="008138F6" w:rsidP="008138F6">
      <w:r>
        <w:t>Tento souhlas se uděluje na dobu 1 roku.</w:t>
      </w:r>
    </w:p>
    <w:p w:rsidR="008138F6" w:rsidRDefault="008138F6" w:rsidP="008138F6">
      <w:pPr>
        <w:keepNext/>
        <w:keepLines/>
        <w:pBdr>
          <w:top w:val="nil"/>
          <w:left w:val="nil"/>
          <w:bottom w:val="nil"/>
          <w:right w:val="nil"/>
          <w:between w:val="nil"/>
        </w:pBdr>
        <w:spacing w:before="400" w:after="120"/>
        <w:rPr>
          <w:b/>
          <w:color w:val="000000"/>
          <w:sz w:val="28"/>
          <w:szCs w:val="28"/>
        </w:rPr>
      </w:pPr>
      <w:r>
        <w:rPr>
          <w:rFonts w:ascii="Arial" w:eastAsia="Arial" w:hAnsi="Arial" w:cs="Arial"/>
          <w:b/>
          <w:color w:val="000000"/>
          <w:sz w:val="28"/>
          <w:szCs w:val="28"/>
        </w:rPr>
        <w:t>Poučení</w:t>
      </w:r>
    </w:p>
    <w:p w:rsidR="008138F6" w:rsidRDefault="008138F6" w:rsidP="008138F6">
      <w:r>
        <w:t>V souladu s platnou legislativou v oblasti ochrany osobních údajů je nezbytné pro všechna zpracování, pro která neexistuje právní základ nebo oprávněný zájem, získat souhlas subjektu údajů, případně jeho zástupce. Tento souhlas lze kdykoliv a bez udání důvodu vzít zpět.</w:t>
      </w:r>
    </w:p>
    <w:p w:rsidR="008138F6" w:rsidRDefault="008138F6" w:rsidP="008138F6"/>
    <w:p w:rsidR="008138F6" w:rsidRDefault="008138F6" w:rsidP="008138F6">
      <w:r>
        <w:rPr>
          <w:color w:val="000000"/>
        </w:rPr>
        <w:t>V ....................................... dne:</w:t>
      </w:r>
    </w:p>
    <w:p w:rsidR="008138F6" w:rsidRDefault="008138F6" w:rsidP="008138F6">
      <w:r>
        <w:t>Podpis kontaktního zástupce:</w:t>
      </w:r>
      <w:r>
        <w:tab/>
        <w:t>………………………………………………………………</w:t>
      </w:r>
    </w:p>
    <w:p w:rsidR="008138F6" w:rsidRDefault="008138F6" w:rsidP="008138F6">
      <w:pPr>
        <w:spacing w:after="0" w:line="240" w:lineRule="auto"/>
        <w:rPr>
          <w:sz w:val="20"/>
          <w:szCs w:val="20"/>
        </w:rPr>
      </w:pPr>
      <w:r>
        <w:rPr>
          <w:vertAlign w:val="superscript"/>
        </w:rPr>
        <w:footnoteRef/>
      </w:r>
      <w:r>
        <w:rPr>
          <w:sz w:val="20"/>
          <w:szCs w:val="20"/>
        </w:rPr>
        <w:t xml:space="preserve"> Nesouhlas se zpracováním osobních údajů nemůže být důvodem k neposkytnutí služby - může však poskytování služby zkomplikovat.</w:t>
      </w:r>
    </w:p>
    <w:p w:rsidR="008138F6" w:rsidRDefault="008138F6" w:rsidP="008E5302"/>
    <w:p w:rsidR="008138F6" w:rsidRDefault="008138F6" w:rsidP="008E5302"/>
    <w:p w:rsidR="008138F6" w:rsidRDefault="008138F6" w:rsidP="008E5302"/>
    <w:p w:rsidR="008138F6" w:rsidRPr="00C840D2" w:rsidRDefault="008138F6" w:rsidP="008138F6">
      <w:pPr>
        <w:spacing w:after="60"/>
        <w:jc w:val="both"/>
        <w:rPr>
          <w:b/>
        </w:rPr>
      </w:pPr>
      <w:r w:rsidRPr="00C840D2">
        <w:rPr>
          <w:b/>
        </w:rPr>
        <w:lastRenderedPageBreak/>
        <w:t>Příloha č. 9 - Prohlášení zpracovatele o ochraně osobních údajů</w:t>
      </w:r>
    </w:p>
    <w:p w:rsidR="008138F6" w:rsidRDefault="008138F6" w:rsidP="008E5302"/>
    <w:p w:rsidR="008138F6" w:rsidRPr="008138F6" w:rsidRDefault="008138F6" w:rsidP="00C840D2">
      <w:pPr>
        <w:pStyle w:val="Odstavecseseznamem"/>
        <w:spacing w:after="0" w:line="360" w:lineRule="auto"/>
        <w:ind w:left="351"/>
        <w:rPr>
          <w:rFonts w:ascii="Times New Roman" w:eastAsia="Arial" w:hAnsi="Times New Roman" w:cs="Times New Roman"/>
          <w:b/>
          <w:sz w:val="24"/>
        </w:rPr>
      </w:pPr>
      <w:r w:rsidRPr="008138F6">
        <w:rPr>
          <w:rFonts w:ascii="Times New Roman" w:eastAsia="Arial" w:hAnsi="Times New Roman" w:cs="Times New Roman"/>
          <w:b/>
          <w:sz w:val="24"/>
        </w:rPr>
        <w:t>Zpracovatel prohlašuje že:</w:t>
      </w:r>
    </w:p>
    <w:p w:rsidR="008138F6" w:rsidRPr="00C840D2" w:rsidRDefault="008138F6" w:rsidP="001C183A">
      <w:pPr>
        <w:pStyle w:val="Odstavecseseznamem"/>
        <w:numPr>
          <w:ilvl w:val="0"/>
          <w:numId w:val="50"/>
        </w:numPr>
        <w:spacing w:after="0" w:line="360" w:lineRule="auto"/>
        <w:ind w:left="351" w:hanging="357"/>
        <w:jc w:val="both"/>
        <w:rPr>
          <w:rFonts w:ascii="Times New Roman" w:eastAsia="Arial" w:hAnsi="Times New Roman" w:cs="Times New Roman"/>
          <w:sz w:val="24"/>
          <w:szCs w:val="20"/>
        </w:rPr>
      </w:pPr>
      <w:r w:rsidRPr="00C840D2">
        <w:rPr>
          <w:rFonts w:ascii="Times New Roman" w:eastAsia="Arial" w:hAnsi="Times New Roman" w:cs="Times New Roman"/>
          <w:sz w:val="24"/>
          <w:szCs w:val="20"/>
        </w:rPr>
        <w:t>má zpracovanou vnitřní směrnici k ochraně osobních dat v souladu s nařízením GDPR a aktivně ji naplňuje;</w:t>
      </w:r>
    </w:p>
    <w:p w:rsidR="008138F6" w:rsidRPr="00C840D2" w:rsidRDefault="008138F6" w:rsidP="001C183A">
      <w:pPr>
        <w:pStyle w:val="Odstavecseseznamem"/>
        <w:numPr>
          <w:ilvl w:val="0"/>
          <w:numId w:val="50"/>
        </w:numPr>
        <w:spacing w:after="0" w:line="360" w:lineRule="auto"/>
        <w:ind w:left="351" w:hanging="357"/>
        <w:rPr>
          <w:rFonts w:ascii="Times New Roman" w:eastAsia="Arial" w:hAnsi="Times New Roman" w:cs="Times New Roman"/>
          <w:sz w:val="24"/>
          <w:szCs w:val="20"/>
        </w:rPr>
      </w:pPr>
      <w:r w:rsidRPr="00C840D2">
        <w:rPr>
          <w:rFonts w:ascii="Times New Roman" w:eastAsia="Arial" w:hAnsi="Times New Roman" w:cs="Times New Roman"/>
          <w:sz w:val="24"/>
          <w:szCs w:val="20"/>
        </w:rPr>
        <w:t>k plnění směrnice i podmínek této smlouvy zavázal i své zaměstnance;</w:t>
      </w:r>
    </w:p>
    <w:p w:rsidR="008138F6" w:rsidRPr="00C840D2" w:rsidRDefault="008138F6" w:rsidP="001C183A">
      <w:pPr>
        <w:pStyle w:val="Odstavecseseznamem"/>
        <w:numPr>
          <w:ilvl w:val="0"/>
          <w:numId w:val="50"/>
        </w:numPr>
        <w:spacing w:after="0" w:line="360" w:lineRule="auto"/>
        <w:ind w:left="351" w:hanging="357"/>
        <w:rPr>
          <w:rFonts w:ascii="Times New Roman" w:eastAsia="Arial" w:hAnsi="Times New Roman" w:cs="Times New Roman"/>
          <w:sz w:val="24"/>
          <w:szCs w:val="20"/>
        </w:rPr>
      </w:pPr>
      <w:r w:rsidRPr="00C840D2">
        <w:rPr>
          <w:rFonts w:ascii="Times New Roman" w:eastAsia="Arial" w:hAnsi="Times New Roman" w:cs="Times New Roman"/>
          <w:sz w:val="24"/>
          <w:szCs w:val="20"/>
        </w:rPr>
        <w:t>je povinen zachovávat mlčenlivost o všech zjištěných osobních údajích;</w:t>
      </w:r>
    </w:p>
    <w:p w:rsidR="008138F6" w:rsidRPr="00C840D2" w:rsidRDefault="008138F6" w:rsidP="001C183A">
      <w:pPr>
        <w:pStyle w:val="Odstavecseseznamem"/>
        <w:numPr>
          <w:ilvl w:val="0"/>
          <w:numId w:val="50"/>
        </w:numPr>
        <w:spacing w:after="0" w:line="360" w:lineRule="auto"/>
        <w:ind w:left="351" w:hanging="357"/>
        <w:rPr>
          <w:rFonts w:ascii="Times New Roman" w:eastAsia="Arial" w:hAnsi="Times New Roman" w:cs="Times New Roman"/>
          <w:sz w:val="24"/>
          <w:szCs w:val="20"/>
        </w:rPr>
      </w:pPr>
      <w:r w:rsidRPr="00C840D2">
        <w:rPr>
          <w:rFonts w:ascii="Times New Roman" w:eastAsia="Arial" w:hAnsi="Times New Roman" w:cs="Times New Roman"/>
          <w:sz w:val="24"/>
          <w:szCs w:val="20"/>
        </w:rPr>
        <w:t>nepoužije osobní údaje k žádnému jinému účelu;</w:t>
      </w:r>
    </w:p>
    <w:p w:rsidR="008138F6" w:rsidRPr="00C840D2" w:rsidRDefault="008138F6" w:rsidP="001C183A">
      <w:pPr>
        <w:pStyle w:val="Odstavecseseznamem"/>
        <w:numPr>
          <w:ilvl w:val="0"/>
          <w:numId w:val="50"/>
        </w:numPr>
        <w:spacing w:after="0" w:line="360" w:lineRule="auto"/>
        <w:ind w:left="351" w:hanging="357"/>
        <w:rPr>
          <w:rFonts w:ascii="Times New Roman" w:eastAsia="Arial" w:hAnsi="Times New Roman" w:cs="Times New Roman"/>
          <w:sz w:val="24"/>
          <w:szCs w:val="20"/>
        </w:rPr>
      </w:pPr>
      <w:r w:rsidRPr="00C840D2">
        <w:rPr>
          <w:rFonts w:ascii="Times New Roman" w:eastAsia="Arial" w:hAnsi="Times New Roman" w:cs="Times New Roman"/>
          <w:sz w:val="24"/>
          <w:szCs w:val="20"/>
        </w:rPr>
        <w:t>provedl bezpečnostní opatření k ochraně osobních údajů;</w:t>
      </w:r>
    </w:p>
    <w:p w:rsidR="008138F6" w:rsidRPr="00C840D2" w:rsidRDefault="008138F6" w:rsidP="001C183A">
      <w:pPr>
        <w:pStyle w:val="Odstavecseseznamem"/>
        <w:numPr>
          <w:ilvl w:val="0"/>
          <w:numId w:val="50"/>
        </w:numPr>
        <w:spacing w:after="0" w:line="360" w:lineRule="auto"/>
        <w:ind w:left="351" w:hanging="357"/>
        <w:jc w:val="both"/>
        <w:rPr>
          <w:rFonts w:ascii="Times New Roman" w:eastAsia="Arial" w:hAnsi="Times New Roman" w:cs="Times New Roman"/>
          <w:sz w:val="24"/>
          <w:szCs w:val="20"/>
        </w:rPr>
      </w:pPr>
      <w:r w:rsidRPr="00C840D2">
        <w:rPr>
          <w:rFonts w:ascii="Times New Roman" w:eastAsia="Arial" w:hAnsi="Times New Roman" w:cs="Times New Roman"/>
          <w:sz w:val="24"/>
          <w:szCs w:val="20"/>
        </w:rPr>
        <w:t>zajistil nutnou součinnost se správcem v otázce zabezpečení zpracování, v případě bezpečnostního incidentu v souvislosti s ochranou osobních údajů, při oznamování případů porušení zabezpečení osobních údajů subjektu údajů, ohledně posouzení vlivu na ochranu osobních údajů a předchozí konzultace s dozorovým úřadem;</w:t>
      </w:r>
    </w:p>
    <w:p w:rsidR="00C840D2" w:rsidRPr="00C840D2" w:rsidRDefault="008138F6" w:rsidP="001C183A">
      <w:pPr>
        <w:pStyle w:val="Odstavecseseznamem"/>
        <w:numPr>
          <w:ilvl w:val="0"/>
          <w:numId w:val="50"/>
        </w:numPr>
        <w:spacing w:after="0" w:line="360" w:lineRule="auto"/>
        <w:ind w:left="351" w:hanging="357"/>
        <w:rPr>
          <w:rFonts w:ascii="Times New Roman" w:hAnsi="Times New Roman" w:cs="Times New Roman"/>
          <w:sz w:val="28"/>
        </w:rPr>
      </w:pPr>
      <w:r w:rsidRPr="00C840D2">
        <w:rPr>
          <w:rFonts w:ascii="Times New Roman" w:eastAsia="Arial" w:hAnsi="Times New Roman" w:cs="Times New Roman"/>
          <w:sz w:val="24"/>
          <w:szCs w:val="20"/>
        </w:rPr>
        <w:t xml:space="preserve">jmenoval pověřence pro ochranu osobních údajů, kterým je </w:t>
      </w:r>
      <w:r w:rsidR="00C840D2" w:rsidRPr="00C840D2">
        <w:rPr>
          <w:rFonts w:ascii="Times New Roman" w:eastAsia="Times New Roman" w:hAnsi="Times New Roman" w:cs="Times New Roman"/>
          <w:b/>
          <w:bCs/>
          <w:sz w:val="24"/>
        </w:rPr>
        <w:t>Ing. Jan Gubáš. Kontakt na pověřence je gubas@catania.cz.</w:t>
      </w:r>
      <w:r w:rsidR="00C840D2" w:rsidRPr="00C840D2">
        <w:rPr>
          <w:rFonts w:ascii="Times New Roman" w:eastAsia="Times New Roman" w:hAnsi="Times New Roman" w:cs="Times New Roman"/>
          <w:b/>
          <w:bCs/>
          <w:sz w:val="24"/>
        </w:rPr>
        <w:tab/>
      </w: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Default="00C840D2" w:rsidP="00C840D2">
      <w:pPr>
        <w:spacing w:after="0" w:line="360" w:lineRule="auto"/>
        <w:rPr>
          <w:rFonts w:ascii="Times New Roman" w:eastAsia="Arial" w:hAnsi="Times New Roman" w:cs="Times New Roman"/>
          <w:sz w:val="24"/>
          <w:szCs w:val="20"/>
        </w:rPr>
      </w:pPr>
    </w:p>
    <w:p w:rsidR="00C840D2" w:rsidRPr="00C840D2" w:rsidRDefault="00C840D2" w:rsidP="00C840D2">
      <w:pPr>
        <w:rPr>
          <w:b/>
        </w:rPr>
      </w:pPr>
      <w:r w:rsidRPr="00C840D2">
        <w:rPr>
          <w:b/>
        </w:rPr>
        <w:lastRenderedPageBreak/>
        <w:t xml:space="preserve">Příloha č. 10 - Vzorová smlouva mezi správcem a zpracovatelem v oblasti zpracování osobních údajů zpracovatelem pro správce </w:t>
      </w:r>
    </w:p>
    <w:p w:rsidR="00C840D2" w:rsidRDefault="008138F6" w:rsidP="00C840D2">
      <w:pPr>
        <w:spacing w:after="0"/>
        <w:rPr>
          <w:b/>
        </w:rPr>
      </w:pPr>
      <w:r w:rsidRPr="00C840D2">
        <w:rPr>
          <w:rFonts w:ascii="Times New Roman" w:eastAsia="Arial" w:hAnsi="Times New Roman" w:cs="Times New Roman"/>
          <w:sz w:val="24"/>
          <w:szCs w:val="20"/>
        </w:rPr>
        <w:t xml:space="preserve"> </w:t>
      </w:r>
      <w:r w:rsidR="00C840D2">
        <w:rPr>
          <w:b/>
        </w:rPr>
        <w:t>Škola</w:t>
      </w:r>
    </w:p>
    <w:p w:rsidR="00C840D2" w:rsidRDefault="00C840D2" w:rsidP="00C840D2">
      <w:pPr>
        <w:spacing w:after="0"/>
      </w:pPr>
      <w:r>
        <w:t>Se sídlem:</w:t>
      </w:r>
    </w:p>
    <w:p w:rsidR="00C840D2" w:rsidRDefault="00C840D2" w:rsidP="00C840D2">
      <w:pPr>
        <w:spacing w:after="0"/>
      </w:pPr>
      <w:r>
        <w:t xml:space="preserve">Zastoupené: </w:t>
      </w:r>
    </w:p>
    <w:p w:rsidR="00C840D2" w:rsidRDefault="00C840D2" w:rsidP="00C840D2">
      <w:pPr>
        <w:spacing w:after="0"/>
      </w:pPr>
      <w:r>
        <w:t xml:space="preserve">IČO: </w:t>
      </w:r>
    </w:p>
    <w:p w:rsidR="00C840D2" w:rsidRDefault="00C840D2" w:rsidP="00C840D2">
      <w:pPr>
        <w:spacing w:after="0"/>
      </w:pPr>
      <w:r>
        <w:t xml:space="preserve">DIČ: </w:t>
      </w:r>
    </w:p>
    <w:p w:rsidR="00C840D2" w:rsidRDefault="00C840D2" w:rsidP="00C840D2">
      <w:pPr>
        <w:spacing w:after="0"/>
      </w:pPr>
      <w:r>
        <w:t xml:space="preserve">Bankovní spojení: </w:t>
      </w:r>
    </w:p>
    <w:p w:rsidR="00C840D2" w:rsidRDefault="00C840D2" w:rsidP="00C840D2">
      <w:pPr>
        <w:spacing w:after="0"/>
      </w:pPr>
      <w:r>
        <w:t xml:space="preserve">Číslo účtu: </w:t>
      </w:r>
    </w:p>
    <w:p w:rsidR="00C840D2" w:rsidRDefault="00C840D2" w:rsidP="00C840D2">
      <w:pPr>
        <w:spacing w:after="0"/>
      </w:pPr>
      <w:r>
        <w:t xml:space="preserve">jako </w:t>
      </w:r>
      <w:r>
        <w:rPr>
          <w:b/>
        </w:rPr>
        <w:t>správce</w:t>
      </w:r>
      <w:r>
        <w:t>, na straně jedné</w:t>
      </w:r>
    </w:p>
    <w:p w:rsidR="00C840D2" w:rsidRDefault="00C840D2" w:rsidP="00C840D2">
      <w:pPr>
        <w:spacing w:after="0"/>
      </w:pPr>
      <w:r>
        <w:t>a</w:t>
      </w:r>
    </w:p>
    <w:p w:rsidR="00C840D2" w:rsidRDefault="00C840D2" w:rsidP="00C840D2">
      <w:pPr>
        <w:spacing w:after="0"/>
        <w:rPr>
          <w:b/>
        </w:rPr>
      </w:pPr>
      <w:r>
        <w:rPr>
          <w:b/>
        </w:rPr>
        <w:t>Jméno a příjmení FO/název PO</w:t>
      </w:r>
    </w:p>
    <w:p w:rsidR="00C840D2" w:rsidRDefault="00C840D2" w:rsidP="00C840D2">
      <w:pPr>
        <w:spacing w:after="0"/>
        <w:rPr>
          <w:i/>
        </w:rPr>
      </w:pPr>
      <w:r>
        <w:t xml:space="preserve">Adresa bydliště: </w:t>
      </w:r>
      <w:r>
        <w:rPr>
          <w:i/>
        </w:rPr>
        <w:t xml:space="preserve">(u </w:t>
      </w:r>
      <w:proofErr w:type="gramStart"/>
      <w:r>
        <w:rPr>
          <w:i/>
        </w:rPr>
        <w:t>FO</w:t>
      </w:r>
      <w:proofErr w:type="gramEnd"/>
      <w:r>
        <w:rPr>
          <w:i/>
        </w:rPr>
        <w:t xml:space="preserve"> a FO podnikající</w:t>
      </w:r>
      <w:r>
        <w:t xml:space="preserve">) </w:t>
      </w:r>
      <w:r>
        <w:rPr>
          <w:i/>
        </w:rPr>
        <w:t xml:space="preserve">/ </w:t>
      </w:r>
      <w:r>
        <w:t xml:space="preserve">Se sídlem </w:t>
      </w:r>
      <w:r>
        <w:rPr>
          <w:i/>
        </w:rPr>
        <w:t>(u PO)</w:t>
      </w:r>
    </w:p>
    <w:p w:rsidR="00C840D2" w:rsidRDefault="00C840D2" w:rsidP="00C840D2">
      <w:pPr>
        <w:spacing w:after="0"/>
        <w:rPr>
          <w:i/>
        </w:rPr>
      </w:pPr>
      <w:r>
        <w:t xml:space="preserve">Zastoupený: </w:t>
      </w:r>
      <w:r>
        <w:rPr>
          <w:i/>
        </w:rPr>
        <w:t>(u PO)</w:t>
      </w:r>
    </w:p>
    <w:p w:rsidR="00C840D2" w:rsidRDefault="00C840D2" w:rsidP="00C840D2">
      <w:pPr>
        <w:spacing w:after="0"/>
      </w:pPr>
      <w:r>
        <w:t xml:space="preserve">Narozen: </w:t>
      </w:r>
      <w:r>
        <w:rPr>
          <w:i/>
        </w:rPr>
        <w:t xml:space="preserve">(u FO i FO podnikají) / </w:t>
      </w:r>
      <w:r>
        <w:t xml:space="preserve">IČO: </w:t>
      </w:r>
      <w:r>
        <w:rPr>
          <w:i/>
        </w:rPr>
        <w:t xml:space="preserve">(u </w:t>
      </w:r>
      <w:proofErr w:type="gramStart"/>
      <w:r>
        <w:rPr>
          <w:i/>
        </w:rPr>
        <w:t>FO</w:t>
      </w:r>
      <w:proofErr w:type="gramEnd"/>
      <w:r>
        <w:rPr>
          <w:i/>
        </w:rPr>
        <w:t xml:space="preserve"> podnikající + u PO)  </w:t>
      </w:r>
    </w:p>
    <w:p w:rsidR="00C840D2" w:rsidRDefault="00C840D2" w:rsidP="00C840D2">
      <w:pPr>
        <w:spacing w:after="0"/>
      </w:pPr>
      <w:r>
        <w:t>DIČ: (pokud je přiděleno)</w:t>
      </w:r>
    </w:p>
    <w:p w:rsidR="00C840D2" w:rsidRDefault="00C840D2" w:rsidP="00C840D2">
      <w:pPr>
        <w:spacing w:after="0"/>
        <w:rPr>
          <w:i/>
        </w:rPr>
      </w:pPr>
      <w:r>
        <w:t xml:space="preserve">Bankovní spojení: </w:t>
      </w:r>
      <w:r>
        <w:rPr>
          <w:i/>
        </w:rPr>
        <w:t xml:space="preserve"> </w:t>
      </w:r>
    </w:p>
    <w:p w:rsidR="00C840D2" w:rsidRDefault="00C840D2" w:rsidP="00C840D2">
      <w:pPr>
        <w:spacing w:after="0"/>
        <w:rPr>
          <w:i/>
        </w:rPr>
      </w:pPr>
      <w:r>
        <w:t xml:space="preserve">Číslo účtu: </w:t>
      </w:r>
      <w:r>
        <w:rPr>
          <w:i/>
        </w:rPr>
        <w:t xml:space="preserve">  </w:t>
      </w:r>
    </w:p>
    <w:p w:rsidR="00C840D2" w:rsidRDefault="00C840D2" w:rsidP="00C840D2"/>
    <w:p w:rsidR="00C840D2" w:rsidRDefault="00C840D2" w:rsidP="00C840D2">
      <w:r>
        <w:t xml:space="preserve">jako </w:t>
      </w:r>
      <w:r>
        <w:rPr>
          <w:b/>
        </w:rPr>
        <w:t>zpracovatel</w:t>
      </w:r>
      <w:r>
        <w:t>, na straně druhé</w:t>
      </w:r>
    </w:p>
    <w:p w:rsidR="00C840D2" w:rsidRDefault="00C840D2" w:rsidP="00C840D2">
      <w:pPr>
        <w:spacing w:after="200" w:line="240" w:lineRule="auto"/>
      </w:pPr>
      <w:r>
        <w:t>uzavírají dnešního dne tuto</w:t>
      </w:r>
    </w:p>
    <w:p w:rsidR="00C840D2" w:rsidRDefault="00C840D2" w:rsidP="00C840D2">
      <w:pPr>
        <w:spacing w:line="240" w:lineRule="auto"/>
        <w:jc w:val="center"/>
        <w:rPr>
          <w:b/>
          <w:sz w:val="24"/>
          <w:szCs w:val="24"/>
        </w:rPr>
      </w:pPr>
      <w:r>
        <w:rPr>
          <w:b/>
          <w:sz w:val="24"/>
          <w:szCs w:val="24"/>
        </w:rPr>
        <w:t xml:space="preserve">Smlouvu </w:t>
      </w:r>
      <w:proofErr w:type="gramStart"/>
      <w:r>
        <w:rPr>
          <w:b/>
          <w:sz w:val="24"/>
          <w:szCs w:val="24"/>
        </w:rPr>
        <w:t>č. ............../.........</w:t>
      </w:r>
      <w:proofErr w:type="gramEnd"/>
    </w:p>
    <w:p w:rsidR="00C840D2" w:rsidRDefault="00C840D2" w:rsidP="00C840D2">
      <w:pPr>
        <w:spacing w:line="240" w:lineRule="auto"/>
        <w:jc w:val="center"/>
        <w:rPr>
          <w:b/>
          <w:sz w:val="24"/>
          <w:szCs w:val="24"/>
        </w:rPr>
      </w:pPr>
      <w:r>
        <w:rPr>
          <w:b/>
          <w:sz w:val="24"/>
          <w:szCs w:val="24"/>
        </w:rPr>
        <w:t xml:space="preserve">o zpracování osobních údajů </w:t>
      </w:r>
    </w:p>
    <w:p w:rsidR="00C840D2" w:rsidRDefault="00C840D2" w:rsidP="00C840D2">
      <w:pPr>
        <w:spacing w:line="240" w:lineRule="auto"/>
        <w:jc w:val="center"/>
        <w:rPr>
          <w:b/>
        </w:rPr>
      </w:pPr>
      <w:r>
        <w:rPr>
          <w:b/>
          <w:sz w:val="24"/>
          <w:szCs w:val="24"/>
        </w:rPr>
        <w:t>poskytnutých správcem zpracovateli</w:t>
      </w:r>
    </w:p>
    <w:p w:rsidR="00C840D2" w:rsidRDefault="00C840D2" w:rsidP="00C840D2">
      <w:pPr>
        <w:spacing w:after="200" w:line="240" w:lineRule="auto"/>
        <w:jc w:val="center"/>
        <w:rPr>
          <w:b/>
        </w:rPr>
      </w:pPr>
    </w:p>
    <w:p w:rsidR="00C840D2" w:rsidRDefault="00C840D2" w:rsidP="00C840D2">
      <w:pPr>
        <w:spacing w:after="200" w:line="240" w:lineRule="auto"/>
        <w:jc w:val="center"/>
        <w:rPr>
          <w:b/>
        </w:rPr>
      </w:pPr>
      <w:r>
        <w:rPr>
          <w:b/>
        </w:rPr>
        <w:t>I. Účel zpracování</w:t>
      </w:r>
    </w:p>
    <w:p w:rsidR="00C840D2" w:rsidRDefault="00C840D2" w:rsidP="001C183A">
      <w:pPr>
        <w:numPr>
          <w:ilvl w:val="0"/>
          <w:numId w:val="57"/>
        </w:numPr>
        <w:spacing w:after="200" w:line="240" w:lineRule="auto"/>
        <w:jc w:val="both"/>
      </w:pPr>
      <w:r>
        <w:t xml:space="preserve">Účelem zpracování osobních údajů Správce je </w:t>
      </w:r>
      <w:r>
        <w:rPr>
          <w:color w:val="FF0000"/>
        </w:rPr>
        <w:t>(doplnit konkrétní účel či účely pro Smlouvu)</w:t>
      </w:r>
      <w:r>
        <w:t>.</w:t>
      </w:r>
    </w:p>
    <w:p w:rsidR="00C840D2" w:rsidRDefault="00C840D2" w:rsidP="00C840D2">
      <w:pPr>
        <w:spacing w:before="120" w:after="200" w:line="240" w:lineRule="auto"/>
        <w:jc w:val="center"/>
        <w:rPr>
          <w:b/>
        </w:rPr>
      </w:pPr>
      <w:r>
        <w:rPr>
          <w:b/>
        </w:rPr>
        <w:t>II. Rozsah zpracování</w:t>
      </w:r>
    </w:p>
    <w:p w:rsidR="00C840D2" w:rsidRDefault="00C840D2" w:rsidP="001C183A">
      <w:pPr>
        <w:numPr>
          <w:ilvl w:val="0"/>
          <w:numId w:val="55"/>
        </w:numPr>
        <w:spacing w:after="200" w:line="240" w:lineRule="auto"/>
        <w:jc w:val="both"/>
      </w:pPr>
      <w:r>
        <w:t xml:space="preserve">Rozsah zpracování osobních údajů Správce předaných Správcem Zpracovateli je omezen účelem uvedeným v článku I. této Smlouvy. </w:t>
      </w:r>
    </w:p>
    <w:p w:rsidR="00C840D2" w:rsidRDefault="00C840D2" w:rsidP="001C183A">
      <w:pPr>
        <w:numPr>
          <w:ilvl w:val="0"/>
          <w:numId w:val="55"/>
        </w:numPr>
        <w:spacing w:after="480" w:line="240" w:lineRule="auto"/>
        <w:ind w:left="357"/>
        <w:jc w:val="both"/>
      </w:pPr>
      <w:r>
        <w:t xml:space="preserve">Rozsah zpracování je tak omezen na </w:t>
      </w:r>
      <w:r>
        <w:rPr>
          <w:color w:val="FF0000"/>
        </w:rPr>
        <w:t>(doplnit konkrétní typy osobních údajů – např. jméno, příjmení, adresa, email, telefon)</w:t>
      </w:r>
      <w:r>
        <w:t>, případně další údaje požadované zvláštními právními předpisy.</w:t>
      </w:r>
    </w:p>
    <w:p w:rsidR="00C840D2" w:rsidRDefault="00C840D2" w:rsidP="00C840D2">
      <w:pPr>
        <w:spacing w:after="200" w:line="240" w:lineRule="auto"/>
        <w:jc w:val="center"/>
        <w:rPr>
          <w:b/>
        </w:rPr>
      </w:pPr>
      <w:r>
        <w:rPr>
          <w:b/>
        </w:rPr>
        <w:t>III. Povinnosti a prohlášení Zpracovatele</w:t>
      </w:r>
    </w:p>
    <w:p w:rsidR="00C840D2" w:rsidRDefault="00C840D2" w:rsidP="001C183A">
      <w:pPr>
        <w:numPr>
          <w:ilvl w:val="0"/>
          <w:numId w:val="52"/>
        </w:numPr>
        <w:spacing w:after="200" w:line="240" w:lineRule="auto"/>
        <w:jc w:val="both"/>
      </w:pPr>
      <w:r>
        <w:t>Zpracovatel se zavazuje, že bude zpracovávat osobní údaje předané Správcem jménem Správce a v souladu s příslušnými právními předpisy, touto Smlouvou nebo pokyny Správce vydanými v souladu s příslušnými právními předpisy. Nebude-li Zpracovatel moci z jakýchkoli důvodů zajistit dodržování povinností stanovených Zákonem, dalšími příslušnými právními předpisy, touto Smlouvou či pokyny Správce, zavazuje se o tom neprodleně informovat Správce, který je v takovém případě oprávněn pozastavit předávání údajů a/nebo odstoupit od této Smlouvy.</w:t>
      </w:r>
    </w:p>
    <w:p w:rsidR="00C840D2" w:rsidRDefault="00C840D2" w:rsidP="001C183A">
      <w:pPr>
        <w:numPr>
          <w:ilvl w:val="0"/>
          <w:numId w:val="52"/>
        </w:numPr>
        <w:spacing w:after="200" w:line="240" w:lineRule="auto"/>
        <w:jc w:val="both"/>
      </w:pPr>
      <w:r>
        <w:t>Zpracovatel dále bere na vědomí své povinnosti stanovené Zákonem, dle kterého je mimo jiné povinen:</w:t>
      </w:r>
    </w:p>
    <w:p w:rsidR="00C840D2" w:rsidRDefault="00C840D2" w:rsidP="001C183A">
      <w:pPr>
        <w:numPr>
          <w:ilvl w:val="1"/>
          <w:numId w:val="52"/>
        </w:numPr>
        <w:spacing w:after="200" w:line="240" w:lineRule="auto"/>
        <w:jc w:val="both"/>
      </w:pPr>
      <w:r>
        <w:t xml:space="preserve">zpracovávat pouze přesné osobní údaje odpovídající pouze stanovenému účelu a v rozsahu nezbytném pro naplnění stanového účelu, </w:t>
      </w:r>
    </w:p>
    <w:p w:rsidR="00C840D2" w:rsidRDefault="00C840D2" w:rsidP="001C183A">
      <w:pPr>
        <w:numPr>
          <w:ilvl w:val="1"/>
          <w:numId w:val="52"/>
        </w:numPr>
        <w:spacing w:after="200" w:line="240" w:lineRule="auto"/>
        <w:jc w:val="both"/>
      </w:pPr>
      <w:r>
        <w:t xml:space="preserve">nesdružovat osobní údaje, které byly získány k rozdílným účelům či </w:t>
      </w:r>
    </w:p>
    <w:p w:rsidR="00C840D2" w:rsidRDefault="00C840D2" w:rsidP="001C183A">
      <w:pPr>
        <w:numPr>
          <w:ilvl w:val="1"/>
          <w:numId w:val="52"/>
        </w:numPr>
        <w:spacing w:after="200" w:line="240" w:lineRule="auto"/>
        <w:jc w:val="both"/>
      </w:pPr>
      <w:r>
        <w:lastRenderedPageBreak/>
        <w:t>oprávněn uchovávat osobní údaje předané Správcem pouze po dobu, která je nezbytná k účelu jejich zpracování.</w:t>
      </w:r>
    </w:p>
    <w:p w:rsidR="00C840D2" w:rsidRDefault="00C840D2" w:rsidP="001C183A">
      <w:pPr>
        <w:numPr>
          <w:ilvl w:val="0"/>
          <w:numId w:val="52"/>
        </w:numPr>
        <w:spacing w:after="200" w:line="240" w:lineRule="auto"/>
        <w:jc w:val="both"/>
      </w:pPr>
      <w:r>
        <w:t>Zpracovatel prohlašuje, že před zpracováním osobních údajů Správce přijal organizační a technická bezpečnostní opatření uvedená v článku IV. této Smlouvy. Zpracovávání osobních údajů bude prováděno oprávněnými zástupci Zpracovatele v prostorách Zpracovatele automatizovaně prostřednictvím prostředků výpočetní techniky, případně mechanickými prostředky v listinné podobě.</w:t>
      </w:r>
    </w:p>
    <w:p w:rsidR="00C840D2" w:rsidRDefault="00C840D2" w:rsidP="001C183A">
      <w:pPr>
        <w:numPr>
          <w:ilvl w:val="0"/>
          <w:numId w:val="52"/>
        </w:numPr>
        <w:spacing w:after="200" w:line="240" w:lineRule="auto"/>
        <w:jc w:val="both"/>
      </w:pPr>
      <w:r>
        <w:t>Zpracovatel dále prohlašuje, že uvědomil veškeré jeho zaměstnance a další případné zástupce, které zpracovávají osobní údaje nebo u Zpracovatele přicházejí do styku s osobními údaji Správce, o jejich povinnosti (trvající i po skončení zaměstnání nebo příslušných prací) zachovávat mlčenlivost o osobních údajích a o bezpečnostních opatřeních, jejichž zveřejnění by ohrozilo zabezpečení osobních údajů.</w:t>
      </w:r>
    </w:p>
    <w:p w:rsidR="00C840D2" w:rsidRDefault="00C840D2" w:rsidP="001C183A">
      <w:pPr>
        <w:numPr>
          <w:ilvl w:val="0"/>
          <w:numId w:val="52"/>
        </w:numPr>
        <w:spacing w:after="200" w:line="240" w:lineRule="auto"/>
        <w:jc w:val="both"/>
      </w:pPr>
      <w:r>
        <w:t xml:space="preserve">Zpracovatel nesmí v rámci zpracovávání osobních údajů podle této Smlouvy údaje jakýmkoliv způsobem zpřístupňovat dalším osobám k jakémukoliv zpracování (s výjimkou osob uvedených v předcházejícím odstavci), zejména není oprávněn osobní údaje předávat dalším osobám, zpřístupňovat, zveřejňovat, či jakkoliv šířit, pokud k tomu nebude písemně zmocněn Správcem. Tato povinnost dále neplatí vůči příslušným státním úřadům či jiným subjektům podle zvláštních právních předpisů, pokud tak stanoví zvláštní právní předpisy. </w:t>
      </w:r>
    </w:p>
    <w:p w:rsidR="00C840D2" w:rsidRDefault="00C840D2" w:rsidP="001C183A">
      <w:pPr>
        <w:numPr>
          <w:ilvl w:val="0"/>
          <w:numId w:val="52"/>
        </w:numPr>
        <w:spacing w:after="200" w:line="240" w:lineRule="auto"/>
        <w:jc w:val="both"/>
      </w:pPr>
      <w:r>
        <w:t>Zpracovatel je povinen umožnit, na základě písemné odůvodněné žádosti Správce, přezkoumání činností spojených se zpracováním údajů podle této Smlouvy. Kontrola bude provedena Správcem přiměřeným způsobem za přítomnosti zástupce Zpracovatele.</w:t>
      </w:r>
    </w:p>
    <w:p w:rsidR="00C840D2" w:rsidRDefault="00C840D2" w:rsidP="001C183A">
      <w:pPr>
        <w:numPr>
          <w:ilvl w:val="0"/>
          <w:numId w:val="52"/>
        </w:numPr>
        <w:spacing w:after="200" w:line="240" w:lineRule="auto"/>
        <w:jc w:val="both"/>
      </w:pPr>
      <w:r>
        <w:t>Zpracovatel prohlašuje, že mu není známa jakákoliv překážka bránící plnění pokynů Správce podle této Smlouvy či plnění povinností stanovených příslušnými právními předpisy. Současně prohlašuje, že má veškerá povolení nezbytná ke zpracovávání osobních údajů předaných Správcem, respektive o ně bezodkladně požádá v případě, že by takováto povolení byla podle právních předpisů zapotřebí.</w:t>
      </w:r>
    </w:p>
    <w:p w:rsidR="00C840D2" w:rsidRDefault="00C840D2" w:rsidP="001C183A">
      <w:pPr>
        <w:numPr>
          <w:ilvl w:val="0"/>
          <w:numId w:val="52"/>
        </w:numPr>
        <w:spacing w:after="200" w:line="240" w:lineRule="auto"/>
        <w:jc w:val="both"/>
      </w:pPr>
      <w:r>
        <w:t>Zpracovatel se rovněž zavazuje oznámit Správci neprodleně veškeré případy získání náhodného nebo neoprávněného přístupu k osobním údajům předaných Správcem.</w:t>
      </w:r>
    </w:p>
    <w:p w:rsidR="00C840D2" w:rsidRDefault="00C840D2" w:rsidP="001C183A">
      <w:pPr>
        <w:numPr>
          <w:ilvl w:val="0"/>
          <w:numId w:val="52"/>
        </w:numPr>
        <w:spacing w:after="480" w:line="240" w:lineRule="auto"/>
        <w:ind w:left="357"/>
        <w:jc w:val="both"/>
      </w:pPr>
      <w:r>
        <w:t>Zpracovatel se zavazuje předávat výsledky zpracování osobních údajů zpět Správci v souladu s touto Smlouvou a dle jeho pokynů, a to způsobem přiměřeným účelu zpracování.</w:t>
      </w:r>
    </w:p>
    <w:p w:rsidR="00C840D2" w:rsidRDefault="00C840D2" w:rsidP="00C840D2">
      <w:pPr>
        <w:spacing w:after="120" w:line="240" w:lineRule="auto"/>
        <w:jc w:val="center"/>
        <w:rPr>
          <w:b/>
        </w:rPr>
      </w:pPr>
      <w:r>
        <w:rPr>
          <w:b/>
        </w:rPr>
        <w:t xml:space="preserve">IV. Záruky Zpracovatele o technickém a organizačním zabezpečení </w:t>
      </w:r>
      <w:r>
        <w:rPr>
          <w:b/>
        </w:rPr>
        <w:br/>
        <w:t>ochrany osobních údajů</w:t>
      </w:r>
    </w:p>
    <w:p w:rsidR="00C840D2" w:rsidRDefault="00C840D2" w:rsidP="001C183A">
      <w:pPr>
        <w:numPr>
          <w:ilvl w:val="0"/>
          <w:numId w:val="53"/>
        </w:numPr>
        <w:spacing w:after="200" w:line="240" w:lineRule="auto"/>
        <w:ind w:left="357"/>
        <w:jc w:val="both"/>
      </w:pPr>
      <w:r>
        <w:t>Na základě Zákona je Zpracovatel povinen přijmout taková opatření, aby nemohlo dojít k neoprávněnému nebo nahodilému přístupu k osobním údajům Zaměstnanců Správce, k jejich změně, zničení či ztrátě, neoprávněným přenosům, k jejich jinému neoprávněnému zpracování, jakož i k jinému zneužití osobních údajů. Tato povinnost platí i po ukončení zpracování osobních údajů na základě této Smlouvy. Zpracovatel prohlašuje, že v rámci zpracování osobních údajů podle této Smlouvy přijal následující technická a organizační opatření.</w:t>
      </w:r>
    </w:p>
    <w:p w:rsidR="00C840D2" w:rsidRDefault="00C840D2" w:rsidP="001C183A">
      <w:pPr>
        <w:numPr>
          <w:ilvl w:val="0"/>
          <w:numId w:val="53"/>
        </w:numPr>
        <w:spacing w:after="200" w:line="240" w:lineRule="auto"/>
        <w:ind w:left="357"/>
        <w:jc w:val="both"/>
      </w:pPr>
      <w:r>
        <w:t xml:space="preserve">Prostory, ve kterých budou osobní údaje zpracovávány, budou mechanicky a elektronicky zabezpečeny alarmem a/nebo napojením na pult centralizované ochrany. </w:t>
      </w:r>
    </w:p>
    <w:p w:rsidR="00C840D2" w:rsidRDefault="00C840D2" w:rsidP="001C183A">
      <w:pPr>
        <w:numPr>
          <w:ilvl w:val="0"/>
          <w:numId w:val="53"/>
        </w:numPr>
        <w:spacing w:after="200" w:line="240" w:lineRule="auto"/>
        <w:ind w:left="357"/>
        <w:jc w:val="both"/>
      </w:pPr>
      <w:r>
        <w:t xml:space="preserve">Přístupová práva do automatizovaného systému zpracování osobních údajů budou mít k dispozici pouze zaměstnanci Zpracovatele, kteří budou proškoleni na zacházení s osobními údaji a budou s osobními údaji přímo nakládat. Tito zaměstnanci budou mít přístup pouze k osobním údajům odpovídajícím oprávnění těchto osob, a to na základě zvláštních uživatelských oprávnění zřízených výlučně pro tyto osoby. Zpracovatel zajistí systém antivirové ochrany zařízení na zpracování údajů a dále systém bezpečnostního zálohování údajů. </w:t>
      </w:r>
    </w:p>
    <w:p w:rsidR="00C840D2" w:rsidRDefault="00C840D2" w:rsidP="001C183A">
      <w:pPr>
        <w:numPr>
          <w:ilvl w:val="0"/>
          <w:numId w:val="53"/>
        </w:numPr>
        <w:spacing w:after="200" w:line="240" w:lineRule="auto"/>
        <w:ind w:left="357"/>
        <w:jc w:val="both"/>
      </w:pPr>
      <w:r>
        <w:t>Vedle těchto opatření Zpracovatel vydá bezpečnostní směrnici upravující organizační a technická opatření a postupy a s nimi spojené povinnosti zaměstnanců, jejichž účelem je zajištění bezpečnosti zpracovávaných osobních údajů.</w:t>
      </w:r>
    </w:p>
    <w:p w:rsidR="00C840D2" w:rsidRDefault="00C840D2" w:rsidP="001C183A">
      <w:pPr>
        <w:numPr>
          <w:ilvl w:val="0"/>
          <w:numId w:val="53"/>
        </w:numPr>
        <w:spacing w:after="480" w:line="240" w:lineRule="auto"/>
        <w:ind w:left="357"/>
        <w:jc w:val="both"/>
      </w:pPr>
      <w:r>
        <w:t xml:space="preserve">Veškerá výše uvedená opatření bude Zpracovatel zachovávat po celou dobu trvání této Smlouvy. </w:t>
      </w:r>
    </w:p>
    <w:p w:rsidR="00C840D2" w:rsidRDefault="00C840D2" w:rsidP="00C840D2">
      <w:pPr>
        <w:spacing w:after="200" w:line="240" w:lineRule="auto"/>
        <w:jc w:val="center"/>
        <w:rPr>
          <w:b/>
        </w:rPr>
      </w:pPr>
      <w:r>
        <w:rPr>
          <w:b/>
        </w:rPr>
        <w:t>V. Odpovědnost</w:t>
      </w:r>
    </w:p>
    <w:p w:rsidR="00C840D2" w:rsidRDefault="00C840D2" w:rsidP="001C183A">
      <w:pPr>
        <w:numPr>
          <w:ilvl w:val="0"/>
          <w:numId w:val="54"/>
        </w:numPr>
        <w:spacing w:after="200" w:line="240" w:lineRule="auto"/>
        <w:jc w:val="both"/>
      </w:pPr>
      <w:r>
        <w:lastRenderedPageBreak/>
        <w:t>Smluvní strany berou na vědomí, že dojde-li u Zpracovatele při zpracování osobních údajů k porušení povinností uložených Zákonem, odpovídají za ně Zaměstnancům Správce společně a nerozdílně. Případná odpovědnost Správce či Zpracovatele vůči Úřadu pro ochranu osobních údajů ČR za správní delikty při zpracování osobních údajů se řídí příslušnými ustanoveními Zákona.</w:t>
      </w:r>
    </w:p>
    <w:p w:rsidR="00C840D2" w:rsidRDefault="00C840D2" w:rsidP="001C183A">
      <w:pPr>
        <w:numPr>
          <w:ilvl w:val="0"/>
          <w:numId w:val="54"/>
        </w:numPr>
        <w:spacing w:after="200" w:line="240" w:lineRule="auto"/>
        <w:jc w:val="both"/>
      </w:pPr>
      <w:r>
        <w:t>Jestliže Zpracovatel zjistí, že Správce porušuje povinnosti stanovené Zákonem, je povinen jej na to neprodleně upozornit a ukončit zpracování osobních údajů. Pokud tak neučiní, odpovídá za škodu, která Zaměstnancům Správce vznikla, společně a nerozdílně se Správcem. Tím není dotčena odpovědnost Zpracovatele podle Zákona a dalších právních předpisů.</w:t>
      </w:r>
    </w:p>
    <w:p w:rsidR="00C840D2" w:rsidRDefault="00C840D2" w:rsidP="001C183A">
      <w:pPr>
        <w:numPr>
          <w:ilvl w:val="0"/>
          <w:numId w:val="54"/>
        </w:numPr>
        <w:spacing w:after="0" w:line="240" w:lineRule="auto"/>
        <w:ind w:left="357"/>
        <w:jc w:val="both"/>
      </w:pPr>
      <w:r>
        <w:t xml:space="preserve">V případě, že Zpracovatel poruší své povinnosti stanovené Zákonem, dalšími právními předpisy nebo touto Smlouvou, zejména povinností uvedených v článcích III. a V., je povinen zaplatit Správci smluvní pokutu ve výši 10.000,- Kč za jednotlivé porušení typově stejné, a to do 10 dnů od písemné výzvy Správce. Zaplacením smluvní pokuty není dotčeno právo Správce na náhradu škody vzniklé porušením povinnosti, které se smluvní pokuta týká, a to v plné výši. Současně je Zpracovatel zavázán plnit povinnost, jejíž splnění bylo zajištěno smluvní pokutou, i po jejím zaplacení.    </w:t>
      </w:r>
    </w:p>
    <w:p w:rsidR="00C840D2" w:rsidRDefault="00C840D2" w:rsidP="00C840D2">
      <w:pPr>
        <w:spacing w:line="240" w:lineRule="auto"/>
        <w:ind w:left="357"/>
        <w:jc w:val="both"/>
      </w:pPr>
    </w:p>
    <w:p w:rsidR="00C840D2" w:rsidRDefault="00C840D2" w:rsidP="00C840D2">
      <w:pPr>
        <w:keepNext/>
        <w:spacing w:after="120" w:line="240" w:lineRule="auto"/>
        <w:jc w:val="center"/>
        <w:rPr>
          <w:b/>
        </w:rPr>
      </w:pPr>
      <w:r>
        <w:rPr>
          <w:b/>
        </w:rPr>
        <w:t>VI. Doba trvání Smlouvy (doba zpracování osobních údajů)</w:t>
      </w:r>
    </w:p>
    <w:p w:rsidR="00C840D2" w:rsidRDefault="00C840D2" w:rsidP="001C183A">
      <w:pPr>
        <w:numPr>
          <w:ilvl w:val="0"/>
          <w:numId w:val="51"/>
        </w:numPr>
        <w:spacing w:after="200" w:line="240" w:lineRule="auto"/>
        <w:jc w:val="both"/>
      </w:pPr>
      <w:r>
        <w:t xml:space="preserve">Tato Smlouva se uzavírá na dobu neurčitou. Kterákoliv ze stran může Smlouvu ukončit výpovědí bez uvedení důvodu, výpovědní doba činí dva (2) měsíc a začíná prvním dnem kalendářního měsíce následujícího po doručení výpovědi. Od doručení výpovědi je Zpracovatel povinen Správce upozornit na opatření potřebná k tomu, aby se zabránilo vzniku škody bezprostředně hrozící Správci nebo jeho Zaměstnancům nedokončením činnosti Zpracovatele. </w:t>
      </w:r>
    </w:p>
    <w:p w:rsidR="00C840D2" w:rsidRDefault="00C840D2" w:rsidP="001C183A">
      <w:pPr>
        <w:numPr>
          <w:ilvl w:val="0"/>
          <w:numId w:val="51"/>
        </w:numPr>
        <w:spacing w:after="200" w:line="240" w:lineRule="auto"/>
        <w:jc w:val="both"/>
      </w:pPr>
      <w:r>
        <w:t>Pro případ podstatného porušení smluvních povinností jednou ze stran této Smlouvy, zejména pokud by Zpracovatel zpracovával osobní údaje Zaměstnanců Správce v rozporu se Zákonem a dalšími právními předpisy, touto Smlouvou nebo pokyny Správce, je druhá smluvní oprávněna od této Smlouvy odstoupit, a to s účinností ke dni doručení odstoupení.</w:t>
      </w:r>
    </w:p>
    <w:p w:rsidR="00C840D2" w:rsidRDefault="00C840D2" w:rsidP="001C183A">
      <w:pPr>
        <w:numPr>
          <w:ilvl w:val="0"/>
          <w:numId w:val="51"/>
        </w:numPr>
        <w:spacing w:after="200" w:line="240" w:lineRule="auto"/>
        <w:jc w:val="both"/>
      </w:pPr>
      <w:r>
        <w:t xml:space="preserve">Smluvní strany se dohodly, že v pochybnostech se má za to, že výpověď, odstoupení nebo i jiné oznámení je doručeno třetího dne od jejich odeslání. </w:t>
      </w:r>
    </w:p>
    <w:p w:rsidR="00C840D2" w:rsidRDefault="00C840D2" w:rsidP="001C183A">
      <w:pPr>
        <w:numPr>
          <w:ilvl w:val="0"/>
          <w:numId w:val="51"/>
        </w:numPr>
        <w:spacing w:after="480" w:line="240" w:lineRule="auto"/>
        <w:ind w:left="357"/>
        <w:jc w:val="both"/>
      </w:pPr>
      <w:r>
        <w:t xml:space="preserve">Ke dni ukončení této Smlouvy je Zpracovatel povinen vrátit Správci veškeré zpracovávané osobní údaje. </w:t>
      </w:r>
    </w:p>
    <w:p w:rsidR="00C840D2" w:rsidRDefault="00C840D2" w:rsidP="00C840D2">
      <w:pPr>
        <w:spacing w:after="120" w:line="240" w:lineRule="auto"/>
        <w:jc w:val="center"/>
        <w:rPr>
          <w:b/>
        </w:rPr>
      </w:pPr>
      <w:r>
        <w:rPr>
          <w:b/>
        </w:rPr>
        <w:t>VII. Závěrečná ujednání</w:t>
      </w:r>
    </w:p>
    <w:p w:rsidR="00C840D2" w:rsidRDefault="00C840D2" w:rsidP="001C183A">
      <w:pPr>
        <w:numPr>
          <w:ilvl w:val="0"/>
          <w:numId w:val="56"/>
        </w:numPr>
        <w:spacing w:after="200" w:line="240" w:lineRule="auto"/>
        <w:jc w:val="both"/>
      </w:pPr>
      <w:r>
        <w:t xml:space="preserve">Tato Smlouva se řídí českým právním řádem, zejména Zákonem. </w:t>
      </w:r>
    </w:p>
    <w:p w:rsidR="00C840D2" w:rsidRDefault="00C840D2" w:rsidP="001C183A">
      <w:pPr>
        <w:numPr>
          <w:ilvl w:val="0"/>
          <w:numId w:val="56"/>
        </w:numPr>
        <w:spacing w:after="200" w:line="240" w:lineRule="auto"/>
        <w:jc w:val="both"/>
      </w:pPr>
      <w:r>
        <w:t>Smluvní strany považují veškeré informace v této Smlouvě a informace související s ní ohledně stávajících i budoucích Zaměstnanců Správce a podnikatelskými činnostmi druhé strany za důvěrné a zavazují se nesdělovat je třetím osobám, pokud nejsou tohoto závazku mlčenlivosti zbaveni druhou smluvní stranou. Dále se zavazují omezit okruh osob, které mají k těmto informacím přístup, na nezbytnou míru a nepoužít je v rozporu s jejich účelem.</w:t>
      </w:r>
    </w:p>
    <w:p w:rsidR="00C840D2" w:rsidRDefault="00C840D2" w:rsidP="001C183A">
      <w:pPr>
        <w:numPr>
          <w:ilvl w:val="0"/>
          <w:numId w:val="56"/>
        </w:numPr>
        <w:spacing w:after="200" w:line="240" w:lineRule="auto"/>
        <w:jc w:val="both"/>
      </w:pPr>
      <w:r>
        <w:t>Tuto Smlouvu lze měnit jen dodatky v písemné formě dle dohody smluvních stran.</w:t>
      </w:r>
    </w:p>
    <w:p w:rsidR="00C840D2" w:rsidRDefault="00C840D2" w:rsidP="001C183A">
      <w:pPr>
        <w:numPr>
          <w:ilvl w:val="0"/>
          <w:numId w:val="56"/>
        </w:numPr>
        <w:spacing w:after="200" w:line="240" w:lineRule="auto"/>
        <w:jc w:val="both"/>
      </w:pPr>
      <w:r>
        <w:t>Smluvní strany po jejím pečlivém přečtení prohlašují, že souhlasí s jejím obsahem, že tato byla sepsána na základě pravdivých údajů, jejich pravé a svobodné vůle a nebyla ujednána v tísni za nápadně nevýhodných podmínek. Na základě toho připojují své podpisy.</w:t>
      </w:r>
    </w:p>
    <w:p w:rsidR="00C840D2" w:rsidRDefault="00C840D2" w:rsidP="00C840D2">
      <w:pPr>
        <w:widowControl w:val="0"/>
        <w:pBdr>
          <w:top w:val="nil"/>
          <w:left w:val="nil"/>
          <w:bottom w:val="nil"/>
          <w:right w:val="nil"/>
          <w:between w:val="nil"/>
        </w:pBdr>
        <w:spacing w:after="120" w:line="240" w:lineRule="auto"/>
        <w:jc w:val="both"/>
        <w:rPr>
          <w:color w:val="000000"/>
        </w:rPr>
      </w:pPr>
      <w:r>
        <w:rPr>
          <w:rFonts w:ascii="Arial" w:eastAsia="Arial" w:hAnsi="Arial" w:cs="Arial"/>
          <w:color w:val="000000"/>
        </w:rPr>
        <w:t xml:space="preserve">V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roofErr w:type="spellStart"/>
      <w:r>
        <w:rPr>
          <w:rFonts w:ascii="Arial" w:eastAsia="Arial" w:hAnsi="Arial" w:cs="Arial"/>
          <w:color w:val="000000"/>
        </w:rPr>
        <w:t>V</w:t>
      </w:r>
      <w:proofErr w:type="spellEnd"/>
      <w:r>
        <w:rPr>
          <w:rFonts w:ascii="Arial" w:eastAsia="Arial" w:hAnsi="Arial" w:cs="Arial"/>
          <w:color w:val="000000"/>
        </w:rPr>
        <w:t xml:space="preserve"> </w:t>
      </w:r>
    </w:p>
    <w:p w:rsidR="00C840D2" w:rsidRDefault="00C840D2" w:rsidP="00C840D2">
      <w:pPr>
        <w:widowControl w:val="0"/>
        <w:pBdr>
          <w:top w:val="nil"/>
          <w:left w:val="nil"/>
          <w:bottom w:val="nil"/>
          <w:right w:val="nil"/>
          <w:between w:val="nil"/>
        </w:pBdr>
        <w:spacing w:after="120" w:line="240" w:lineRule="auto"/>
        <w:jc w:val="both"/>
        <w:rPr>
          <w:color w:val="000000"/>
        </w:rPr>
      </w:pPr>
      <w:r>
        <w:rPr>
          <w:rFonts w:ascii="Arial" w:eastAsia="Arial" w:hAnsi="Arial" w:cs="Arial"/>
          <w:color w:val="000000"/>
        </w:rPr>
        <w:t xml:space="preserve">Dne: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Dne:</w:t>
      </w:r>
    </w:p>
    <w:p w:rsidR="00C840D2" w:rsidRDefault="00C840D2" w:rsidP="00C840D2">
      <w:r>
        <w:t>.......................................................</w:t>
      </w:r>
      <w:r>
        <w:tab/>
      </w:r>
      <w:r>
        <w:tab/>
      </w:r>
      <w:r>
        <w:tab/>
        <w:t>.......................................................</w:t>
      </w:r>
    </w:p>
    <w:p w:rsidR="00C840D2" w:rsidRDefault="00C840D2" w:rsidP="00C840D2">
      <w:r>
        <w:t xml:space="preserve">                 za Správce</w:t>
      </w:r>
      <w:r>
        <w:tab/>
      </w:r>
      <w:r>
        <w:tab/>
      </w:r>
      <w:r>
        <w:tab/>
      </w:r>
      <w:r>
        <w:tab/>
      </w:r>
      <w:r>
        <w:tab/>
        <w:t xml:space="preserve">                 za Zpracovatele</w:t>
      </w:r>
    </w:p>
    <w:p w:rsidR="00C840D2" w:rsidRDefault="00C840D2" w:rsidP="00C840D2"/>
    <w:p w:rsidR="00C840D2" w:rsidRDefault="00C840D2" w:rsidP="00C840D2">
      <w:r>
        <w:t>Za správnost vyhotovení:</w:t>
      </w:r>
    </w:p>
    <w:p w:rsidR="008138F6" w:rsidRPr="00C840D2" w:rsidRDefault="008138F6" w:rsidP="00C840D2">
      <w:pPr>
        <w:spacing w:after="0" w:line="360" w:lineRule="auto"/>
        <w:rPr>
          <w:rFonts w:ascii="Times New Roman" w:hAnsi="Times New Roman" w:cs="Times New Roman"/>
          <w:sz w:val="28"/>
        </w:rPr>
      </w:pPr>
    </w:p>
    <w:sectPr w:rsidR="008138F6" w:rsidRPr="00C840D2" w:rsidSect="007F5349">
      <w:footerReference w:type="default" r:id="rId9"/>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34" w:rsidRDefault="00756B34" w:rsidP="00465E8A">
      <w:pPr>
        <w:spacing w:after="0" w:line="240" w:lineRule="auto"/>
      </w:pPr>
      <w:r>
        <w:separator/>
      </w:r>
    </w:p>
  </w:endnote>
  <w:endnote w:type="continuationSeparator" w:id="0">
    <w:p w:rsidR="00756B34" w:rsidRDefault="00756B34" w:rsidP="0046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49" w:rsidRPr="00E30059" w:rsidRDefault="007F5349" w:rsidP="00E30059">
    <w:pPr>
      <w:pStyle w:val="Zpat"/>
      <w:pBdr>
        <w:top w:val="single" w:sz="4" w:space="1" w:color="auto"/>
        <w:left w:val="single" w:sz="4" w:space="4" w:color="auto"/>
        <w:bottom w:val="single" w:sz="4" w:space="1" w:color="auto"/>
        <w:right w:val="single" w:sz="4" w:space="4" w:color="auto"/>
      </w:pBdr>
      <w:rPr>
        <w:rFonts w:ascii="Times New Roman" w:hAnsi="Times New Roman" w:cs="Times New Roman"/>
      </w:rPr>
    </w:pPr>
    <w:r w:rsidRPr="00E30059">
      <w:rPr>
        <w:rFonts w:ascii="Times New Roman" w:hAnsi="Times New Roman" w:cs="Times New Roman"/>
      </w:rPr>
      <w:t xml:space="preserve">Organizační řád školy – součást č. </w:t>
    </w:r>
    <w:r>
      <w:rPr>
        <w:rFonts w:ascii="Times New Roman" w:hAnsi="Times New Roman" w:cs="Times New Roman"/>
      </w:rPr>
      <w:t>37</w:t>
    </w:r>
    <w:r w:rsidRPr="00E30059">
      <w:rPr>
        <w:rFonts w:ascii="Times New Roman" w:hAnsi="Times New Roman" w:cs="Times New Roman"/>
      </w:rPr>
      <w:t xml:space="preserve">  Směrnice pro ochranu osobních dat             strana </w:t>
    </w:r>
    <w:r w:rsidRPr="00E30059">
      <w:rPr>
        <w:rStyle w:val="slostrnky"/>
        <w:rFonts w:ascii="Times New Roman" w:hAnsi="Times New Roman" w:cs="Times New Roman"/>
      </w:rPr>
      <w:fldChar w:fldCharType="begin"/>
    </w:r>
    <w:r w:rsidRPr="00E30059">
      <w:rPr>
        <w:rStyle w:val="slostrnky"/>
        <w:rFonts w:ascii="Times New Roman" w:hAnsi="Times New Roman" w:cs="Times New Roman"/>
      </w:rPr>
      <w:instrText xml:space="preserve"> PAGE </w:instrText>
    </w:r>
    <w:r w:rsidRPr="00E30059">
      <w:rPr>
        <w:rStyle w:val="slostrnky"/>
        <w:rFonts w:ascii="Times New Roman" w:hAnsi="Times New Roman" w:cs="Times New Roman"/>
      </w:rPr>
      <w:fldChar w:fldCharType="separate"/>
    </w:r>
    <w:r w:rsidR="0057188F">
      <w:rPr>
        <w:rStyle w:val="slostrnky"/>
        <w:rFonts w:ascii="Times New Roman" w:hAnsi="Times New Roman" w:cs="Times New Roman"/>
        <w:noProof/>
      </w:rPr>
      <w:t>34</w:t>
    </w:r>
    <w:r w:rsidRPr="00E30059">
      <w:rPr>
        <w:rStyle w:val="slostrnky"/>
        <w:rFonts w:ascii="Times New Roman" w:hAnsi="Times New Roman" w:cs="Times New Roman"/>
      </w:rPr>
      <w:fldChar w:fldCharType="end"/>
    </w:r>
    <w:r w:rsidRPr="00E30059">
      <w:rPr>
        <w:rStyle w:val="slostrnky"/>
        <w:rFonts w:ascii="Times New Roman" w:hAnsi="Times New Roman" w:cs="Times New Roman"/>
      </w:rPr>
      <w:t xml:space="preserve"> z počtu </w:t>
    </w:r>
    <w:r w:rsidRPr="00E30059">
      <w:rPr>
        <w:rStyle w:val="slostrnky"/>
        <w:rFonts w:ascii="Times New Roman" w:hAnsi="Times New Roman" w:cs="Times New Roman"/>
      </w:rPr>
      <w:fldChar w:fldCharType="begin"/>
    </w:r>
    <w:r w:rsidRPr="00E30059">
      <w:rPr>
        <w:rStyle w:val="slostrnky"/>
        <w:rFonts w:ascii="Times New Roman" w:hAnsi="Times New Roman" w:cs="Times New Roman"/>
      </w:rPr>
      <w:instrText xml:space="preserve"> NUMPAGES </w:instrText>
    </w:r>
    <w:r w:rsidRPr="00E30059">
      <w:rPr>
        <w:rStyle w:val="slostrnky"/>
        <w:rFonts w:ascii="Times New Roman" w:hAnsi="Times New Roman" w:cs="Times New Roman"/>
      </w:rPr>
      <w:fldChar w:fldCharType="separate"/>
    </w:r>
    <w:r w:rsidR="0057188F">
      <w:rPr>
        <w:rStyle w:val="slostrnky"/>
        <w:rFonts w:ascii="Times New Roman" w:hAnsi="Times New Roman" w:cs="Times New Roman"/>
        <w:noProof/>
      </w:rPr>
      <w:t>50</w:t>
    </w:r>
    <w:r w:rsidRPr="00E30059">
      <w:rPr>
        <w:rStyle w:val="slostrnky"/>
        <w:rFonts w:ascii="Times New Roman" w:hAnsi="Times New Roman" w:cs="Times New Roman"/>
      </w:rPr>
      <w:fldChar w:fldCharType="end"/>
    </w:r>
    <w:r w:rsidRPr="00E30059">
      <w:rPr>
        <w:rStyle w:val="slostrnky"/>
        <w:rFonts w:ascii="Times New Roman" w:hAnsi="Times New Roman" w:cs="Times New Roman"/>
      </w:rPr>
      <w:t xml:space="preserve"> stran</w:t>
    </w:r>
  </w:p>
  <w:p w:rsidR="007F5349" w:rsidRDefault="007F53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34" w:rsidRDefault="00756B34" w:rsidP="00465E8A">
      <w:pPr>
        <w:spacing w:after="0" w:line="240" w:lineRule="auto"/>
      </w:pPr>
      <w:r>
        <w:separator/>
      </w:r>
    </w:p>
  </w:footnote>
  <w:footnote w:type="continuationSeparator" w:id="0">
    <w:p w:rsidR="00756B34" w:rsidRDefault="00756B34" w:rsidP="00465E8A">
      <w:pPr>
        <w:spacing w:after="0" w:line="240" w:lineRule="auto"/>
      </w:pPr>
      <w:r>
        <w:continuationSeparator/>
      </w:r>
    </w:p>
  </w:footnote>
  <w:footnote w:id="1">
    <w:p w:rsidR="007F5349" w:rsidRDefault="007F5349" w:rsidP="00465E8A">
      <w:pPr>
        <w:spacing w:after="0" w:line="240" w:lineRule="auto"/>
        <w:rPr>
          <w:sz w:val="20"/>
          <w:szCs w:val="20"/>
        </w:rPr>
      </w:pPr>
      <w:r>
        <w:rPr>
          <w:vertAlign w:val="superscript"/>
        </w:rPr>
        <w:footnoteRef/>
      </w:r>
      <w:r>
        <w:rPr>
          <w:sz w:val="20"/>
          <w:szCs w:val="20"/>
        </w:rPr>
        <w:t xml:space="preserve"> Nesouhlas se zpracováním osobních údajů dítěte či zástupce nemohou být důvodem k neposkytnutí služby - mohou však poskytování služby zkomplikovat.</w:t>
      </w:r>
    </w:p>
  </w:footnote>
  <w:footnote w:id="2">
    <w:p w:rsidR="007F5349" w:rsidRDefault="007F5349" w:rsidP="008E5302">
      <w:pPr>
        <w:spacing w:after="0"/>
        <w:rPr>
          <w:color w:val="000000"/>
          <w:sz w:val="20"/>
          <w:szCs w:val="20"/>
        </w:rPr>
      </w:pPr>
      <w:r w:rsidRPr="008E5302">
        <w:rPr>
          <w:color w:val="000000"/>
          <w:sz w:val="20"/>
          <w:szCs w:val="20"/>
          <w:vertAlign w:val="superscript"/>
        </w:rPr>
        <w:t xml:space="preserve">1 </w:t>
      </w:r>
      <w:r>
        <w:rPr>
          <w:color w:val="000000"/>
          <w:sz w:val="20"/>
          <w:szCs w:val="20"/>
        </w:rPr>
        <w:t>Nesouhlas se zpracováním osobních údajů nemůže být důvodem k neposkytnutí služby - může však poskytování služby zkomplikovat.</w:t>
      </w:r>
    </w:p>
    <w:p w:rsidR="007F5349" w:rsidRDefault="007F5349" w:rsidP="008E5302">
      <w:pPr>
        <w:spacing w:after="0"/>
        <w:rPr>
          <w:color w:val="000000"/>
          <w:sz w:val="20"/>
          <w:szCs w:val="20"/>
        </w:rPr>
      </w:pPr>
    </w:p>
    <w:p w:rsidR="007F5349" w:rsidRDefault="007F5349" w:rsidP="008E5302">
      <w:pPr>
        <w:spacing w:after="0"/>
        <w:rPr>
          <w:color w:val="000000"/>
          <w:sz w:val="20"/>
          <w:szCs w:val="20"/>
        </w:rPr>
      </w:pPr>
    </w:p>
    <w:p w:rsidR="007F5349" w:rsidRDefault="007F5349" w:rsidP="008E5302">
      <w:pPr>
        <w:spacing w:after="0"/>
        <w:rPr>
          <w:color w:val="000000"/>
          <w:sz w:val="20"/>
          <w:szCs w:val="20"/>
        </w:rPr>
      </w:pPr>
    </w:p>
  </w:footnote>
  <w:footnote w:id="3">
    <w:p w:rsidR="007F5349" w:rsidRDefault="007F5349" w:rsidP="008E5302">
      <w:pPr>
        <w:spacing w:after="0" w:line="240" w:lineRule="auto"/>
        <w:rPr>
          <w:sz w:val="20"/>
          <w:szCs w:val="20"/>
        </w:rPr>
      </w:pPr>
    </w:p>
    <w:p w:rsidR="007F5349" w:rsidRDefault="007F5349" w:rsidP="008E5302">
      <w:pPr>
        <w:spacing w:after="0" w:line="240" w:lineRule="auto"/>
        <w:rPr>
          <w:sz w:val="20"/>
          <w:szCs w:val="20"/>
        </w:rPr>
      </w:pPr>
    </w:p>
    <w:p w:rsidR="007F5349" w:rsidRDefault="007F5349" w:rsidP="008E5302">
      <w:pPr>
        <w:spacing w:after="0" w:line="240" w:lineRule="auto"/>
        <w:rPr>
          <w:sz w:val="20"/>
          <w:szCs w:val="20"/>
        </w:rPr>
      </w:pPr>
    </w:p>
    <w:p w:rsidR="007F5349" w:rsidRDefault="007F5349" w:rsidP="008E5302">
      <w:pPr>
        <w:spacing w:after="0" w:line="240" w:lineRule="auto"/>
        <w:rPr>
          <w:sz w:val="20"/>
          <w:szCs w:val="20"/>
        </w:rPr>
      </w:pPr>
    </w:p>
    <w:p w:rsidR="007F5349" w:rsidRDefault="007F5349" w:rsidP="008E5302">
      <w:pPr>
        <w:spacing w:after="0" w:line="240" w:lineRule="auto"/>
        <w:rPr>
          <w:sz w:val="20"/>
          <w:szCs w:val="20"/>
        </w:rPr>
      </w:pPr>
    </w:p>
    <w:p w:rsidR="007F5349" w:rsidRDefault="007F5349" w:rsidP="008E5302">
      <w:pPr>
        <w:spacing w:after="0"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E21"/>
    <w:multiLevelType w:val="multilevel"/>
    <w:tmpl w:val="239C69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E73C0A"/>
    <w:multiLevelType w:val="hybridMultilevel"/>
    <w:tmpl w:val="1B14159C"/>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5F4101"/>
    <w:multiLevelType w:val="hybridMultilevel"/>
    <w:tmpl w:val="27FC7C40"/>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C571345"/>
    <w:multiLevelType w:val="hybridMultilevel"/>
    <w:tmpl w:val="0924F66E"/>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5352D7"/>
    <w:multiLevelType w:val="hybridMultilevel"/>
    <w:tmpl w:val="81FC283C"/>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1B20E5B"/>
    <w:multiLevelType w:val="hybridMultilevel"/>
    <w:tmpl w:val="F176E77C"/>
    <w:lvl w:ilvl="0" w:tplc="907ED874">
      <w:start w:val="8"/>
      <w:numFmt w:val="bullet"/>
      <w:lvlText w:val="-"/>
      <w:lvlJc w:val="left"/>
      <w:pPr>
        <w:ind w:left="72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3D5F02"/>
    <w:multiLevelType w:val="hybridMultilevel"/>
    <w:tmpl w:val="55843906"/>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2A2DF9"/>
    <w:multiLevelType w:val="multilevel"/>
    <w:tmpl w:val="031A4BDE"/>
    <w:lvl w:ilvl="0">
      <w:start w:val="1"/>
      <w:numFmt w:val="decimal"/>
      <w:pStyle w:val="Nzev"/>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CF223E8"/>
    <w:multiLevelType w:val="multilevel"/>
    <w:tmpl w:val="6B9EE6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CF404D0"/>
    <w:multiLevelType w:val="multilevel"/>
    <w:tmpl w:val="B28C45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FC8003B"/>
    <w:multiLevelType w:val="hybridMultilevel"/>
    <w:tmpl w:val="1F3ED4A2"/>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04A7061"/>
    <w:multiLevelType w:val="hybridMultilevel"/>
    <w:tmpl w:val="302EC6A4"/>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1C94923"/>
    <w:multiLevelType w:val="hybridMultilevel"/>
    <w:tmpl w:val="0AF6D396"/>
    <w:lvl w:ilvl="0" w:tplc="907ED874">
      <w:start w:val="8"/>
      <w:numFmt w:val="bullet"/>
      <w:lvlText w:val="-"/>
      <w:lvlJc w:val="left"/>
      <w:pPr>
        <w:ind w:left="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72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3" w15:restartNumberingAfterBreak="0">
    <w:nsid w:val="229C7283"/>
    <w:multiLevelType w:val="hybridMultilevel"/>
    <w:tmpl w:val="A3FC667E"/>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2A4193D"/>
    <w:multiLevelType w:val="hybridMultilevel"/>
    <w:tmpl w:val="BED81194"/>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2D61CE5"/>
    <w:multiLevelType w:val="hybridMultilevel"/>
    <w:tmpl w:val="76E0034A"/>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6F075AC"/>
    <w:multiLevelType w:val="hybridMultilevel"/>
    <w:tmpl w:val="283A934C"/>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7760FA0"/>
    <w:multiLevelType w:val="hybridMultilevel"/>
    <w:tmpl w:val="5470BC06"/>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A070BCF"/>
    <w:multiLevelType w:val="hybridMultilevel"/>
    <w:tmpl w:val="5802CB12"/>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B7D1D9F"/>
    <w:multiLevelType w:val="multilevel"/>
    <w:tmpl w:val="4B2A0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B62301"/>
    <w:multiLevelType w:val="hybridMultilevel"/>
    <w:tmpl w:val="2604E982"/>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BF513DB"/>
    <w:multiLevelType w:val="hybridMultilevel"/>
    <w:tmpl w:val="EE221AC8"/>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DA72E23"/>
    <w:multiLevelType w:val="hybridMultilevel"/>
    <w:tmpl w:val="48D47252"/>
    <w:lvl w:ilvl="0" w:tplc="CC7C34DA">
      <w:start w:val="1"/>
      <w:numFmt w:val="bullet"/>
      <w:lvlText w:val=""/>
      <w:lvlJc w:val="left"/>
      <w:pPr>
        <w:ind w:left="360" w:hanging="360"/>
      </w:pPr>
      <w:rPr>
        <w:rFonts w:ascii="Symbol" w:hAnsi="Symbol" w:hint="default"/>
        <w:caps w:val="0"/>
        <w:strike w:val="0"/>
        <w:dstrike w:val="0"/>
        <w:outline w:val="0"/>
        <w:shadow w:val="0"/>
        <w:emboss w:val="0"/>
        <w:imprint w:val="0"/>
        <w:vanish w:val="0"/>
        <w:vertAlign w:val="superscrip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2DE8695C"/>
    <w:multiLevelType w:val="hybridMultilevel"/>
    <w:tmpl w:val="5DB6A252"/>
    <w:lvl w:ilvl="0" w:tplc="907ED874">
      <w:start w:val="8"/>
      <w:numFmt w:val="bullet"/>
      <w:lvlText w:val="-"/>
      <w:lvlJc w:val="left"/>
      <w:pPr>
        <w:ind w:left="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72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4" w15:restartNumberingAfterBreak="0">
    <w:nsid w:val="2E0E7E2A"/>
    <w:multiLevelType w:val="multilevel"/>
    <w:tmpl w:val="A52889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F0633BF"/>
    <w:multiLevelType w:val="hybridMultilevel"/>
    <w:tmpl w:val="D2A80C18"/>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30475364"/>
    <w:multiLevelType w:val="hybridMultilevel"/>
    <w:tmpl w:val="DAF44222"/>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32036B69"/>
    <w:multiLevelType w:val="hybridMultilevel"/>
    <w:tmpl w:val="40F2DD1E"/>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62224588">
      <w:start w:val="3"/>
      <w:numFmt w:val="bullet"/>
      <w:lvlText w:val=""/>
      <w:lvlJc w:val="left"/>
      <w:pPr>
        <w:ind w:left="1080" w:hanging="360"/>
      </w:pPr>
      <w:rPr>
        <w:rFonts w:ascii="Wingdings" w:eastAsiaTheme="minorHAnsi" w:hAnsi="Wingdings"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336278CC"/>
    <w:multiLevelType w:val="hybridMultilevel"/>
    <w:tmpl w:val="E6DE7882"/>
    <w:lvl w:ilvl="0" w:tplc="907ED874">
      <w:start w:val="8"/>
      <w:numFmt w:val="bullet"/>
      <w:lvlText w:val="-"/>
      <w:lvlJc w:val="left"/>
      <w:pPr>
        <w:ind w:left="502"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9" w15:restartNumberingAfterBreak="0">
    <w:nsid w:val="39262E0E"/>
    <w:multiLevelType w:val="hybridMultilevel"/>
    <w:tmpl w:val="849A7B10"/>
    <w:lvl w:ilvl="0" w:tplc="4300AD8C">
      <w:start w:val="1"/>
      <w:numFmt w:val="decimal"/>
      <w:lvlText w:val="24.%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3D8A131D"/>
    <w:multiLevelType w:val="hybridMultilevel"/>
    <w:tmpl w:val="DC8C7050"/>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F5D036F"/>
    <w:multiLevelType w:val="hybridMultilevel"/>
    <w:tmpl w:val="BA5ABCC2"/>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EE02A1E"/>
    <w:multiLevelType w:val="hybridMultilevel"/>
    <w:tmpl w:val="E2D0FCD8"/>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F734543"/>
    <w:multiLevelType w:val="multilevel"/>
    <w:tmpl w:val="DE0E4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9E86589"/>
    <w:multiLevelType w:val="hybridMultilevel"/>
    <w:tmpl w:val="1B387318"/>
    <w:lvl w:ilvl="0" w:tplc="CC7C34DA">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sz w:val="20"/>
        <w:vertAlign w:val="superscrip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5BD66882"/>
    <w:multiLevelType w:val="hybridMultilevel"/>
    <w:tmpl w:val="2616819C"/>
    <w:lvl w:ilvl="0" w:tplc="CC7C34DA">
      <w:start w:val="1"/>
      <w:numFmt w:val="bullet"/>
      <w:lvlText w:val=""/>
      <w:lvlJc w:val="left"/>
      <w:pPr>
        <w:ind w:left="360" w:hanging="360"/>
      </w:pPr>
      <w:rPr>
        <w:rFonts w:ascii="Symbol" w:hAnsi="Symbol" w:hint="default"/>
        <w:caps w:val="0"/>
        <w:strike w:val="0"/>
        <w:dstrike w:val="0"/>
        <w:outline w:val="0"/>
        <w:shadow w:val="0"/>
        <w:emboss w:val="0"/>
        <w:imprint w:val="0"/>
        <w:vanish w:val="0"/>
        <w:vertAlign w:val="superscrip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CAB5B9A"/>
    <w:multiLevelType w:val="hybridMultilevel"/>
    <w:tmpl w:val="D76CE994"/>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D3A4EB2"/>
    <w:multiLevelType w:val="hybridMultilevel"/>
    <w:tmpl w:val="94B6AC56"/>
    <w:lvl w:ilvl="0" w:tplc="CC7C34DA">
      <w:start w:val="1"/>
      <w:numFmt w:val="bullet"/>
      <w:lvlText w:val=""/>
      <w:lvlJc w:val="left"/>
      <w:pPr>
        <w:ind w:left="720" w:hanging="360"/>
      </w:pPr>
      <w:rPr>
        <w:rFonts w:ascii="Symbol" w:hAnsi="Symbol" w:hint="default"/>
        <w:caps w:val="0"/>
        <w:strike w:val="0"/>
        <w:dstrike w:val="0"/>
        <w:outline w:val="0"/>
        <w:shadow w:val="0"/>
        <w:emboss w:val="0"/>
        <w:imprint w:val="0"/>
        <w:vanish w:val="0"/>
        <w:vertAlign w:val="superscrip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E67B84"/>
    <w:multiLevelType w:val="hybridMultilevel"/>
    <w:tmpl w:val="8E46AE88"/>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5E506D13"/>
    <w:multiLevelType w:val="hybridMultilevel"/>
    <w:tmpl w:val="6B227030"/>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2594D22"/>
    <w:multiLevelType w:val="multilevel"/>
    <w:tmpl w:val="89C4B5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3F57F6F"/>
    <w:multiLevelType w:val="hybridMultilevel"/>
    <w:tmpl w:val="329CDB4A"/>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667D1FA2"/>
    <w:multiLevelType w:val="hybridMultilevel"/>
    <w:tmpl w:val="637AD7DC"/>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73938DD"/>
    <w:multiLevelType w:val="hybridMultilevel"/>
    <w:tmpl w:val="5CF0E6A0"/>
    <w:lvl w:ilvl="0" w:tplc="907ED874">
      <w:start w:val="8"/>
      <w:numFmt w:val="bullet"/>
      <w:lvlText w:val="-"/>
      <w:lvlJc w:val="left"/>
      <w:pPr>
        <w:ind w:left="502"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4" w15:restartNumberingAfterBreak="0">
    <w:nsid w:val="68107D46"/>
    <w:multiLevelType w:val="hybridMultilevel"/>
    <w:tmpl w:val="600E82C4"/>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839222E"/>
    <w:multiLevelType w:val="hybridMultilevel"/>
    <w:tmpl w:val="F6D62B70"/>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68D341AE"/>
    <w:multiLevelType w:val="hybridMultilevel"/>
    <w:tmpl w:val="E8BCF9F4"/>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6A3958A1"/>
    <w:multiLevelType w:val="multilevel"/>
    <w:tmpl w:val="CCAEC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DFE08B0"/>
    <w:multiLevelType w:val="hybridMultilevel"/>
    <w:tmpl w:val="267EFC24"/>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707A415E"/>
    <w:multiLevelType w:val="hybridMultilevel"/>
    <w:tmpl w:val="C8D2C14C"/>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728537A6"/>
    <w:multiLevelType w:val="hybridMultilevel"/>
    <w:tmpl w:val="50CAAF0E"/>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72C42399"/>
    <w:multiLevelType w:val="hybridMultilevel"/>
    <w:tmpl w:val="CAAEE8D2"/>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73322713"/>
    <w:multiLevelType w:val="hybridMultilevel"/>
    <w:tmpl w:val="942A917C"/>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737A64CE"/>
    <w:multiLevelType w:val="hybridMultilevel"/>
    <w:tmpl w:val="0758F350"/>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740D7545"/>
    <w:multiLevelType w:val="multilevel"/>
    <w:tmpl w:val="55B805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66A13CC"/>
    <w:multiLevelType w:val="hybridMultilevel"/>
    <w:tmpl w:val="6DA017D8"/>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907ED874">
      <w:start w:val="8"/>
      <w:numFmt w:val="bullet"/>
      <w:lvlText w:val="-"/>
      <w:lvlJc w:val="left"/>
      <w:pPr>
        <w:ind w:left="1080" w:hanging="360"/>
      </w:pPr>
      <w:rPr>
        <w:rFonts w:ascii="Times New Roman" w:hAnsi="Times New Roman" w:cs="Calibri" w:hint="default"/>
        <w:b w:val="0"/>
        <w:i w:val="0"/>
        <w:caps/>
        <w:strike w:val="0"/>
        <w:dstrike w:val="0"/>
        <w:vanish w:val="0"/>
        <w:sz w:val="20"/>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786A3BCC"/>
    <w:multiLevelType w:val="hybridMultilevel"/>
    <w:tmpl w:val="A89E33EC"/>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79FF0AAE"/>
    <w:multiLevelType w:val="multilevel"/>
    <w:tmpl w:val="ACB06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B8605C9"/>
    <w:multiLevelType w:val="hybridMultilevel"/>
    <w:tmpl w:val="249CC0BE"/>
    <w:lvl w:ilvl="0" w:tplc="907ED874">
      <w:start w:val="8"/>
      <w:numFmt w:val="bullet"/>
      <w:lvlText w:val="-"/>
      <w:lvlJc w:val="left"/>
      <w:pPr>
        <w:ind w:left="360" w:hanging="360"/>
      </w:pPr>
      <w:rPr>
        <w:rFonts w:ascii="Times New Roman" w:hAnsi="Times New Roman" w:cs="Calibri" w:hint="default"/>
        <w:b w:val="0"/>
        <w:i w:val="0"/>
        <w:caps/>
        <w:strike w:val="0"/>
        <w:dstrike w:val="0"/>
        <w:vanish w:val="0"/>
        <w:sz w:val="2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8"/>
  </w:num>
  <w:num w:numId="2">
    <w:abstractNumId w:val="39"/>
  </w:num>
  <w:num w:numId="3">
    <w:abstractNumId w:val="1"/>
  </w:num>
  <w:num w:numId="4">
    <w:abstractNumId w:val="43"/>
  </w:num>
  <w:num w:numId="5">
    <w:abstractNumId w:val="15"/>
  </w:num>
  <w:num w:numId="6">
    <w:abstractNumId w:val="26"/>
  </w:num>
  <w:num w:numId="7">
    <w:abstractNumId w:val="28"/>
  </w:num>
  <w:num w:numId="8">
    <w:abstractNumId w:val="45"/>
  </w:num>
  <w:num w:numId="9">
    <w:abstractNumId w:val="52"/>
  </w:num>
  <w:num w:numId="10">
    <w:abstractNumId w:val="5"/>
  </w:num>
  <w:num w:numId="11">
    <w:abstractNumId w:val="11"/>
  </w:num>
  <w:num w:numId="12">
    <w:abstractNumId w:val="27"/>
  </w:num>
  <w:num w:numId="13">
    <w:abstractNumId w:val="48"/>
  </w:num>
  <w:num w:numId="14">
    <w:abstractNumId w:val="4"/>
  </w:num>
  <w:num w:numId="15">
    <w:abstractNumId w:val="50"/>
  </w:num>
  <w:num w:numId="16">
    <w:abstractNumId w:val="3"/>
  </w:num>
  <w:num w:numId="17">
    <w:abstractNumId w:val="49"/>
  </w:num>
  <w:num w:numId="18">
    <w:abstractNumId w:val="55"/>
  </w:num>
  <w:num w:numId="19">
    <w:abstractNumId w:val="30"/>
  </w:num>
  <w:num w:numId="20">
    <w:abstractNumId w:val="51"/>
  </w:num>
  <w:num w:numId="21">
    <w:abstractNumId w:val="17"/>
  </w:num>
  <w:num w:numId="22">
    <w:abstractNumId w:val="41"/>
  </w:num>
  <w:num w:numId="23">
    <w:abstractNumId w:val="16"/>
  </w:num>
  <w:num w:numId="24">
    <w:abstractNumId w:val="13"/>
  </w:num>
  <w:num w:numId="25">
    <w:abstractNumId w:val="38"/>
  </w:num>
  <w:num w:numId="26">
    <w:abstractNumId w:val="31"/>
  </w:num>
  <w:num w:numId="27">
    <w:abstractNumId w:val="14"/>
  </w:num>
  <w:num w:numId="28">
    <w:abstractNumId w:val="21"/>
  </w:num>
  <w:num w:numId="29">
    <w:abstractNumId w:val="32"/>
  </w:num>
  <w:num w:numId="30">
    <w:abstractNumId w:val="25"/>
  </w:num>
  <w:num w:numId="31">
    <w:abstractNumId w:val="44"/>
  </w:num>
  <w:num w:numId="32">
    <w:abstractNumId w:val="36"/>
  </w:num>
  <w:num w:numId="33">
    <w:abstractNumId w:val="2"/>
  </w:num>
  <w:num w:numId="34">
    <w:abstractNumId w:val="42"/>
  </w:num>
  <w:num w:numId="35">
    <w:abstractNumId w:val="6"/>
  </w:num>
  <w:num w:numId="36">
    <w:abstractNumId w:val="20"/>
  </w:num>
  <w:num w:numId="37">
    <w:abstractNumId w:val="23"/>
  </w:num>
  <w:num w:numId="38">
    <w:abstractNumId w:val="18"/>
  </w:num>
  <w:num w:numId="39">
    <w:abstractNumId w:val="12"/>
  </w:num>
  <w:num w:numId="40">
    <w:abstractNumId w:val="10"/>
  </w:num>
  <w:num w:numId="41">
    <w:abstractNumId w:val="53"/>
  </w:num>
  <w:num w:numId="42">
    <w:abstractNumId w:val="56"/>
  </w:num>
  <w:num w:numId="43">
    <w:abstractNumId w:val="46"/>
  </w:num>
  <w:num w:numId="44">
    <w:abstractNumId w:val="40"/>
  </w:num>
  <w:num w:numId="45">
    <w:abstractNumId w:val="29"/>
  </w:num>
  <w:num w:numId="46">
    <w:abstractNumId w:val="9"/>
  </w:num>
  <w:num w:numId="47">
    <w:abstractNumId w:val="22"/>
  </w:num>
  <w:num w:numId="48">
    <w:abstractNumId w:val="35"/>
  </w:num>
  <w:num w:numId="49">
    <w:abstractNumId w:val="8"/>
  </w:num>
  <w:num w:numId="50">
    <w:abstractNumId w:val="37"/>
  </w:num>
  <w:num w:numId="51">
    <w:abstractNumId w:val="19"/>
  </w:num>
  <w:num w:numId="52">
    <w:abstractNumId w:val="0"/>
  </w:num>
  <w:num w:numId="53">
    <w:abstractNumId w:val="54"/>
  </w:num>
  <w:num w:numId="54">
    <w:abstractNumId w:val="24"/>
  </w:num>
  <w:num w:numId="55">
    <w:abstractNumId w:val="33"/>
  </w:num>
  <w:num w:numId="56">
    <w:abstractNumId w:val="47"/>
  </w:num>
  <w:num w:numId="57">
    <w:abstractNumId w:val="57"/>
  </w:num>
  <w:num w:numId="58">
    <w:abstractNumId w:val="7"/>
  </w:num>
  <w:num w:numId="59">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4"/>
    <w:rsid w:val="00014FA5"/>
    <w:rsid w:val="0001572D"/>
    <w:rsid w:val="00021414"/>
    <w:rsid w:val="00041EE1"/>
    <w:rsid w:val="00073586"/>
    <w:rsid w:val="00073A44"/>
    <w:rsid w:val="000764A0"/>
    <w:rsid w:val="00085DF3"/>
    <w:rsid w:val="00092E40"/>
    <w:rsid w:val="000A6320"/>
    <w:rsid w:val="000B10BB"/>
    <w:rsid w:val="000B489E"/>
    <w:rsid w:val="000B50C5"/>
    <w:rsid w:val="000C4D3E"/>
    <w:rsid w:val="000C6FFB"/>
    <w:rsid w:val="000F4832"/>
    <w:rsid w:val="000F6089"/>
    <w:rsid w:val="00101B93"/>
    <w:rsid w:val="00102D6F"/>
    <w:rsid w:val="00104EA5"/>
    <w:rsid w:val="00121573"/>
    <w:rsid w:val="00126FE5"/>
    <w:rsid w:val="00131DC8"/>
    <w:rsid w:val="00133B7F"/>
    <w:rsid w:val="001753E3"/>
    <w:rsid w:val="00190C22"/>
    <w:rsid w:val="001A0B08"/>
    <w:rsid w:val="001A6E4B"/>
    <w:rsid w:val="001B31F9"/>
    <w:rsid w:val="001B446A"/>
    <w:rsid w:val="001C183A"/>
    <w:rsid w:val="001D15AB"/>
    <w:rsid w:val="001D32C1"/>
    <w:rsid w:val="002054F2"/>
    <w:rsid w:val="002222FD"/>
    <w:rsid w:val="00224C93"/>
    <w:rsid w:val="00281442"/>
    <w:rsid w:val="002A18F5"/>
    <w:rsid w:val="002A692F"/>
    <w:rsid w:val="002E051D"/>
    <w:rsid w:val="003400CC"/>
    <w:rsid w:val="00372D62"/>
    <w:rsid w:val="00377A19"/>
    <w:rsid w:val="003A6446"/>
    <w:rsid w:val="003D1795"/>
    <w:rsid w:val="00404813"/>
    <w:rsid w:val="00414A7D"/>
    <w:rsid w:val="00434FE0"/>
    <w:rsid w:val="0046120D"/>
    <w:rsid w:val="0046273E"/>
    <w:rsid w:val="00465E8A"/>
    <w:rsid w:val="00467970"/>
    <w:rsid w:val="004809A3"/>
    <w:rsid w:val="00482E18"/>
    <w:rsid w:val="00485ACF"/>
    <w:rsid w:val="004928AC"/>
    <w:rsid w:val="004A1C7F"/>
    <w:rsid w:val="004A7EFF"/>
    <w:rsid w:val="004B7785"/>
    <w:rsid w:val="004C3C65"/>
    <w:rsid w:val="004C71CF"/>
    <w:rsid w:val="004E2239"/>
    <w:rsid w:val="004F302C"/>
    <w:rsid w:val="004F4E63"/>
    <w:rsid w:val="00521F39"/>
    <w:rsid w:val="00522DED"/>
    <w:rsid w:val="00537BD7"/>
    <w:rsid w:val="00570C37"/>
    <w:rsid w:val="0057188F"/>
    <w:rsid w:val="00590639"/>
    <w:rsid w:val="005914B3"/>
    <w:rsid w:val="005B153A"/>
    <w:rsid w:val="005B1605"/>
    <w:rsid w:val="005B4047"/>
    <w:rsid w:val="005D1282"/>
    <w:rsid w:val="005D190E"/>
    <w:rsid w:val="005E5199"/>
    <w:rsid w:val="005E59C9"/>
    <w:rsid w:val="005F4D65"/>
    <w:rsid w:val="005F556C"/>
    <w:rsid w:val="00613637"/>
    <w:rsid w:val="0064499C"/>
    <w:rsid w:val="00650EE0"/>
    <w:rsid w:val="00660D54"/>
    <w:rsid w:val="006636A7"/>
    <w:rsid w:val="00667FF0"/>
    <w:rsid w:val="00677DC7"/>
    <w:rsid w:val="006A2E45"/>
    <w:rsid w:val="006A6EAA"/>
    <w:rsid w:val="006B6B88"/>
    <w:rsid w:val="006F06CD"/>
    <w:rsid w:val="006F2B34"/>
    <w:rsid w:val="0070652F"/>
    <w:rsid w:val="00716D18"/>
    <w:rsid w:val="00736BF6"/>
    <w:rsid w:val="0074162D"/>
    <w:rsid w:val="00750806"/>
    <w:rsid w:val="00756B34"/>
    <w:rsid w:val="007779AE"/>
    <w:rsid w:val="00784BD0"/>
    <w:rsid w:val="00785466"/>
    <w:rsid w:val="00791C06"/>
    <w:rsid w:val="007A15ED"/>
    <w:rsid w:val="007C740D"/>
    <w:rsid w:val="007D29F0"/>
    <w:rsid w:val="007D514C"/>
    <w:rsid w:val="007D750D"/>
    <w:rsid w:val="007F5349"/>
    <w:rsid w:val="007F5B0D"/>
    <w:rsid w:val="00802B22"/>
    <w:rsid w:val="008122E7"/>
    <w:rsid w:val="008138F6"/>
    <w:rsid w:val="00813AC3"/>
    <w:rsid w:val="008803FB"/>
    <w:rsid w:val="0088735B"/>
    <w:rsid w:val="008958BF"/>
    <w:rsid w:val="008A0F70"/>
    <w:rsid w:val="008A4265"/>
    <w:rsid w:val="008A74C7"/>
    <w:rsid w:val="008E5302"/>
    <w:rsid w:val="009046B7"/>
    <w:rsid w:val="00915EDB"/>
    <w:rsid w:val="00946B35"/>
    <w:rsid w:val="009C0111"/>
    <w:rsid w:val="009D4F4D"/>
    <w:rsid w:val="009F0985"/>
    <w:rsid w:val="00A0523D"/>
    <w:rsid w:val="00A114C8"/>
    <w:rsid w:val="00A20810"/>
    <w:rsid w:val="00A32864"/>
    <w:rsid w:val="00A34025"/>
    <w:rsid w:val="00A61F3F"/>
    <w:rsid w:val="00A83A1D"/>
    <w:rsid w:val="00A951CA"/>
    <w:rsid w:val="00AC6132"/>
    <w:rsid w:val="00B17E28"/>
    <w:rsid w:val="00B17EC9"/>
    <w:rsid w:val="00B36221"/>
    <w:rsid w:val="00B52615"/>
    <w:rsid w:val="00B72F8E"/>
    <w:rsid w:val="00B81DF3"/>
    <w:rsid w:val="00BB7CA9"/>
    <w:rsid w:val="00BC5278"/>
    <w:rsid w:val="00BE383D"/>
    <w:rsid w:val="00BE6590"/>
    <w:rsid w:val="00BF447F"/>
    <w:rsid w:val="00C31229"/>
    <w:rsid w:val="00C37AA1"/>
    <w:rsid w:val="00C62044"/>
    <w:rsid w:val="00C62973"/>
    <w:rsid w:val="00C639F0"/>
    <w:rsid w:val="00C7047E"/>
    <w:rsid w:val="00C840D2"/>
    <w:rsid w:val="00C90B8F"/>
    <w:rsid w:val="00C951C0"/>
    <w:rsid w:val="00CA55EC"/>
    <w:rsid w:val="00CA7FD7"/>
    <w:rsid w:val="00CB7F43"/>
    <w:rsid w:val="00CC78CC"/>
    <w:rsid w:val="00CD1822"/>
    <w:rsid w:val="00CD3C81"/>
    <w:rsid w:val="00CE3AB0"/>
    <w:rsid w:val="00CF567F"/>
    <w:rsid w:val="00CF5FF4"/>
    <w:rsid w:val="00D01701"/>
    <w:rsid w:val="00D234AD"/>
    <w:rsid w:val="00D31949"/>
    <w:rsid w:val="00D320F5"/>
    <w:rsid w:val="00D36A37"/>
    <w:rsid w:val="00D42ED9"/>
    <w:rsid w:val="00D545D8"/>
    <w:rsid w:val="00D6174F"/>
    <w:rsid w:val="00D620A4"/>
    <w:rsid w:val="00D80842"/>
    <w:rsid w:val="00D81310"/>
    <w:rsid w:val="00D814C0"/>
    <w:rsid w:val="00D83342"/>
    <w:rsid w:val="00DA3BC1"/>
    <w:rsid w:val="00DB5889"/>
    <w:rsid w:val="00DE0858"/>
    <w:rsid w:val="00DE0A82"/>
    <w:rsid w:val="00DE64FA"/>
    <w:rsid w:val="00DF2657"/>
    <w:rsid w:val="00DF591D"/>
    <w:rsid w:val="00E16CA6"/>
    <w:rsid w:val="00E23375"/>
    <w:rsid w:val="00E30059"/>
    <w:rsid w:val="00E55744"/>
    <w:rsid w:val="00E705D6"/>
    <w:rsid w:val="00E841C0"/>
    <w:rsid w:val="00EA5633"/>
    <w:rsid w:val="00EC10BB"/>
    <w:rsid w:val="00ED687B"/>
    <w:rsid w:val="00EF13AB"/>
    <w:rsid w:val="00F01D47"/>
    <w:rsid w:val="00F028E2"/>
    <w:rsid w:val="00F22EDA"/>
    <w:rsid w:val="00F37633"/>
    <w:rsid w:val="00F56DD1"/>
    <w:rsid w:val="00F6794B"/>
    <w:rsid w:val="00F812F2"/>
    <w:rsid w:val="00F87573"/>
    <w:rsid w:val="00F92D10"/>
    <w:rsid w:val="00FF391B"/>
    <w:rsid w:val="00FF4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FC3BF-89D0-4DAB-A790-02916CD3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65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semiHidden/>
    <w:unhideWhenUsed/>
    <w:qFormat/>
    <w:rsid w:val="00465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qFormat/>
    <w:rsid w:val="00E841C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semiHidden/>
    <w:unhideWhenUsed/>
    <w:qFormat/>
    <w:rsid w:val="00467970"/>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dpis5">
    <w:name w:val="heading 5"/>
    <w:basedOn w:val="Normln"/>
    <w:next w:val="Normln"/>
    <w:link w:val="Nadpis5Char"/>
    <w:semiHidden/>
    <w:unhideWhenUsed/>
    <w:qFormat/>
    <w:rsid w:val="00467970"/>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dpis6">
    <w:name w:val="heading 6"/>
    <w:basedOn w:val="Normln"/>
    <w:next w:val="Normln"/>
    <w:link w:val="Nadpis6Char"/>
    <w:semiHidden/>
    <w:unhideWhenUsed/>
    <w:qFormat/>
    <w:rsid w:val="00467970"/>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dpis7">
    <w:name w:val="heading 7"/>
    <w:basedOn w:val="Normln"/>
    <w:next w:val="Normln"/>
    <w:link w:val="Nadpis7Char"/>
    <w:semiHidden/>
    <w:unhideWhenUsed/>
    <w:qFormat/>
    <w:rsid w:val="00465E8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465E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467970"/>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5E8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semiHidden/>
    <w:rsid w:val="00465E8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E841C0"/>
    <w:rPr>
      <w:rFonts w:ascii="Times New Roman" w:eastAsia="Times New Roman" w:hAnsi="Times New Roman" w:cs="Times New Roman"/>
      <w:b/>
      <w:bCs/>
      <w:sz w:val="27"/>
      <w:szCs w:val="27"/>
      <w:lang w:eastAsia="cs-CZ"/>
    </w:rPr>
  </w:style>
  <w:style w:type="character" w:customStyle="1" w:styleId="Nadpis7Char">
    <w:name w:val="Nadpis 7 Char"/>
    <w:basedOn w:val="Standardnpsmoodstavce"/>
    <w:link w:val="Nadpis7"/>
    <w:semiHidden/>
    <w:rsid w:val="00465E8A"/>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semiHidden/>
    <w:rsid w:val="00465E8A"/>
    <w:rPr>
      <w:rFonts w:asciiTheme="majorHAnsi" w:eastAsiaTheme="majorEastAsia" w:hAnsiTheme="majorHAnsi" w:cstheme="majorBidi"/>
      <w:color w:val="272727" w:themeColor="text1" w:themeTint="D8"/>
      <w:sz w:val="21"/>
      <w:szCs w:val="21"/>
    </w:rPr>
  </w:style>
  <w:style w:type="paragraph" w:styleId="Bezmezer">
    <w:name w:val="No Spacing"/>
    <w:link w:val="BezmezerChar"/>
    <w:uiPriority w:val="1"/>
    <w:qFormat/>
    <w:rsid w:val="00073A44"/>
    <w:pPr>
      <w:spacing w:after="0" w:line="240" w:lineRule="auto"/>
    </w:pPr>
  </w:style>
  <w:style w:type="character" w:customStyle="1" w:styleId="BezmezerChar">
    <w:name w:val="Bez mezer Char"/>
    <w:basedOn w:val="Standardnpsmoodstavce"/>
    <w:link w:val="Bezmezer"/>
    <w:uiPriority w:val="1"/>
    <w:rsid w:val="005E5199"/>
  </w:style>
  <w:style w:type="paragraph" w:customStyle="1" w:styleId="Styl1">
    <w:name w:val="Styl1"/>
    <w:basedOn w:val="Bezmezer"/>
    <w:link w:val="Styl1Char"/>
    <w:qFormat/>
    <w:rsid w:val="005E5199"/>
    <w:rPr>
      <w:i/>
      <w:color w:val="800000"/>
    </w:rPr>
  </w:style>
  <w:style w:type="character" w:customStyle="1" w:styleId="Styl1Char">
    <w:name w:val="Styl1 Char"/>
    <w:basedOn w:val="BezmezerChar"/>
    <w:link w:val="Styl1"/>
    <w:rsid w:val="005E5199"/>
    <w:rPr>
      <w:i/>
      <w:color w:val="800000"/>
    </w:rPr>
  </w:style>
  <w:style w:type="paragraph" w:customStyle="1" w:styleId="Default">
    <w:name w:val="Default"/>
    <w:rsid w:val="00190C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5">
    <w:name w:val="Styl5"/>
    <w:basedOn w:val="Normln"/>
    <w:link w:val="Styl5Char"/>
    <w:qFormat/>
    <w:rsid w:val="00DA3BC1"/>
    <w:pPr>
      <w:autoSpaceDE w:val="0"/>
      <w:autoSpaceDN w:val="0"/>
      <w:adjustRightInd w:val="0"/>
      <w:spacing w:after="0" w:line="240" w:lineRule="auto"/>
      <w:ind w:left="227" w:hanging="227"/>
    </w:pPr>
    <w:rPr>
      <w:rFonts w:cstheme="minorHAnsi"/>
      <w:i/>
      <w:color w:val="002060"/>
      <w:sz w:val="23"/>
      <w:szCs w:val="23"/>
    </w:rPr>
  </w:style>
  <w:style w:type="character" w:customStyle="1" w:styleId="Styl5Char">
    <w:name w:val="Styl5 Char"/>
    <w:basedOn w:val="Standardnpsmoodstavce"/>
    <w:link w:val="Styl5"/>
    <w:rsid w:val="00DA3BC1"/>
    <w:rPr>
      <w:rFonts w:cstheme="minorHAnsi"/>
      <w:i/>
      <w:color w:val="002060"/>
      <w:sz w:val="23"/>
      <w:szCs w:val="23"/>
    </w:rPr>
  </w:style>
  <w:style w:type="paragraph" w:customStyle="1" w:styleId="Styl2">
    <w:name w:val="Styl2"/>
    <w:basedOn w:val="Normln"/>
    <w:link w:val="Styl2Char"/>
    <w:qFormat/>
    <w:rsid w:val="00BF447F"/>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BF447F"/>
    <w:rPr>
      <w:rFonts w:cstheme="minorHAnsi"/>
      <w:sz w:val="23"/>
      <w:szCs w:val="23"/>
    </w:rPr>
  </w:style>
  <w:style w:type="paragraph" w:styleId="Odstavecseseznamem">
    <w:name w:val="List Paragraph"/>
    <w:basedOn w:val="Normln"/>
    <w:uiPriority w:val="34"/>
    <w:qFormat/>
    <w:rsid w:val="007F5B0D"/>
    <w:pPr>
      <w:ind w:left="720"/>
      <w:contextualSpacing/>
    </w:pPr>
  </w:style>
  <w:style w:type="character" w:customStyle="1" w:styleId="apple-converted-space">
    <w:name w:val="apple-converted-space"/>
    <w:basedOn w:val="Standardnpsmoodstavce"/>
    <w:rsid w:val="007F5B0D"/>
  </w:style>
  <w:style w:type="paragraph" w:customStyle="1" w:styleId="Styl3">
    <w:name w:val="Styl3"/>
    <w:basedOn w:val="Bezmezer"/>
    <w:link w:val="Styl3Char"/>
    <w:qFormat/>
    <w:rsid w:val="007F5B0D"/>
    <w:rPr>
      <w:rFonts w:cstheme="minorHAnsi"/>
      <w:iCs/>
      <w:bdr w:val="none" w:sz="0" w:space="0" w:color="auto" w:frame="1"/>
    </w:rPr>
  </w:style>
  <w:style w:type="character" w:customStyle="1" w:styleId="Styl3Char">
    <w:name w:val="Styl3 Char"/>
    <w:basedOn w:val="Standardnpsmoodstavce"/>
    <w:link w:val="Styl3"/>
    <w:rsid w:val="007F5B0D"/>
    <w:rPr>
      <w:rFonts w:cstheme="minorHAnsi"/>
      <w:iCs/>
      <w:bdr w:val="none" w:sz="0" w:space="0" w:color="auto" w:frame="1"/>
    </w:rPr>
  </w:style>
  <w:style w:type="paragraph" w:customStyle="1" w:styleId="Styl4">
    <w:name w:val="Styl4"/>
    <w:basedOn w:val="Normln"/>
    <w:link w:val="Styl4Char"/>
    <w:rsid w:val="001753E3"/>
    <w:pPr>
      <w:spacing w:after="0" w:line="240" w:lineRule="auto"/>
    </w:pPr>
    <w:rPr>
      <w:rFonts w:asciiTheme="majorHAnsi" w:hAnsiTheme="majorHAnsi" w:cstheme="majorHAnsi"/>
      <w:b/>
      <w:color w:val="002060"/>
      <w:sz w:val="32"/>
      <w:szCs w:val="32"/>
    </w:rPr>
  </w:style>
  <w:style w:type="character" w:customStyle="1" w:styleId="Styl4Char">
    <w:name w:val="Styl4 Char"/>
    <w:basedOn w:val="Standardnpsmoodstavce"/>
    <w:link w:val="Styl4"/>
    <w:rsid w:val="001753E3"/>
    <w:rPr>
      <w:rFonts w:asciiTheme="majorHAnsi" w:hAnsiTheme="majorHAnsi" w:cstheme="majorHAnsi"/>
      <w:b/>
      <w:color w:val="002060"/>
      <w:sz w:val="32"/>
      <w:szCs w:val="32"/>
    </w:rPr>
  </w:style>
  <w:style w:type="paragraph" w:customStyle="1" w:styleId="Styl6">
    <w:name w:val="Styl6"/>
    <w:basedOn w:val="Styl4"/>
    <w:link w:val="Styl6Char"/>
    <w:qFormat/>
    <w:rsid w:val="001753E3"/>
    <w:rPr>
      <w:sz w:val="28"/>
      <w:szCs w:val="28"/>
    </w:rPr>
  </w:style>
  <w:style w:type="character" w:customStyle="1" w:styleId="Styl6Char">
    <w:name w:val="Styl6 Char"/>
    <w:basedOn w:val="Styl4Char"/>
    <w:link w:val="Styl6"/>
    <w:rsid w:val="001753E3"/>
    <w:rPr>
      <w:rFonts w:asciiTheme="majorHAnsi" w:hAnsiTheme="majorHAnsi" w:cstheme="majorHAnsi"/>
      <w:b/>
      <w:color w:val="002060"/>
      <w:sz w:val="28"/>
      <w:szCs w:val="28"/>
    </w:rPr>
  </w:style>
  <w:style w:type="character" w:styleId="Siln">
    <w:name w:val="Strong"/>
    <w:qFormat/>
    <w:rsid w:val="00CB7F43"/>
    <w:rPr>
      <w:b/>
      <w:bCs/>
    </w:rPr>
  </w:style>
  <w:style w:type="character" w:styleId="Zdraznn">
    <w:name w:val="Emphasis"/>
    <w:qFormat/>
    <w:rsid w:val="00CB7F43"/>
    <w:rPr>
      <w:i/>
      <w:iCs/>
    </w:rPr>
  </w:style>
  <w:style w:type="table" w:styleId="Mkatabulky">
    <w:name w:val="Table Grid"/>
    <w:basedOn w:val="Normlntabulka"/>
    <w:rsid w:val="000C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autoRedefine/>
    <w:qFormat/>
    <w:rsid w:val="00D814C0"/>
    <w:pPr>
      <w:keepNext/>
      <w:keepLines/>
      <w:numPr>
        <w:numId w:val="58"/>
      </w:numPr>
      <w:spacing w:after="0" w:line="240" w:lineRule="auto"/>
      <w:jc w:val="center"/>
    </w:pPr>
    <w:rPr>
      <w:rFonts w:ascii="Times New Roman" w:eastAsia="Times New Roman" w:hAnsi="Times New Roman" w:cs="Times New Roman"/>
      <w:b/>
      <w:caps/>
      <w:sz w:val="24"/>
      <w:szCs w:val="24"/>
      <w:lang w:eastAsia="cs-CZ"/>
    </w:rPr>
  </w:style>
  <w:style w:type="character" w:customStyle="1" w:styleId="NzevChar">
    <w:name w:val="Název Char"/>
    <w:basedOn w:val="Standardnpsmoodstavce"/>
    <w:link w:val="Nzev"/>
    <w:rsid w:val="00D814C0"/>
    <w:rPr>
      <w:rFonts w:ascii="Times New Roman" w:eastAsia="Times New Roman" w:hAnsi="Times New Roman" w:cs="Times New Roman"/>
      <w:b/>
      <w:caps/>
      <w:sz w:val="24"/>
      <w:szCs w:val="24"/>
      <w:lang w:eastAsia="cs-CZ"/>
    </w:rPr>
  </w:style>
  <w:style w:type="paragraph" w:customStyle="1" w:styleId="Styl7">
    <w:name w:val="Styl7"/>
    <w:basedOn w:val="Bezmezer"/>
    <w:link w:val="Styl7Char"/>
    <w:qFormat/>
    <w:rsid w:val="00570C37"/>
    <w:pPr>
      <w:ind w:left="227" w:hanging="227"/>
    </w:pPr>
  </w:style>
  <w:style w:type="character" w:customStyle="1" w:styleId="Styl7Char">
    <w:name w:val="Styl7 Char"/>
    <w:basedOn w:val="BezmezerChar"/>
    <w:link w:val="Styl7"/>
    <w:rsid w:val="00570C37"/>
  </w:style>
  <w:style w:type="paragraph" w:customStyle="1" w:styleId="Styl8">
    <w:name w:val="Styl8"/>
    <w:basedOn w:val="Normln"/>
    <w:link w:val="Styl8Char"/>
    <w:qFormat/>
    <w:rsid w:val="00570C37"/>
    <w:pPr>
      <w:spacing w:after="0" w:line="240" w:lineRule="auto"/>
      <w:ind w:left="142" w:hanging="142"/>
    </w:pPr>
  </w:style>
  <w:style w:type="character" w:customStyle="1" w:styleId="Styl8Char">
    <w:name w:val="Styl8 Char"/>
    <w:basedOn w:val="Standardnpsmoodstavce"/>
    <w:link w:val="Styl8"/>
    <w:rsid w:val="00570C37"/>
  </w:style>
  <w:style w:type="paragraph" w:styleId="Textbubliny">
    <w:name w:val="Balloon Text"/>
    <w:basedOn w:val="Normln"/>
    <w:link w:val="TextbublinyChar"/>
    <w:uiPriority w:val="99"/>
    <w:semiHidden/>
    <w:unhideWhenUsed/>
    <w:rsid w:val="00D833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3342"/>
    <w:rPr>
      <w:rFonts w:ascii="Segoe UI" w:hAnsi="Segoe UI" w:cs="Segoe UI"/>
      <w:sz w:val="18"/>
      <w:szCs w:val="18"/>
    </w:rPr>
  </w:style>
  <w:style w:type="paragraph" w:styleId="Normlnweb">
    <w:name w:val="Normal (Web)"/>
    <w:basedOn w:val="Normln"/>
    <w:uiPriority w:val="99"/>
    <w:semiHidden/>
    <w:unhideWhenUsed/>
    <w:rsid w:val="00E841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841C0"/>
    <w:rPr>
      <w:color w:val="0000FF"/>
      <w:u w:val="single"/>
    </w:rPr>
  </w:style>
  <w:style w:type="character" w:customStyle="1" w:styleId="zodpovida">
    <w:name w:val="zodpovida"/>
    <w:basedOn w:val="Standardnpsmoodstavce"/>
    <w:rsid w:val="00E841C0"/>
  </w:style>
  <w:style w:type="paragraph" w:customStyle="1" w:styleId="DefinitionTerm">
    <w:name w:val="Definition Term"/>
    <w:basedOn w:val="Normln"/>
    <w:next w:val="Normln"/>
    <w:rsid w:val="00677DC7"/>
    <w:pPr>
      <w:widowControl w:val="0"/>
      <w:autoSpaceDE w:val="0"/>
      <w:autoSpaceDN w:val="0"/>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467970"/>
    <w:rPr>
      <w:rFonts w:asciiTheme="majorHAnsi" w:eastAsiaTheme="majorEastAsia" w:hAnsiTheme="majorHAnsi" w:cstheme="majorBidi"/>
      <w:i/>
      <w:iCs/>
      <w:color w:val="2F5496" w:themeColor="accent1" w:themeShade="BF"/>
      <w:sz w:val="24"/>
      <w:szCs w:val="24"/>
    </w:rPr>
  </w:style>
  <w:style w:type="character" w:customStyle="1" w:styleId="Nadpis5Char">
    <w:name w:val="Nadpis 5 Char"/>
    <w:basedOn w:val="Standardnpsmoodstavce"/>
    <w:link w:val="Nadpis5"/>
    <w:semiHidden/>
    <w:rsid w:val="00467970"/>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Standardnpsmoodstavce"/>
    <w:link w:val="Nadpis6"/>
    <w:semiHidden/>
    <w:rsid w:val="00467970"/>
    <w:rPr>
      <w:rFonts w:asciiTheme="majorHAnsi" w:eastAsiaTheme="majorEastAsia" w:hAnsiTheme="majorHAnsi" w:cstheme="majorBidi"/>
      <w:color w:val="1F3763" w:themeColor="accent1" w:themeShade="7F"/>
      <w:sz w:val="24"/>
      <w:szCs w:val="24"/>
    </w:rPr>
  </w:style>
  <w:style w:type="character" w:customStyle="1" w:styleId="Nadpis9Char">
    <w:name w:val="Nadpis 9 Char"/>
    <w:basedOn w:val="Standardnpsmoodstavce"/>
    <w:link w:val="Nadpis9"/>
    <w:semiHidden/>
    <w:rsid w:val="00467970"/>
    <w:rPr>
      <w:rFonts w:asciiTheme="majorHAnsi" w:eastAsiaTheme="majorEastAsia" w:hAnsiTheme="majorHAnsi" w:cstheme="majorBidi"/>
      <w:i/>
      <w:iCs/>
      <w:color w:val="272727" w:themeColor="text1" w:themeTint="D8"/>
      <w:sz w:val="21"/>
      <w:szCs w:val="21"/>
    </w:rPr>
  </w:style>
  <w:style w:type="character" w:customStyle="1" w:styleId="PodtitulChar">
    <w:name w:val="Podtitul Char"/>
    <w:basedOn w:val="Standardnpsmoodstavce"/>
    <w:link w:val="Podtitul"/>
    <w:rsid w:val="00467970"/>
    <w:rPr>
      <w:rFonts w:eastAsiaTheme="minorEastAsia"/>
      <w:color w:val="5A5A5A" w:themeColor="text1" w:themeTint="A5"/>
      <w:spacing w:val="15"/>
    </w:rPr>
  </w:style>
  <w:style w:type="paragraph" w:styleId="Podtitul">
    <w:name w:val="Subtitle"/>
    <w:basedOn w:val="Normln"/>
    <w:next w:val="Normln"/>
    <w:link w:val="PodtitulChar"/>
    <w:qFormat/>
    <w:rsid w:val="00467970"/>
    <w:pPr>
      <w:numPr>
        <w:ilvl w:val="1"/>
      </w:numPr>
      <w:spacing w:line="240" w:lineRule="auto"/>
    </w:pPr>
    <w:rPr>
      <w:rFonts w:eastAsiaTheme="minorEastAsia"/>
      <w:color w:val="5A5A5A" w:themeColor="text1" w:themeTint="A5"/>
      <w:spacing w:val="15"/>
    </w:rPr>
  </w:style>
  <w:style w:type="character" w:customStyle="1" w:styleId="CittChar">
    <w:name w:val="Citát Char"/>
    <w:basedOn w:val="Standardnpsmoodstavce"/>
    <w:link w:val="Citt"/>
    <w:uiPriority w:val="29"/>
    <w:rsid w:val="00467970"/>
    <w:rPr>
      <w:rFonts w:ascii="Times New Roman" w:eastAsia="Times New Roman" w:hAnsi="Times New Roman" w:cs="Times New Roman"/>
      <w:i/>
      <w:iCs/>
      <w:color w:val="404040" w:themeColor="text1" w:themeTint="BF"/>
      <w:sz w:val="24"/>
      <w:szCs w:val="24"/>
    </w:rPr>
  </w:style>
  <w:style w:type="paragraph" w:styleId="Citt">
    <w:name w:val="Quote"/>
    <w:basedOn w:val="Normln"/>
    <w:next w:val="Normln"/>
    <w:link w:val="CittChar"/>
    <w:uiPriority w:val="29"/>
    <w:qFormat/>
    <w:rsid w:val="00467970"/>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VrazncittChar">
    <w:name w:val="Výrazný citát Char"/>
    <w:basedOn w:val="Standardnpsmoodstavce"/>
    <w:link w:val="Vrazncitt"/>
    <w:uiPriority w:val="30"/>
    <w:rsid w:val="00467970"/>
    <w:rPr>
      <w:rFonts w:ascii="Times New Roman" w:eastAsiaTheme="majorEastAsia" w:hAnsi="Times New Roman" w:cstheme="majorBidi"/>
      <w:i/>
      <w:iCs/>
      <w:color w:val="4472C4" w:themeColor="accent1"/>
      <w:sz w:val="24"/>
      <w:szCs w:val="24"/>
    </w:rPr>
  </w:style>
  <w:style w:type="paragraph" w:styleId="Vrazncitt">
    <w:name w:val="Intense Quote"/>
    <w:basedOn w:val="Normln"/>
    <w:next w:val="Normln"/>
    <w:link w:val="VrazncittChar"/>
    <w:uiPriority w:val="30"/>
    <w:qFormat/>
    <w:rsid w:val="00467970"/>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heme="majorEastAsia" w:hAnsi="Times New Roman" w:cstheme="majorBidi"/>
      <w:i/>
      <w:iCs/>
      <w:color w:val="4472C4" w:themeColor="accent1"/>
      <w:sz w:val="24"/>
      <w:szCs w:val="24"/>
    </w:rPr>
  </w:style>
  <w:style w:type="paragraph" w:styleId="Zhlav">
    <w:name w:val="header"/>
    <w:basedOn w:val="Normln"/>
    <w:link w:val="ZhlavChar"/>
    <w:uiPriority w:val="99"/>
    <w:unhideWhenUsed/>
    <w:rsid w:val="00E300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0059"/>
  </w:style>
  <w:style w:type="paragraph" w:styleId="Zpat">
    <w:name w:val="footer"/>
    <w:basedOn w:val="Normln"/>
    <w:link w:val="ZpatChar"/>
    <w:unhideWhenUsed/>
    <w:rsid w:val="00E300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0059"/>
  </w:style>
  <w:style w:type="character" w:styleId="slostrnky">
    <w:name w:val="page number"/>
    <w:basedOn w:val="Standardnpsmoodstavce"/>
    <w:rsid w:val="00E3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6257">
      <w:bodyDiv w:val="1"/>
      <w:marLeft w:val="0"/>
      <w:marRight w:val="0"/>
      <w:marTop w:val="0"/>
      <w:marBottom w:val="0"/>
      <w:divBdr>
        <w:top w:val="none" w:sz="0" w:space="0" w:color="auto"/>
        <w:left w:val="none" w:sz="0" w:space="0" w:color="auto"/>
        <w:bottom w:val="none" w:sz="0" w:space="0" w:color="auto"/>
        <w:right w:val="none" w:sz="0" w:space="0" w:color="auto"/>
      </w:divBdr>
    </w:div>
    <w:div w:id="554317231">
      <w:bodyDiv w:val="1"/>
      <w:marLeft w:val="0"/>
      <w:marRight w:val="0"/>
      <w:marTop w:val="0"/>
      <w:marBottom w:val="0"/>
      <w:divBdr>
        <w:top w:val="none" w:sz="0" w:space="0" w:color="auto"/>
        <w:left w:val="none" w:sz="0" w:space="0" w:color="auto"/>
        <w:bottom w:val="none" w:sz="0" w:space="0" w:color="auto"/>
        <w:right w:val="none" w:sz="0" w:space="0" w:color="auto"/>
      </w:divBdr>
    </w:div>
    <w:div w:id="689379033">
      <w:bodyDiv w:val="1"/>
      <w:marLeft w:val="0"/>
      <w:marRight w:val="0"/>
      <w:marTop w:val="0"/>
      <w:marBottom w:val="0"/>
      <w:divBdr>
        <w:top w:val="none" w:sz="0" w:space="0" w:color="auto"/>
        <w:left w:val="none" w:sz="0" w:space="0" w:color="auto"/>
        <w:bottom w:val="none" w:sz="0" w:space="0" w:color="auto"/>
        <w:right w:val="none" w:sz="0" w:space="0" w:color="auto"/>
      </w:divBdr>
    </w:div>
    <w:div w:id="781145897">
      <w:bodyDiv w:val="1"/>
      <w:marLeft w:val="0"/>
      <w:marRight w:val="0"/>
      <w:marTop w:val="0"/>
      <w:marBottom w:val="0"/>
      <w:divBdr>
        <w:top w:val="none" w:sz="0" w:space="0" w:color="auto"/>
        <w:left w:val="none" w:sz="0" w:space="0" w:color="auto"/>
        <w:bottom w:val="none" w:sz="0" w:space="0" w:color="auto"/>
        <w:right w:val="none" w:sz="0" w:space="0" w:color="auto"/>
      </w:divBdr>
    </w:div>
    <w:div w:id="1273051557">
      <w:bodyDiv w:val="1"/>
      <w:marLeft w:val="0"/>
      <w:marRight w:val="0"/>
      <w:marTop w:val="0"/>
      <w:marBottom w:val="0"/>
      <w:divBdr>
        <w:top w:val="none" w:sz="0" w:space="0" w:color="auto"/>
        <w:left w:val="none" w:sz="0" w:space="0" w:color="auto"/>
        <w:bottom w:val="none" w:sz="0" w:space="0" w:color="auto"/>
        <w:right w:val="none" w:sz="0" w:space="0" w:color="auto"/>
      </w:divBdr>
    </w:div>
    <w:div w:id="1649554266">
      <w:bodyDiv w:val="1"/>
      <w:marLeft w:val="0"/>
      <w:marRight w:val="0"/>
      <w:marTop w:val="0"/>
      <w:marBottom w:val="0"/>
      <w:divBdr>
        <w:top w:val="none" w:sz="0" w:space="0" w:color="auto"/>
        <w:left w:val="none" w:sz="0" w:space="0" w:color="auto"/>
        <w:bottom w:val="none" w:sz="0" w:space="0" w:color="auto"/>
        <w:right w:val="none" w:sz="0" w:space="0" w:color="auto"/>
      </w:divBdr>
      <w:divsChild>
        <w:div w:id="1675112514">
          <w:marLeft w:val="0"/>
          <w:marRight w:val="0"/>
          <w:marTop w:val="0"/>
          <w:marBottom w:val="0"/>
          <w:divBdr>
            <w:top w:val="none" w:sz="0" w:space="0" w:color="auto"/>
            <w:left w:val="none" w:sz="0" w:space="0" w:color="auto"/>
            <w:bottom w:val="none" w:sz="0" w:space="0" w:color="auto"/>
            <w:right w:val="none" w:sz="0" w:space="0" w:color="auto"/>
          </w:divBdr>
          <w:divsChild>
            <w:div w:id="149174323">
              <w:marLeft w:val="0"/>
              <w:marRight w:val="0"/>
              <w:marTop w:val="225"/>
              <w:marBottom w:val="225"/>
              <w:divBdr>
                <w:top w:val="none" w:sz="0" w:space="0" w:color="auto"/>
                <w:left w:val="none" w:sz="0" w:space="0" w:color="auto"/>
                <w:bottom w:val="none" w:sz="0" w:space="0" w:color="auto"/>
                <w:right w:val="none" w:sz="0" w:space="0" w:color="auto"/>
              </w:divBdr>
              <w:divsChild>
                <w:div w:id="1634942874">
                  <w:marLeft w:val="0"/>
                  <w:marRight w:val="0"/>
                  <w:marTop w:val="0"/>
                  <w:marBottom w:val="0"/>
                  <w:divBdr>
                    <w:top w:val="none" w:sz="0" w:space="0" w:color="auto"/>
                    <w:left w:val="none" w:sz="0" w:space="0" w:color="auto"/>
                    <w:bottom w:val="none" w:sz="0" w:space="0" w:color="auto"/>
                    <w:right w:val="none" w:sz="0" w:space="0" w:color="auto"/>
                  </w:divBdr>
                </w:div>
              </w:divsChild>
            </w:div>
            <w:div w:id="278875160">
              <w:marLeft w:val="0"/>
              <w:marRight w:val="0"/>
              <w:marTop w:val="0"/>
              <w:marBottom w:val="0"/>
              <w:divBdr>
                <w:top w:val="none" w:sz="0" w:space="0" w:color="auto"/>
                <w:left w:val="none" w:sz="0" w:space="0" w:color="auto"/>
                <w:bottom w:val="none" w:sz="0" w:space="0" w:color="auto"/>
                <w:right w:val="none" w:sz="0" w:space="0" w:color="auto"/>
              </w:divBdr>
            </w:div>
            <w:div w:id="1427073816">
              <w:marLeft w:val="0"/>
              <w:marRight w:val="0"/>
              <w:marTop w:val="0"/>
              <w:marBottom w:val="0"/>
              <w:divBdr>
                <w:top w:val="none" w:sz="0" w:space="0" w:color="auto"/>
                <w:left w:val="none" w:sz="0" w:space="0" w:color="auto"/>
                <w:bottom w:val="none" w:sz="0" w:space="0" w:color="auto"/>
                <w:right w:val="none" w:sz="0" w:space="0" w:color="auto"/>
              </w:divBdr>
            </w:div>
            <w:div w:id="5394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inova.michaela@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2B28-F6AA-4F80-AE4D-B447E147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19208</Words>
  <Characters>113333</Characters>
  <Application>Microsoft Office Word</Application>
  <DocSecurity>0</DocSecurity>
  <Lines>944</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PC</cp:lastModifiedBy>
  <cp:revision>9</cp:revision>
  <cp:lastPrinted>2018-01-16T13:51:00Z</cp:lastPrinted>
  <dcterms:created xsi:type="dcterms:W3CDTF">2018-05-17T12:24:00Z</dcterms:created>
  <dcterms:modified xsi:type="dcterms:W3CDTF">2018-06-03T10:02:00Z</dcterms:modified>
</cp:coreProperties>
</file>